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C33669" w:rsidRDefault="00895A3B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95A3B"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 w:rsidR="002962F2" w:rsidRPr="002962F2">
        <w:rPr>
          <w:rFonts w:ascii="Times New Roman" w:hAnsi="Times New Roman" w:cs="Times New Roman"/>
          <w:b/>
          <w:sz w:val="40"/>
          <w:szCs w:val="40"/>
        </w:rPr>
        <w:t>I</w:t>
      </w:r>
      <w:r w:rsidRPr="00895A3B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</w:p>
    <w:p w:rsidR="009D0BD0" w:rsidRPr="00895A3B" w:rsidRDefault="002962F2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РЕОРГАНИЗОВАННЫЕ</w:t>
      </w:r>
      <w:r w:rsidR="00895A3B">
        <w:rPr>
          <w:rFonts w:ascii="Times New Roman" w:hAnsi="Times New Roman" w:cs="Times New Roman"/>
          <w:sz w:val="40"/>
          <w:szCs w:val="40"/>
        </w:rPr>
        <w:t xml:space="preserve"> ООПТ</w:t>
      </w:r>
    </w:p>
    <w:p w:rsidR="00895A3B" w:rsidRDefault="00895A3B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AD4D5B" w:rsidRPr="00AD4D5B">
        <w:rPr>
          <w:rFonts w:ascii="Times New Roman" w:hAnsi="Times New Roman" w:cs="Times New Roman"/>
          <w:sz w:val="40"/>
          <w:szCs w:val="40"/>
          <w:u w:val="single"/>
        </w:rPr>
        <w:t>006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C33669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="00900738" w:rsidRPr="00900738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00738" w:rsidRDefault="00900738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«ПОНОЙСКИЙ» </w:t>
      </w:r>
    </w:p>
    <w:p w:rsidR="00900738" w:rsidRDefault="00900738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C33669" w:rsidRDefault="009D0BD0" w:rsidP="009D0BD0">
      <w:pPr>
        <w:pStyle w:val="ConsPlusNormal"/>
        <w:jc w:val="both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</w:p>
    <w:p w:rsidR="009D0BD0" w:rsidRPr="00FC720F" w:rsidRDefault="00C33669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00738" w:rsidRPr="00900738">
        <w:rPr>
          <w:rFonts w:ascii="Times New Roman" w:hAnsi="Times New Roman" w:cs="Times New Roman"/>
          <w:sz w:val="40"/>
          <w:szCs w:val="40"/>
        </w:rPr>
        <w:t>ГОСУДАРСТВЕННЫЙ</w:t>
      </w:r>
      <w:r w:rsidR="00900738">
        <w:rPr>
          <w:rFonts w:ascii="Times New Roman" w:hAnsi="Times New Roman" w:cs="Times New Roman"/>
          <w:sz w:val="40"/>
          <w:szCs w:val="40"/>
        </w:rPr>
        <w:t xml:space="preserve"> БИОЛОГИЧЕСКИЙ (РЫБОХОЗЯЙСТВЕННЫЙ) ЗАКАЗНИК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C33669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>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ГИОНАЛЬНЫЙ</w:t>
      </w:r>
    </w:p>
    <w:p w:rsidR="00900738" w:rsidRPr="00900738" w:rsidRDefault="00900738" w:rsidP="00900738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00738" w:rsidRDefault="00900738">
      <w:pPr>
        <w:pStyle w:val="ConsPlusNormal"/>
      </w:pPr>
      <w:r>
        <w:rPr>
          <w:sz w:val="40"/>
        </w:rPr>
        <w:br/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1) Название ООПТ</w:t>
            </w:r>
          </w:p>
        </w:tc>
        <w:tc>
          <w:tcPr>
            <w:tcW w:w="6202" w:type="dxa"/>
          </w:tcPr>
          <w:p w:rsidR="009D0BD0" w:rsidRPr="003C065A" w:rsidRDefault="00126568" w:rsidP="001265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26568">
              <w:rPr>
                <w:rFonts w:ascii="Times New Roman" w:hAnsi="Times New Roman" w:cs="Times New Roman"/>
                <w:sz w:val="24"/>
                <w:szCs w:val="24"/>
              </w:rPr>
              <w:t>Понойский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65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26568">
              <w:rPr>
                <w:rFonts w:ascii="Times New Roman" w:hAnsi="Times New Roman" w:cs="Times New Roman"/>
                <w:sz w:val="24"/>
                <w:szCs w:val="24"/>
              </w:rPr>
              <w:t>рыбохозяйственн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1265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3C065A" w:rsidRDefault="00126568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26568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126568">
              <w:rPr>
                <w:rFonts w:ascii="Times New Roman" w:hAnsi="Times New Roman" w:cs="Times New Roman"/>
                <w:sz w:val="24"/>
                <w:szCs w:val="24"/>
              </w:rPr>
              <w:t xml:space="preserve"> природн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126568"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126568">
              <w:rPr>
                <w:rFonts w:ascii="Times New Roman" w:hAnsi="Times New Roman" w:cs="Times New Roman"/>
                <w:sz w:val="24"/>
                <w:szCs w:val="24"/>
              </w:rPr>
              <w:t xml:space="preserve"> заказник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3C065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3C065A" w:rsidRDefault="009D0BD0" w:rsidP="00C50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501B4" w:rsidRPr="00C501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006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3C065A" w:rsidRDefault="00126568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Биологический (</w:t>
            </w:r>
            <w:proofErr w:type="spellStart"/>
            <w:r w:rsidRPr="00126568">
              <w:rPr>
                <w:rFonts w:ascii="Times New Roman" w:hAnsi="Times New Roman" w:cs="Times New Roman"/>
                <w:sz w:val="24"/>
                <w:szCs w:val="24"/>
              </w:rPr>
              <w:t>рыбохозяйственный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3C065A" w:rsidRDefault="00C501B4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реорганизованный</w:t>
            </w:r>
          </w:p>
        </w:tc>
      </w:tr>
      <w:tr w:rsidR="009D0BD0" w:rsidRPr="003C065A" w:rsidTr="003C065A">
        <w:tc>
          <w:tcPr>
            <w:tcW w:w="3369" w:type="dxa"/>
          </w:tcPr>
          <w:p w:rsidR="00C501B4" w:rsidRDefault="00C501B4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</w:t>
            </w:r>
          </w:p>
          <w:p w:rsidR="009D0BD0" w:rsidRPr="003C065A" w:rsidRDefault="00C501B4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AE13E5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реорганизации</w:t>
            </w:r>
          </w:p>
        </w:tc>
        <w:tc>
          <w:tcPr>
            <w:tcW w:w="6202" w:type="dxa"/>
          </w:tcPr>
          <w:p w:rsidR="00C501B4" w:rsidRDefault="00126568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6568">
              <w:rPr>
                <w:rFonts w:ascii="Times New Roman" w:hAnsi="Times New Roman" w:cs="Times New Roman"/>
                <w:sz w:val="24"/>
                <w:szCs w:val="24"/>
              </w:rPr>
              <w:t>05.08.2002</w:t>
            </w:r>
          </w:p>
          <w:p w:rsidR="009D0BD0" w:rsidRPr="003C065A" w:rsidRDefault="00C501B4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08.11.2013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8) Цели создания ООПТ и ее ценность, причины реорганизации (в отношении </w:t>
            </w:r>
            <w:proofErr w:type="gramStart"/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реорганизованных</w:t>
            </w:r>
            <w:proofErr w:type="gramEnd"/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ООПТ)</w:t>
            </w:r>
          </w:p>
        </w:tc>
        <w:tc>
          <w:tcPr>
            <w:tcW w:w="6202" w:type="dxa"/>
          </w:tcPr>
          <w:p w:rsidR="009D0BD0" w:rsidRDefault="00126568" w:rsidP="00AE1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568">
              <w:rPr>
                <w:rFonts w:ascii="Times New Roman" w:hAnsi="Times New Roman" w:cs="Times New Roman"/>
                <w:sz w:val="24"/>
                <w:szCs w:val="24"/>
              </w:rPr>
              <w:t>В целях научного изучения, рационального хозяйственного использования, сохранения среды обитания и путей миграции ценных видов водных биологических ресурсов</w:t>
            </w:r>
          </w:p>
          <w:p w:rsidR="003E1000" w:rsidRPr="00126568" w:rsidRDefault="003E1000" w:rsidP="00AE1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Реорганизован в целях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повышения эффективности сохранения среды обитания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путей миграции ценных видов водных биологических ресурсов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9D0BD0" w:rsidRDefault="000B5934" w:rsidP="00126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 П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равоустанавливающие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1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26568" w:rsidRPr="00126568">
              <w:rPr>
                <w:rFonts w:ascii="Times New Roman" w:hAnsi="Times New Roman" w:cs="Times New Roman"/>
                <w:sz w:val="24"/>
                <w:szCs w:val="24"/>
              </w:rPr>
              <w:t>остановление Правительства Мурманской области от 05.08.2002 N 284-ПП</w:t>
            </w:r>
            <w:r w:rsidR="00126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568" w:rsidRPr="00126568">
              <w:rPr>
                <w:rFonts w:ascii="Times New Roman" w:hAnsi="Times New Roman" w:cs="Times New Roman"/>
                <w:sz w:val="24"/>
                <w:szCs w:val="24"/>
              </w:rPr>
              <w:t>«Об организации государственного природного биологического (</w:t>
            </w:r>
            <w:proofErr w:type="spellStart"/>
            <w:r w:rsidR="00126568" w:rsidRPr="00126568">
              <w:rPr>
                <w:rFonts w:ascii="Times New Roman" w:hAnsi="Times New Roman" w:cs="Times New Roman"/>
                <w:sz w:val="24"/>
                <w:szCs w:val="24"/>
              </w:rPr>
              <w:t>рыбохозяйственного</w:t>
            </w:r>
            <w:proofErr w:type="spellEnd"/>
            <w:r w:rsidR="00126568" w:rsidRPr="00126568">
              <w:rPr>
                <w:rFonts w:ascii="Times New Roman" w:hAnsi="Times New Roman" w:cs="Times New Roman"/>
                <w:sz w:val="24"/>
                <w:szCs w:val="24"/>
              </w:rPr>
              <w:t>) заказника регионального значения «</w:t>
            </w:r>
            <w:proofErr w:type="spellStart"/>
            <w:r w:rsidR="00126568" w:rsidRPr="00126568">
              <w:rPr>
                <w:rFonts w:ascii="Times New Roman" w:hAnsi="Times New Roman" w:cs="Times New Roman"/>
                <w:sz w:val="24"/>
                <w:szCs w:val="24"/>
              </w:rPr>
              <w:t>Понойский</w:t>
            </w:r>
            <w:proofErr w:type="spellEnd"/>
            <w:r w:rsidR="00126568" w:rsidRPr="001265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E1000">
              <w:rPr>
                <w:rFonts w:ascii="Times New Roman" w:hAnsi="Times New Roman" w:cs="Times New Roman"/>
                <w:sz w:val="24"/>
                <w:szCs w:val="24"/>
              </w:rPr>
              <w:t>, постановление Правительства Мурманской области от 08.11.2013 №645-ПП «О внесении изменений в постановление</w:t>
            </w:r>
            <w:r w:rsidR="00AE13E5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E1000">
              <w:rPr>
                <w:rFonts w:ascii="Times New Roman" w:hAnsi="Times New Roman" w:cs="Times New Roman"/>
                <w:sz w:val="24"/>
                <w:szCs w:val="24"/>
              </w:rPr>
              <w:t>Правительства Мурманской области от 05.08.2002 №284-ПП».</w:t>
            </w:r>
          </w:p>
          <w:p w:rsidR="00126568" w:rsidRDefault="000B5934" w:rsidP="00126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равоудостоверяющие</w:t>
            </w:r>
            <w:proofErr w:type="spellEnd"/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территория находится на</w:t>
            </w:r>
            <w:r w:rsidR="00126568">
              <w:rPr>
                <w:rFonts w:ascii="Times New Roman" w:hAnsi="Times New Roman" w:cs="Times New Roman"/>
                <w:sz w:val="24"/>
                <w:szCs w:val="24"/>
              </w:rPr>
              <w:t xml:space="preserve"> лесных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землях, в категорию земли ООПТ не переведена</w:t>
            </w:r>
          </w:p>
          <w:p w:rsidR="00C20F3A" w:rsidRDefault="00C20F3A" w:rsidP="00126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 Индивидуальное положение об ООПТ:</w:t>
            </w:r>
          </w:p>
          <w:p w:rsidR="00C20F3A" w:rsidRDefault="00C20F3A" w:rsidP="00126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81"/>
              <w:gridCol w:w="1386"/>
              <w:gridCol w:w="3109"/>
            </w:tblGrid>
            <w:tr w:rsidR="00C20F3A" w:rsidRPr="00AE17D1" w:rsidTr="00C20F3A">
              <w:tc>
                <w:tcPr>
                  <w:tcW w:w="1481" w:type="dxa"/>
                </w:tcPr>
                <w:p w:rsidR="00C20F3A" w:rsidRPr="00AE17D1" w:rsidRDefault="00C20F3A" w:rsidP="00C20F3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Реквизиты правового акта</w:t>
                  </w:r>
                </w:p>
              </w:tc>
              <w:tc>
                <w:tcPr>
                  <w:tcW w:w="1241" w:type="dxa"/>
                </w:tcPr>
                <w:p w:rsidR="00C20F3A" w:rsidRPr="00AE17D1" w:rsidRDefault="00C20F3A" w:rsidP="00C20F3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Площадь ООПТ, определенная этим документом</w:t>
                  </w:r>
                </w:p>
              </w:tc>
              <w:tc>
                <w:tcPr>
                  <w:tcW w:w="3254" w:type="dxa"/>
                </w:tcPr>
                <w:p w:rsidR="00C20F3A" w:rsidRPr="00AE17D1" w:rsidRDefault="00C20F3A" w:rsidP="00C20F3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Краткое содержание документа</w:t>
                  </w:r>
                </w:p>
              </w:tc>
            </w:tr>
            <w:tr w:rsidR="00C20F3A" w:rsidRPr="00AE17D1" w:rsidTr="00C20F3A">
              <w:tc>
                <w:tcPr>
                  <w:tcW w:w="1481" w:type="dxa"/>
                </w:tcPr>
                <w:p w:rsidR="00C20F3A" w:rsidRPr="00AE17D1" w:rsidRDefault="00C20F3A" w:rsidP="00C20F3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постановление Правительства Мурманской области от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05.08.2002</w:t>
                  </w:r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C20F3A" w:rsidRPr="00AE17D1" w:rsidRDefault="00C20F3A" w:rsidP="00C20F3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284-ПП</w:t>
                  </w:r>
                </w:p>
              </w:tc>
              <w:tc>
                <w:tcPr>
                  <w:tcW w:w="1241" w:type="dxa"/>
                </w:tcPr>
                <w:p w:rsidR="00C20F3A" w:rsidRPr="00AE17D1" w:rsidRDefault="00C20F3A" w:rsidP="00C20F3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98 600</w:t>
                  </w:r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га</w:t>
                  </w:r>
                </w:p>
              </w:tc>
              <w:tc>
                <w:tcPr>
                  <w:tcW w:w="3254" w:type="dxa"/>
                </w:tcPr>
                <w:p w:rsidR="00C20F3A" w:rsidRPr="00AE17D1" w:rsidRDefault="00C20F3A" w:rsidP="00C20F3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определены задачи заказника, режим, порядок охраны.</w:t>
                  </w:r>
                </w:p>
                <w:p w:rsidR="00C20F3A" w:rsidRPr="00AE17D1" w:rsidRDefault="00C20F3A" w:rsidP="00C20F3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объявление территории государственным заказником регионального значения не влечет за собой изъятия занимаемого им земельного, лесного участка, водного объекта у землепользователей, </w:t>
                  </w:r>
                  <w:proofErr w:type="spellStart"/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лесопользователей</w:t>
                  </w:r>
                  <w:proofErr w:type="spellEnd"/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водопользователей</w:t>
                  </w:r>
                </w:p>
                <w:p w:rsidR="00C20F3A" w:rsidRPr="00AE17D1" w:rsidRDefault="00C20F3A" w:rsidP="00C20F3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20F3A" w:rsidRPr="00AE17D1" w:rsidTr="00C20F3A">
              <w:tc>
                <w:tcPr>
                  <w:tcW w:w="1481" w:type="dxa"/>
                </w:tcPr>
                <w:p w:rsidR="00C20F3A" w:rsidRPr="00AE17D1" w:rsidRDefault="00C20F3A" w:rsidP="00C20F3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постановление Правительства Мурманской области от 08.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11.2013</w:t>
                  </w:r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C20F3A" w:rsidRPr="00AE17D1" w:rsidRDefault="00C20F3A" w:rsidP="00C20F3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645</w:t>
                  </w:r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-ПП</w:t>
                  </w:r>
                </w:p>
              </w:tc>
              <w:tc>
                <w:tcPr>
                  <w:tcW w:w="1241" w:type="dxa"/>
                </w:tcPr>
                <w:p w:rsidR="00C20F3A" w:rsidRPr="00AE17D1" w:rsidRDefault="00C20F3A" w:rsidP="00C20F3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398 490 га</w:t>
                  </w:r>
                </w:p>
              </w:tc>
              <w:tc>
                <w:tcPr>
                  <w:tcW w:w="3254" w:type="dxa"/>
                </w:tcPr>
                <w:p w:rsidR="00C20F3A" w:rsidRDefault="00C20F3A" w:rsidP="00C20F3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proofErr w:type="gramStart"/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изменены</w:t>
                  </w:r>
                  <w:proofErr w:type="gramEnd"/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режим,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площадь, описание границ, </w:t>
                  </w:r>
                </w:p>
                <w:p w:rsidR="00C20F3A" w:rsidRPr="00AE17D1" w:rsidRDefault="00C20F3A" w:rsidP="00C20F3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уточнены наименования уполномоченных органов государственной власти</w:t>
                  </w:r>
                </w:p>
              </w:tc>
            </w:tr>
          </w:tbl>
          <w:p w:rsidR="000B5934" w:rsidRPr="003C065A" w:rsidRDefault="000B5934" w:rsidP="00126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3C065A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9D0BD0" w:rsidRPr="003C065A" w:rsidTr="003C065A">
        <w:tc>
          <w:tcPr>
            <w:tcW w:w="3369" w:type="dxa"/>
          </w:tcPr>
          <w:p w:rsidR="00871C73" w:rsidRPr="003C065A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  <w:p w:rsidR="009D0BD0" w:rsidRPr="003C065A" w:rsidRDefault="009D0BD0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9D0BD0" w:rsidRPr="003C065A" w:rsidRDefault="005B20E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0E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871C73" w:rsidRPr="003C065A" w:rsidRDefault="00871C73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область, </w:t>
            </w:r>
            <w:proofErr w:type="spellStart"/>
            <w:r w:rsidR="003E4D8F" w:rsidRPr="003E4D8F">
              <w:rPr>
                <w:rFonts w:ascii="Times New Roman" w:hAnsi="Times New Roman" w:cs="Times New Roman"/>
                <w:sz w:val="24"/>
                <w:szCs w:val="24"/>
              </w:rPr>
              <w:t>Ловозерск</w:t>
            </w:r>
            <w:r w:rsidR="003E4D8F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3E4D8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9D0BD0" w:rsidRPr="003C065A" w:rsidRDefault="009D0BD0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3E4D8F" w:rsidRPr="003E4D8F" w:rsidRDefault="003E4D8F" w:rsidP="003E4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E4D8F">
              <w:rPr>
                <w:rFonts w:ascii="Times New Roman" w:hAnsi="Times New Roman" w:cs="Times New Roman"/>
                <w:sz w:val="24"/>
                <w:szCs w:val="24"/>
              </w:rPr>
              <w:t>В территорию заказника входит река</w:t>
            </w:r>
            <w:proofErr w:type="gramStart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оной от устья до восточной границы квартала 754 </w:t>
            </w:r>
            <w:proofErr w:type="spellStart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>Верхнепонойского</w:t>
            </w:r>
            <w:proofErr w:type="spellEnd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участкового лесничества </w:t>
            </w:r>
            <w:proofErr w:type="spellStart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>Ловозерского</w:t>
            </w:r>
            <w:proofErr w:type="spellEnd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лесничества, река </w:t>
            </w:r>
            <w:proofErr w:type="spellStart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>Лосинга</w:t>
            </w:r>
            <w:proofErr w:type="spellEnd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 от северной и восточной границы квартала 681 </w:t>
            </w:r>
            <w:proofErr w:type="spellStart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>Верхнепонойского</w:t>
            </w:r>
            <w:proofErr w:type="spellEnd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участкового лесничества </w:t>
            </w:r>
            <w:proofErr w:type="spellStart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>Ловозерского</w:t>
            </w:r>
            <w:proofErr w:type="spellEnd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лесничества до истока и река </w:t>
            </w:r>
            <w:proofErr w:type="spellStart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>Русинга</w:t>
            </w:r>
            <w:proofErr w:type="spellEnd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0292" w:rsidRPr="003C065A" w:rsidRDefault="003E4D8F" w:rsidP="003E4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 В территорию заказника не включается территория села </w:t>
            </w:r>
            <w:proofErr w:type="spellStart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>Каневка</w:t>
            </w:r>
            <w:proofErr w:type="spellEnd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 (по границам лесного фонда вокруг села </w:t>
            </w:r>
            <w:proofErr w:type="spellStart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>Каневка</w:t>
            </w:r>
            <w:proofErr w:type="spellEnd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16) Общая площадь ООПТ (га)</w:t>
            </w:r>
          </w:p>
        </w:tc>
        <w:tc>
          <w:tcPr>
            <w:tcW w:w="6202" w:type="dxa"/>
          </w:tcPr>
          <w:p w:rsidR="003E4D8F" w:rsidRDefault="003E4D8F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398490 </w:t>
            </w:r>
          </w:p>
          <w:p w:rsidR="00CB57BB" w:rsidRPr="003C065A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</w:t>
            </w:r>
            <w:proofErr w:type="gramStart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), входящей в состав ООПТ – 0;</w:t>
            </w:r>
          </w:p>
          <w:p w:rsidR="00CB57BB" w:rsidRPr="003C065A" w:rsidRDefault="00CB57BB" w:rsidP="00A1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</w:t>
            </w:r>
            <w:proofErr w:type="gramStart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), включенных в границы ООПТ без</w:t>
            </w:r>
            <w:r w:rsidR="00A16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A1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9D0BD0" w:rsidRPr="003C065A" w:rsidRDefault="00AD6787" w:rsidP="00AD6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Схема границ </w:t>
            </w:r>
            <w:r w:rsidR="00CF23F0">
              <w:rPr>
                <w:rFonts w:ascii="Times New Roman" w:hAnsi="Times New Roman" w:cs="Times New Roman"/>
                <w:sz w:val="24"/>
                <w:szCs w:val="24"/>
              </w:rPr>
              <w:t>заказника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– приложение № </w:t>
            </w:r>
            <w:r w:rsidR="003E4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3F0">
              <w:rPr>
                <w:rFonts w:ascii="Times New Roman" w:hAnsi="Times New Roman" w:cs="Times New Roman"/>
                <w:sz w:val="24"/>
                <w:szCs w:val="24"/>
              </w:rPr>
              <w:t xml:space="preserve"> и 2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к Положению.</w:t>
            </w:r>
          </w:p>
          <w:p w:rsidR="00AD6787" w:rsidRPr="003C065A" w:rsidRDefault="003E4D8F" w:rsidP="00AD6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8F">
              <w:rPr>
                <w:rFonts w:ascii="Times New Roman" w:hAnsi="Times New Roman" w:cs="Times New Roman"/>
                <w:sz w:val="24"/>
                <w:szCs w:val="24"/>
              </w:rPr>
              <w:t>Территория заказника определяется границами полос вдоль указанных водотоков и водотоков, впадающих в них. Для рек</w:t>
            </w:r>
            <w:proofErr w:type="gramStart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оной, </w:t>
            </w:r>
            <w:proofErr w:type="spellStart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>Лосинга</w:t>
            </w:r>
            <w:proofErr w:type="spellEnd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, Сухая, Лебяжья, </w:t>
            </w:r>
            <w:proofErr w:type="spellStart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>Альденьга</w:t>
            </w:r>
            <w:proofErr w:type="spellEnd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>Югонька</w:t>
            </w:r>
            <w:proofErr w:type="spellEnd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>Патманьга</w:t>
            </w:r>
            <w:proofErr w:type="spellEnd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>Ачерйок</w:t>
            </w:r>
            <w:proofErr w:type="spellEnd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>Колмак</w:t>
            </w:r>
            <w:proofErr w:type="spellEnd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>Пурнач</w:t>
            </w:r>
            <w:proofErr w:type="spellEnd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 (до устья реки </w:t>
            </w:r>
            <w:proofErr w:type="spellStart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>Вилмуай</w:t>
            </w:r>
            <w:proofErr w:type="spellEnd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) ширина таких полос составляет по 1000 метров от береговой линии водных объектов по обоим берегам; для рек </w:t>
            </w:r>
            <w:proofErr w:type="spellStart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>Рябога</w:t>
            </w:r>
            <w:proofErr w:type="spellEnd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, реки б/н (233,2 км от устья), </w:t>
            </w:r>
            <w:proofErr w:type="spellStart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>Томба</w:t>
            </w:r>
            <w:proofErr w:type="spellEnd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, ручья Большой </w:t>
            </w:r>
            <w:proofErr w:type="spellStart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>Бревенный</w:t>
            </w:r>
            <w:proofErr w:type="spellEnd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>Русинга</w:t>
            </w:r>
            <w:proofErr w:type="spellEnd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 - по 500 метров; для остальных водотоков бассейна р. Поной (в том числе реки </w:t>
            </w:r>
            <w:proofErr w:type="spellStart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>Пурнача</w:t>
            </w:r>
            <w:proofErr w:type="spellEnd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 выше устья реки </w:t>
            </w:r>
            <w:proofErr w:type="spellStart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>Вилмуай</w:t>
            </w:r>
            <w:proofErr w:type="spellEnd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, реки </w:t>
            </w:r>
            <w:proofErr w:type="spellStart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>Вилмуай</w:t>
            </w:r>
            <w:proofErr w:type="spellEnd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 и их притоков) - по 250 метров. По левому (северному) берегу реки</w:t>
            </w:r>
            <w:proofErr w:type="gramStart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3E4D8F">
              <w:rPr>
                <w:rFonts w:ascii="Times New Roman" w:hAnsi="Times New Roman" w:cs="Times New Roman"/>
                <w:sz w:val="24"/>
                <w:szCs w:val="24"/>
              </w:rPr>
              <w:t xml:space="preserve">оной от впадения ее в Белое море граница заказника проходит от места выхода дороги к морю у шестого причала по южному краю данной дороги до ручья на восточном краю поселка Корабельное, далее по левому (восточному) </w:t>
            </w:r>
            <w:r w:rsidRPr="003E4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берегу данного ручья удаляется на расстояние 1000 метров от берега реки Поной и далее проходит по границе описанных выше полос.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D6787" w:rsidP="00AD6787">
            <w:pPr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3C065A" w:rsidRDefault="00AD6787" w:rsidP="00AD6787">
            <w:pPr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B57BB" w:rsidRPr="003C065A" w:rsidTr="003C065A">
        <w:tc>
          <w:tcPr>
            <w:tcW w:w="3369" w:type="dxa"/>
          </w:tcPr>
          <w:p w:rsidR="00CB57BB" w:rsidRPr="003C065A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Default="0070131D" w:rsidP="001E38D7">
            <w:pPr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70131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Река</w:t>
            </w:r>
            <w:proofErr w:type="gramStart"/>
            <w:r w:rsidRPr="0070131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П</w:t>
            </w:r>
            <w:proofErr w:type="gramEnd"/>
            <w:r w:rsidRPr="0070131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оной и ее притоки имеют важное социально-экономическое значение для населения, проживающего на прилегающих территориях. В бассейне реки обитает атлантический лосось, горбуша, кумжа, ряпушка, сиг, хариус, щука, плотва, язь, гольян, налим, тре</w:t>
            </w:r>
            <w:proofErr w:type="gramStart"/>
            <w:r w:rsidRPr="0070131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х-</w:t>
            </w:r>
            <w:proofErr w:type="gramEnd"/>
            <w:r w:rsidRPr="0070131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и </w:t>
            </w:r>
            <w:proofErr w:type="spellStart"/>
            <w:r w:rsidRPr="0070131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девятииглая</w:t>
            </w:r>
            <w:proofErr w:type="spellEnd"/>
            <w:r w:rsidRPr="0070131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колюшка, окунь. В устье реки встречаются речная камбала и </w:t>
            </w:r>
            <w:proofErr w:type="spellStart"/>
            <w:r w:rsidRPr="0070131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четырехрогий</w:t>
            </w:r>
            <w:proofErr w:type="spellEnd"/>
            <w:r w:rsidRPr="0070131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бычок.</w:t>
            </w:r>
          </w:p>
          <w:p w:rsidR="008E03DF" w:rsidRDefault="008E03DF" w:rsidP="001E38D7">
            <w:pPr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Ind w:w="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9"/>
              <w:gridCol w:w="2711"/>
              <w:gridCol w:w="1923"/>
              <w:gridCol w:w="797"/>
            </w:tblGrid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vMerge w:val="restart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 xml:space="preserve">№ </w:t>
                  </w:r>
                  <w:proofErr w:type="gramStart"/>
                  <w:r w:rsidRPr="008E03DF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п</w:t>
                  </w:r>
                  <w:proofErr w:type="gramEnd"/>
                  <w:r w:rsidRPr="008E03DF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2711" w:type="dxa"/>
                  <w:vMerge w:val="restart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Наименование вида</w:t>
                  </w:r>
                </w:p>
              </w:tc>
              <w:tc>
                <w:tcPr>
                  <w:tcW w:w="2720" w:type="dxa"/>
                  <w:gridSpan w:val="2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Категория статуса</w:t>
                  </w: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vMerge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vMerge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3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ККМО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ККРФ</w:t>
                  </w: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5930" w:type="dxa"/>
                  <w:gridSpan w:val="4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РАСТЕНИЯ</w:t>
                  </w: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5930" w:type="dxa"/>
                  <w:gridSpan w:val="4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Сосудистые растения</w:t>
                  </w: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Диплазиум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сибирский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Diplazium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sibiricum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Turcz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ex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G.</w:t>
                  </w:r>
                  <w:proofErr w:type="gram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Kunze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)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Kurata</w:t>
                  </w:r>
                  <w:proofErr w:type="spellEnd"/>
                  <w:proofErr w:type="gramEnd"/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Многоножка обыкновенная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Polypodium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vulgare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L.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Пузырник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горный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Rhizomatopteris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montana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(Lam.) A.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>Khokhr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>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Вудсия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эльбская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Woodsia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ilvensis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(L.) R. Br.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Вудсия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альпийская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Woodsia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alpina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(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>Bolt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.) 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>S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>F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 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>Gray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Щитовник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мужской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Dryopteris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filix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-mas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(L.) Schott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Гроздовник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полулунный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Botrychium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lunaria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(L.)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Sw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Гроздовник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северный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Botrychium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boreale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Milde</w:t>
                  </w:r>
                  <w:proofErr w:type="spellEnd"/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Хвощ</w:t>
                  </w: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камышковый</w:t>
                  </w:r>
                  <w:proofErr w:type="spellEnd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- </w:t>
                  </w:r>
                  <w:r w:rsidRPr="008E03DF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 xml:space="preserve">Equisetum </w:t>
                  </w:r>
                  <w:proofErr w:type="spellStart"/>
                  <w:r w:rsidRPr="008E03DF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scirpoides</w:t>
                  </w:r>
                  <w:proofErr w:type="spellEnd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Michx</w:t>
                  </w:r>
                  <w:proofErr w:type="spellEnd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Пырейник субальпийский - </w:t>
                  </w:r>
                  <w:proofErr w:type="spellStart"/>
                  <w:r w:rsidRPr="008E03DF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>Elymus</w:t>
                  </w:r>
                  <w:proofErr w:type="spellEnd"/>
                  <w:r w:rsidRPr="008E03DF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>kronokensis</w:t>
                  </w:r>
                  <w:proofErr w:type="spellEnd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Kom</w:t>
                  </w:r>
                  <w:proofErr w:type="spellEnd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.) </w:t>
                  </w:r>
                  <w:proofErr w:type="spellStart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Tzvel</w:t>
                  </w:r>
                  <w:proofErr w:type="spellEnd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Мятлик сизый - </w:t>
                  </w:r>
                  <w:proofErr w:type="spellStart"/>
                  <w:r w:rsidRPr="008E03DF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>Poa</w:t>
                  </w:r>
                  <w:proofErr w:type="spellEnd"/>
                  <w:r w:rsidRPr="008E03DF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>glauca</w:t>
                  </w:r>
                  <w:proofErr w:type="spellEnd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Vahl</w:t>
                  </w:r>
                  <w:proofErr w:type="spellEnd"/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Осока черноватая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Carex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atrata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L.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Осока двусемянная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Carex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disperma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Dew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 xml:space="preserve">Вид, нуждающийся в особом внимании к его 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состоянию в природной среде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Гусиный лук желтый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Gagea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lutea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(L.)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Ker-Gawl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1а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Пололепестник</w:t>
                  </w:r>
                  <w:proofErr w:type="spellEnd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зеленый - </w:t>
                  </w:r>
                  <w:proofErr w:type="spellStart"/>
                  <w:r w:rsidRPr="008E03DF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Coelogrossum</w:t>
                  </w:r>
                  <w:proofErr w:type="spellEnd"/>
                  <w:r w:rsidRPr="008E03DF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viride</w:t>
                  </w:r>
                  <w:proofErr w:type="spellEnd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(</w:t>
                  </w: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L</w:t>
                  </w: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Ясколка енисейская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Cerastium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jenisejense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Hult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Гастролихнис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узкоцветковый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Gastrolychnis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angustiflora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Rupr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Гвоздика</w:t>
                  </w: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пышная</w:t>
                  </w: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- </w:t>
                  </w:r>
                  <w:r w:rsidRPr="008E03DF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 xml:space="preserve">Dianthus </w:t>
                  </w:r>
                  <w:proofErr w:type="spellStart"/>
                  <w:r w:rsidRPr="008E03DF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superbus</w:t>
                  </w:r>
                  <w:proofErr w:type="spellEnd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L.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Мерингия</w:t>
                  </w:r>
                  <w:proofErr w:type="spellEnd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бокоцветная</w:t>
                  </w:r>
                  <w:proofErr w:type="spellEnd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- </w:t>
                  </w:r>
                  <w:hyperlink r:id="rId7" w:history="1">
                    <w:proofErr w:type="spellStart"/>
                    <w:r w:rsidRPr="008E03DF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Moehringia</w:t>
                    </w:r>
                    <w:proofErr w:type="spellEnd"/>
                    <w:r w:rsidRPr="008E03DF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8E03DF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lateriflora</w:t>
                    </w:r>
                    <w:proofErr w:type="spellEnd"/>
                    <w:r w:rsidRPr="008E03DF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8E03DF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(</w:t>
                    </w:r>
                    <w:r w:rsidRPr="008E03DF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L</w:t>
                    </w:r>
                    <w:r w:rsidRPr="008E03DF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 xml:space="preserve">.) </w:t>
                    </w:r>
                    <w:proofErr w:type="spellStart"/>
                    <w:r w:rsidRPr="008E03DF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Fenzl</w:t>
                    </w:r>
                    <w:proofErr w:type="spellEnd"/>
                  </w:hyperlink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Лебеда голостебельная - </w:t>
                  </w:r>
                  <w:proofErr w:type="spellStart"/>
                  <w:r w:rsidRPr="008E03DF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Atriplex</w:t>
                  </w:r>
                  <w:proofErr w:type="spellEnd"/>
                  <w:r w:rsidRPr="008E03DF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nudicaulis</w:t>
                  </w:r>
                  <w:proofErr w:type="spellEnd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Bogust</w:t>
                  </w:r>
                  <w:proofErr w:type="spellEnd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Пион уклоняющийся (Марьин корень)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Paeonia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anomala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L.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Аконит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северный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- </w:t>
                  </w:r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 xml:space="preserve">Aconitum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septentrionale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>Koelle</w:t>
                  </w:r>
                  <w:proofErr w:type="spellEnd"/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widowControl w:val="0"/>
                    <w:numPr>
                      <w:ilvl w:val="0"/>
                      <w:numId w:val="1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Анемоноидес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дубравный (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Ветреничка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дубравная)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Anemonoides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nemorosa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(L.)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Holub</w:t>
                  </w:r>
                  <w:proofErr w:type="spellEnd"/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1б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Воронец </w:t>
                  </w:r>
                  <w:proofErr w:type="spellStart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красноплодный</w:t>
                  </w:r>
                  <w:proofErr w:type="spellEnd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- </w:t>
                  </w:r>
                  <w:hyperlink r:id="rId8" w:history="1">
                    <w:proofErr w:type="spellStart"/>
                    <w:r w:rsidRPr="008E03DF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Actaea</w:t>
                    </w:r>
                    <w:proofErr w:type="spellEnd"/>
                    <w:r w:rsidRPr="008E03DF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8E03DF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erythrocarpa</w:t>
                    </w:r>
                    <w:proofErr w:type="spellEnd"/>
                    <w:r w:rsidRPr="008E03DF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8E03DF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Fisch</w:t>
                    </w:r>
                    <w:proofErr w:type="spellEnd"/>
                    <w:r w:rsidRPr="008E03DF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.</w:t>
                    </w:r>
                  </w:hyperlink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Лютик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Гмелина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Ranunculus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gmelinii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DC.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</w:pPr>
                  <w:proofErr w:type="gram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Василисник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кемский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Thalictrum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kemense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(Fries) Koch [= </w:t>
                  </w:r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T. minus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L. subsp.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>kemense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(Fries) A.</w:t>
                  </w:r>
                  <w:proofErr w:type="gram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>Cajander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>]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trHeight w:val="483"/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Крупка норвежская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Draba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norvegica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Gunn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widowControl w:val="0"/>
                    <w:numPr>
                      <w:ilvl w:val="0"/>
                      <w:numId w:val="1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Эвтрема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Эдвардса </w:t>
                  </w:r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Eutrema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edwardsii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R.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Br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1б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Родиола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арктическая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Rhodiola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arctica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Boriss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widowControl w:val="0"/>
                    <w:numPr>
                      <w:ilvl w:val="0"/>
                      <w:numId w:val="1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Родиола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розовая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Rhodiola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rosea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L.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Селезеночник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четырехтычинковый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Chrysosplenium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tetrandrum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Lund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ex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Malmgr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.)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Th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Fries</w:t>
                  </w:r>
                  <w:proofErr w:type="spellEnd"/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widowControl w:val="0"/>
                    <w:numPr>
                      <w:ilvl w:val="0"/>
                      <w:numId w:val="1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Камнеломка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многолисточковая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Saxifraga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foliolosa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R.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Br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Камнеломка болотная</w:t>
                  </w:r>
                  <w:r w:rsidRPr="008E03DF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8E03DF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>Saxifraga</w:t>
                  </w:r>
                  <w:proofErr w:type="spellEnd"/>
                  <w:r w:rsidRPr="008E03DF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>hirculus</w:t>
                  </w:r>
                  <w:proofErr w:type="spellEnd"/>
                  <w:r w:rsidRPr="008E03DF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L</w:t>
                  </w: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Манжетка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заполярная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Alchemilla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transpolaris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>Juz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>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Кизильник Антонины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Cotoneaster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antoninae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Juz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widowControl w:val="0"/>
                    <w:numPr>
                      <w:ilvl w:val="0"/>
                      <w:numId w:val="1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Кизильник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киноварно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-красный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Cotoneaster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cinnabarinus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Juz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widowControl w:val="0"/>
                    <w:numPr>
                      <w:ilvl w:val="0"/>
                      <w:numId w:val="1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Кизильник черноплодный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Cotoneaster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laxiflorus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Jacq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ex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Lindley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[=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Cotoneaster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melanocarpus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Fisch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ex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Blytt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Земляника лесная  -</w:t>
                  </w:r>
                  <w:proofErr w:type="spellStart"/>
                  <w:r w:rsidR="00EB539E"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fldChar w:fldCharType="begin"/>
                  </w: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instrText xml:space="preserve"> HYPERLINK "http://www.murman.ru/flora/data/s575000.shtml" </w:instrText>
                  </w:r>
                  <w:r w:rsidR="00EB539E"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8E03DF">
                    <w:rPr>
                      <w:rStyle w:val="a4"/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>Fragaria</w:t>
                  </w:r>
                  <w:proofErr w:type="spellEnd"/>
                  <w:r w:rsidRPr="008E03DF">
                    <w:rPr>
                      <w:rStyle w:val="a4"/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Style w:val="a4"/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>vesca</w:t>
                  </w:r>
                  <w:proofErr w:type="spellEnd"/>
                  <w:r w:rsidRPr="008E03DF">
                    <w:rPr>
                      <w:rStyle w:val="a4"/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E03DF">
                    <w:rPr>
                      <w:rStyle w:val="a4"/>
                      <w:rFonts w:ascii="Times New Roman" w:hAnsi="Times New Roman"/>
                      <w:color w:val="000000"/>
                      <w:sz w:val="16"/>
                      <w:szCs w:val="16"/>
                    </w:rPr>
                    <w:t>L.</w:t>
                  </w:r>
                  <w:r w:rsidR="00EB539E"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Астрагал норвежский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Astragalus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norvegicus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Grauer</w:t>
                  </w:r>
                  <w:proofErr w:type="spellEnd"/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1б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Копеечник арктический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Hedysarum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arcticum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B.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Fedtsch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Фиалка</w:t>
                  </w: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дубравная</w:t>
                  </w:r>
                  <w:r w:rsidRPr="008E03DF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 xml:space="preserve"> – Viola </w:t>
                  </w:r>
                  <w:proofErr w:type="spellStart"/>
                  <w:r w:rsidRPr="008E03DF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>nemoralis</w:t>
                  </w:r>
                  <w:proofErr w:type="spellEnd"/>
                  <w:r w:rsidRPr="008E03DF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  <w:lang w:val="en-US"/>
                    </w:rPr>
                    <w:t>Kutz</w:t>
                  </w:r>
                  <w:proofErr w:type="spellEnd"/>
                  <w:r w:rsidRPr="008E03DF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  <w:lang w:val="en-US"/>
                    </w:rPr>
                    <w:t xml:space="preserve">. </w:t>
                  </w:r>
                  <w:r w:rsidRPr="008E03DF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 xml:space="preserve">(V. </w:t>
                  </w:r>
                  <w:proofErr w:type="spellStart"/>
                  <w:r w:rsidRPr="008E03DF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>montana</w:t>
                  </w:r>
                  <w:proofErr w:type="spellEnd"/>
                  <w:r w:rsidRPr="008E03DF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auct</w:t>
                  </w:r>
                  <w:proofErr w:type="spellEnd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. </w:t>
                  </w:r>
                  <w:proofErr w:type="gramStart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Non</w:t>
                  </w:r>
                  <w:proofErr w:type="gramEnd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. L.) 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Кипрей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мокричниколистный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Epilobium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alsinifolium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Vill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Кипрей белоцветковый </w:t>
                  </w:r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Epilobium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lactiflorum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Hausskn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Волчье лыко - </w:t>
                  </w:r>
                  <w:hyperlink r:id="rId9" w:history="1">
                    <w:r w:rsidRPr="008E03DF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Daphne</w:t>
                    </w:r>
                    <w:r w:rsidRPr="008E03DF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8E03DF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mezereum</w:t>
                    </w:r>
                    <w:proofErr w:type="spellEnd"/>
                    <w:r w:rsidRPr="008E03DF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8E03DF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L</w:t>
                    </w:r>
                    <w:r w:rsidRPr="008E03DF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.</w:t>
                    </w:r>
                  </w:hyperlink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Гирчовник</w:t>
                  </w:r>
                  <w:proofErr w:type="spellEnd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татарский - </w:t>
                  </w:r>
                  <w:hyperlink r:id="rId10" w:history="1">
                    <w:proofErr w:type="spellStart"/>
                    <w:r w:rsidRPr="008E03DF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Conioselinum</w:t>
                    </w:r>
                    <w:proofErr w:type="spellEnd"/>
                    <w:r w:rsidRPr="008E03DF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8E03DF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tataricum</w:t>
                    </w:r>
                    <w:proofErr w:type="spellEnd"/>
                    <w:r w:rsidRPr="008E03DF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8E03DF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Hoffm</w:t>
                    </w:r>
                    <w:proofErr w:type="spellEnd"/>
                    <w:r w:rsidRPr="008E03DF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.</w:t>
                    </w:r>
                  </w:hyperlink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Грушанка</w:t>
                  </w:r>
                  <w:proofErr w:type="spellEnd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норвежская - </w:t>
                  </w:r>
                  <w:proofErr w:type="spellStart"/>
                  <w:r w:rsidRPr="008E03DF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>Pyrola</w:t>
                  </w:r>
                  <w:proofErr w:type="spellEnd"/>
                  <w:r w:rsidRPr="008E03DF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>norvegica</w:t>
                  </w:r>
                  <w:proofErr w:type="spellEnd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Knab</w:t>
                  </w:r>
                  <w:proofErr w:type="spellEnd"/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Проломник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северный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>Androsace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>septentrionalis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L.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Комастома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s-ES"/>
                    </w:rPr>
                    <w:t xml:space="preserve"> 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нежная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s-ES"/>
                    </w:rPr>
                    <w:t xml:space="preserve"> - Comastoma tenellum (Rottb.)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Toyokuni</w:t>
                  </w:r>
                  <w:proofErr w:type="spellEnd"/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widowControl w:val="0"/>
                    <w:numPr>
                      <w:ilvl w:val="0"/>
                      <w:numId w:val="1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s-ES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Горечавка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s-ES"/>
                    </w:rPr>
                    <w:t xml:space="preserve"> 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снежная</w:t>
                  </w: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s-ES"/>
                    </w:rPr>
                    <w:t xml:space="preserve"> - Gentiana nivalis L.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6"/>
                    <w:spacing w:before="0" w:beforeAutospacing="0" w:after="0" w:afterAutospacing="0"/>
                    <w:jc w:val="both"/>
                    <w:rPr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</w:pPr>
                  <w:r w:rsidRPr="008E03DF">
                    <w:rPr>
                      <w:color w:val="000000"/>
                      <w:sz w:val="16"/>
                      <w:szCs w:val="16"/>
                    </w:rPr>
                    <w:t>Незабудка</w:t>
                  </w:r>
                  <w:r w:rsidRPr="008E03DF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8E03DF">
                    <w:rPr>
                      <w:color w:val="000000"/>
                      <w:sz w:val="16"/>
                      <w:szCs w:val="16"/>
                    </w:rPr>
                    <w:t>азиатская</w:t>
                  </w:r>
                  <w:r w:rsidRPr="008E03DF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 - </w:t>
                  </w:r>
                  <w:r w:rsidR="00AD4D5B">
                    <w:fldChar w:fldCharType="begin"/>
                  </w:r>
                  <w:r w:rsidR="00AD4D5B" w:rsidRPr="00AD4D5B">
                    <w:rPr>
                      <w:lang w:val="en-US"/>
                    </w:rPr>
                    <w:instrText xml:space="preserve"> HYPERLINK "http://www.murman.ru/flora/data/s746000.shtml" </w:instrText>
                  </w:r>
                  <w:r w:rsidR="00AD4D5B">
                    <w:fldChar w:fldCharType="separate"/>
                  </w:r>
                  <w:proofErr w:type="spellStart"/>
                  <w:r w:rsidRPr="008E03DF">
                    <w:rPr>
                      <w:rStyle w:val="a4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>Myosotis</w:t>
                  </w:r>
                  <w:proofErr w:type="spellEnd"/>
                  <w:r w:rsidRPr="008E03DF">
                    <w:rPr>
                      <w:rStyle w:val="a4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8E03DF">
                    <w:rPr>
                      <w:rStyle w:val="a4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>asiatica</w:t>
                  </w:r>
                  <w:proofErr w:type="spellEnd"/>
                  <w:r w:rsidRPr="008E03DF">
                    <w:rPr>
                      <w:rStyle w:val="a4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8E03DF">
                    <w:rPr>
                      <w:rStyle w:val="a4"/>
                      <w:color w:val="000000"/>
                      <w:sz w:val="16"/>
                      <w:szCs w:val="16"/>
                      <w:lang w:val="en-US"/>
                    </w:rPr>
                    <w:t>(</w:t>
                  </w:r>
                  <w:proofErr w:type="spellStart"/>
                  <w:r w:rsidRPr="008E03DF">
                    <w:rPr>
                      <w:rStyle w:val="a4"/>
                      <w:color w:val="000000"/>
                      <w:sz w:val="16"/>
                      <w:szCs w:val="16"/>
                      <w:lang w:val="en-US"/>
                    </w:rPr>
                    <w:t>Vestergren</w:t>
                  </w:r>
                  <w:proofErr w:type="spellEnd"/>
                  <w:r w:rsidRPr="008E03DF">
                    <w:rPr>
                      <w:rStyle w:val="a4"/>
                      <w:color w:val="000000"/>
                      <w:sz w:val="16"/>
                      <w:szCs w:val="16"/>
                      <w:lang w:val="en-US"/>
                    </w:rPr>
                    <w:t xml:space="preserve">) </w:t>
                  </w:r>
                  <w:proofErr w:type="spellStart"/>
                  <w:r w:rsidRPr="008E03DF">
                    <w:rPr>
                      <w:rStyle w:val="a4"/>
                      <w:color w:val="000000"/>
                      <w:sz w:val="16"/>
                      <w:szCs w:val="16"/>
                      <w:lang w:val="en-US"/>
                    </w:rPr>
                    <w:t>Schischk</w:t>
                  </w:r>
                  <w:proofErr w:type="spellEnd"/>
                  <w:r w:rsidRPr="008E03DF">
                    <w:rPr>
                      <w:rStyle w:val="a4"/>
                      <w:color w:val="000000"/>
                      <w:sz w:val="16"/>
                      <w:szCs w:val="16"/>
                      <w:lang w:val="en-US"/>
                    </w:rPr>
                    <w:t>.</w:t>
                  </w:r>
                  <w:r w:rsidR="00AD4D5B">
                    <w:rPr>
                      <w:rStyle w:val="a4"/>
                      <w:color w:val="000000"/>
                      <w:sz w:val="16"/>
                      <w:szCs w:val="16"/>
                      <w:lang w:val="en-US"/>
                    </w:rPr>
                    <w:fldChar w:fldCharType="end"/>
                  </w:r>
                  <w:r w:rsidRPr="008E03DF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Незабудка стелющаяся</w:t>
                  </w:r>
                  <w:r w:rsidRPr="008E03DF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8E03DF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>Myosotis</w:t>
                  </w:r>
                  <w:proofErr w:type="spellEnd"/>
                  <w:r w:rsidRPr="008E03DF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>decumbens</w:t>
                  </w:r>
                  <w:proofErr w:type="spellEnd"/>
                  <w:r w:rsidRPr="008E03DF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Host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Жирянка волосистая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Pinguicula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villosa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L.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Тысячелистник остроконечный - </w:t>
                  </w:r>
                  <w:hyperlink r:id="rId11" w:history="1">
                    <w:proofErr w:type="spellStart"/>
                    <w:r w:rsidRPr="008E03DF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Achillea</w:t>
                    </w:r>
                    <w:proofErr w:type="spellEnd"/>
                    <w:r w:rsidRPr="008E03DF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8E03DF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apiculata</w:t>
                    </w:r>
                    <w:proofErr w:type="spellEnd"/>
                    <w:r w:rsidRPr="008E03DF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8E03DF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Orlova</w:t>
                    </w:r>
                    <w:proofErr w:type="spellEnd"/>
                  </w:hyperlink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Арктантемум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Хультена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Arctanthemum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hultenii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(A.</w:t>
                  </w:r>
                  <w:proofErr w:type="gram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Love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&amp; D. </w:t>
                  </w:r>
                  <w:proofErr w:type="spellStart"/>
                  <w:proofErr w:type="gram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Love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)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Tzvel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</w:t>
                  </w:r>
                  <w:proofErr w:type="gramEnd"/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Астра сибирская - </w:t>
                  </w:r>
                  <w:hyperlink r:id="rId12" w:history="1">
                    <w:r w:rsidRPr="008E03DF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Aster</w:t>
                    </w:r>
                    <w:r w:rsidRPr="008E03DF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8E03DF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sibiricum</w:t>
                    </w:r>
                    <w:proofErr w:type="spellEnd"/>
                    <w:r w:rsidRPr="008E03DF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8E03DF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L</w:t>
                    </w:r>
                    <w:r w:rsidRPr="008E03DF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.</w:t>
                    </w:r>
                  </w:hyperlink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Бузульник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сибирский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Ligularia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sibirica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(L.)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Cass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Пижма дважды-перистая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Tanacetum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bipinnatum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(L.)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Sch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Bip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5930" w:type="dxa"/>
                  <w:gridSpan w:val="4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ЖИВОТНЫЕ</w:t>
                  </w: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5930" w:type="dxa"/>
                  <w:gridSpan w:val="4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Рыбы</w:t>
                  </w: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Кумжа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Salmo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trutta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trutta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Linnaeus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 1758 (озерная и проходная формы)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Атлантический лосось, семга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Salmo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salar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Linnaeus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 1758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03DF" w:rsidRPr="008E03DF" w:rsidTr="008E03DF">
              <w:trPr>
                <w:jc w:val="center"/>
              </w:trPr>
              <w:tc>
                <w:tcPr>
                  <w:tcW w:w="499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11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Язь -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Leuciscus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i/>
                      <w:color w:val="000000"/>
                      <w:sz w:val="16"/>
                      <w:szCs w:val="16"/>
                    </w:rPr>
                    <w:t>idus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Linnaeus</w:t>
                  </w:r>
                  <w:proofErr w:type="spellEnd"/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 1758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8E03DF" w:rsidRPr="008E03DF" w:rsidRDefault="008E03DF" w:rsidP="008E03D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03D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797" w:type="dxa"/>
                  <w:shd w:val="clear" w:color="auto" w:fill="auto"/>
                  <w:vAlign w:val="center"/>
                </w:tcPr>
                <w:p w:rsidR="008E03DF" w:rsidRPr="008E03DF" w:rsidRDefault="008E03DF" w:rsidP="008E03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8E03DF" w:rsidRPr="003C065A" w:rsidRDefault="008E03DF" w:rsidP="001E3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7BB" w:rsidRPr="003C065A" w:rsidTr="003C065A">
        <w:tc>
          <w:tcPr>
            <w:tcW w:w="3369" w:type="dxa"/>
          </w:tcPr>
          <w:p w:rsidR="00CB57BB" w:rsidRPr="003C065A" w:rsidRDefault="00AD6787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21) Экспликация земель ООПТ</w:t>
            </w:r>
          </w:p>
        </w:tc>
        <w:tc>
          <w:tcPr>
            <w:tcW w:w="6202" w:type="dxa"/>
          </w:tcPr>
          <w:p w:rsidR="001E38D7" w:rsidRPr="003C065A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70131D">
              <w:rPr>
                <w:rFonts w:ascii="Times New Roman" w:hAnsi="Times New Roman" w:cs="Times New Roman"/>
                <w:sz w:val="24"/>
                <w:szCs w:val="24"/>
              </w:rPr>
              <w:t xml:space="preserve">лесные </w:t>
            </w:r>
            <w:r w:rsidR="001E38D7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земли - </w:t>
            </w:r>
            <w:r w:rsidR="0070131D" w:rsidRPr="0070131D">
              <w:rPr>
                <w:rFonts w:ascii="Times New Roman" w:hAnsi="Times New Roman" w:cs="Times New Roman"/>
                <w:sz w:val="24"/>
                <w:szCs w:val="24"/>
              </w:rPr>
              <w:t xml:space="preserve">398490 </w:t>
            </w:r>
            <w:r w:rsidR="001E38D7" w:rsidRPr="003C065A">
              <w:rPr>
                <w:rFonts w:ascii="Times New Roman" w:hAnsi="Times New Roman" w:cs="Times New Roman"/>
                <w:sz w:val="24"/>
                <w:szCs w:val="24"/>
              </w:rPr>
              <w:t>га – 100 %</w:t>
            </w:r>
            <w:r w:rsidR="00701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6787" w:rsidRPr="003C065A" w:rsidRDefault="00AD6787" w:rsidP="00A16D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б) экспликация земель особо охраняемых территорий и объектов </w:t>
            </w:r>
            <w:r w:rsidR="00A16D8F">
              <w:rPr>
                <w:rFonts w:ascii="Times New Roman" w:hAnsi="Times New Roman" w:cs="Times New Roman"/>
                <w:sz w:val="24"/>
                <w:szCs w:val="24"/>
              </w:rPr>
              <w:t>– не земли ООПТ</w:t>
            </w:r>
          </w:p>
        </w:tc>
      </w:tr>
      <w:tr w:rsidR="00CB57BB" w:rsidRPr="003C065A" w:rsidTr="003C065A">
        <w:tc>
          <w:tcPr>
            <w:tcW w:w="3369" w:type="dxa"/>
          </w:tcPr>
          <w:p w:rsidR="00CB57BB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</w:p>
          <w:p w:rsidR="00CB57BB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1E38D7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8E03DF" w:rsidRDefault="008E03DF" w:rsidP="008E03DF">
            <w:pPr>
              <w:jc w:val="both"/>
            </w:pP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ГОКУ «Дирекция (администрация) особо охраняемых природных территорий регионального значения Мурманской области»,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184592,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овозеро Мурманской области, ул. Пионерская, д.6 .</w:t>
            </w:r>
            <w:r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Вдовин Иван Васильевич</w:t>
            </w:r>
            <w:r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тел./факс: (81538) 41338, e-</w:t>
            </w:r>
            <w:proofErr w:type="spellStart"/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13" w:history="1">
              <w:r w:rsidRPr="001E38D7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vdovin@ruslapland.ru</w:t>
              </w:r>
            </w:hyperlink>
            <w:r>
              <w:t>.</w:t>
            </w:r>
          </w:p>
          <w:p w:rsidR="008E03DF" w:rsidRPr="00ED1C87" w:rsidRDefault="008E03DF" w:rsidP="008E0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C87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юридического лица выдано 26.12.2005 № 1055100103970</w:t>
            </w:r>
          </w:p>
          <w:p w:rsidR="00AD6787" w:rsidRPr="008E03DF" w:rsidRDefault="008E03DF" w:rsidP="008E03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Шамышев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Геннадьевич, (81538)  41-085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3C065A" w:rsidRDefault="00A16D8F" w:rsidP="001E38D7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E38D7"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тсутствуют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1E38D7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8E03DF" w:rsidRDefault="001E38D7" w:rsidP="004575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Режим определен п. </w:t>
            </w:r>
            <w:r w:rsidR="004575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="0045757C" w:rsidRPr="0045757C">
              <w:rPr>
                <w:rFonts w:ascii="Times New Roman" w:hAnsi="Times New Roman" w:cs="Times New Roman"/>
                <w:sz w:val="24"/>
                <w:szCs w:val="24"/>
              </w:rPr>
              <w:t>«Об организации государственного природного биологического (</w:t>
            </w:r>
            <w:proofErr w:type="spellStart"/>
            <w:r w:rsidR="0045757C" w:rsidRPr="0045757C">
              <w:rPr>
                <w:rFonts w:ascii="Times New Roman" w:hAnsi="Times New Roman" w:cs="Times New Roman"/>
                <w:sz w:val="24"/>
                <w:szCs w:val="24"/>
              </w:rPr>
              <w:t>рыбохозяйственного</w:t>
            </w:r>
            <w:proofErr w:type="spellEnd"/>
            <w:r w:rsidR="0045757C" w:rsidRPr="0045757C">
              <w:rPr>
                <w:rFonts w:ascii="Times New Roman" w:hAnsi="Times New Roman" w:cs="Times New Roman"/>
                <w:sz w:val="24"/>
                <w:szCs w:val="24"/>
              </w:rPr>
              <w:t>) заказника реги</w:t>
            </w:r>
            <w:r w:rsidR="008E03DF">
              <w:rPr>
                <w:rFonts w:ascii="Times New Roman" w:hAnsi="Times New Roman" w:cs="Times New Roman"/>
                <w:sz w:val="24"/>
                <w:szCs w:val="24"/>
              </w:rPr>
              <w:t>онального значения «</w:t>
            </w:r>
            <w:proofErr w:type="spellStart"/>
            <w:r w:rsidR="008E03DF">
              <w:rPr>
                <w:rFonts w:ascii="Times New Roman" w:hAnsi="Times New Roman" w:cs="Times New Roman"/>
                <w:sz w:val="24"/>
                <w:szCs w:val="24"/>
              </w:rPr>
              <w:t>Понойский</w:t>
            </w:r>
            <w:proofErr w:type="spellEnd"/>
            <w:r w:rsidR="008E03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5757C">
              <w:rPr>
                <w:rFonts w:ascii="Times New Roman" w:hAnsi="Times New Roman" w:cs="Times New Roman"/>
                <w:sz w:val="24"/>
                <w:szCs w:val="24"/>
              </w:rPr>
              <w:t>, утвержденного п</w:t>
            </w:r>
            <w:r w:rsidR="0045757C" w:rsidRPr="0045757C">
              <w:rPr>
                <w:rFonts w:ascii="Times New Roman" w:hAnsi="Times New Roman" w:cs="Times New Roman"/>
                <w:sz w:val="24"/>
                <w:szCs w:val="24"/>
              </w:rPr>
              <w:t>остановление</w:t>
            </w:r>
            <w:r w:rsidR="004575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5757C" w:rsidRPr="0045757C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Мурманской области от 05.08.2002 N 284-ПП</w:t>
            </w:r>
            <w:r w:rsidR="008E03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03DF" w:rsidRPr="008E03DF" w:rsidRDefault="008E03DF" w:rsidP="008E0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265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3DF">
              <w:rPr>
                <w:rFonts w:ascii="Times New Roman" w:hAnsi="Times New Roman" w:cs="Times New Roman"/>
                <w:sz w:val="24"/>
                <w:szCs w:val="24"/>
              </w:rPr>
              <w:t>На территории заказника запрещаются:</w:t>
            </w:r>
          </w:p>
          <w:p w:rsidR="008E03DF" w:rsidRPr="008E03DF" w:rsidRDefault="008E03DF" w:rsidP="008E0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F">
              <w:rPr>
                <w:rFonts w:ascii="Times New Roman" w:hAnsi="Times New Roman" w:cs="Times New Roman"/>
                <w:sz w:val="24"/>
                <w:szCs w:val="24"/>
              </w:rPr>
              <w:t xml:space="preserve">а) лов рыбы без разрешений федерального органа исполнительной власти, осуществляющего функции по контролю и надзору в сфере охраны, воспроизводства и использования водных биологических ресурсов и среды </w:t>
            </w:r>
            <w:r w:rsidRPr="008E0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обитания;</w:t>
            </w:r>
          </w:p>
          <w:p w:rsidR="008E03DF" w:rsidRPr="008E03DF" w:rsidRDefault="008E03DF" w:rsidP="008E0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F">
              <w:rPr>
                <w:rFonts w:ascii="Times New Roman" w:hAnsi="Times New Roman" w:cs="Times New Roman"/>
                <w:sz w:val="24"/>
                <w:szCs w:val="24"/>
              </w:rPr>
              <w:t>б) туризм и все формы отдыха (за исключением перечисленных ниже случаев);</w:t>
            </w:r>
          </w:p>
          <w:p w:rsidR="008E03DF" w:rsidRPr="008E03DF" w:rsidRDefault="008E03DF" w:rsidP="008E0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F">
              <w:rPr>
                <w:rFonts w:ascii="Times New Roman" w:hAnsi="Times New Roman" w:cs="Times New Roman"/>
                <w:sz w:val="24"/>
                <w:szCs w:val="24"/>
              </w:rPr>
              <w:t>в) сплав леса по рекам, сенокошение (за исключением перечисленных ниже случаев);</w:t>
            </w:r>
          </w:p>
          <w:p w:rsidR="008E03DF" w:rsidRPr="008E03DF" w:rsidRDefault="008E03DF" w:rsidP="008E0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F">
              <w:rPr>
                <w:rFonts w:ascii="Times New Roman" w:hAnsi="Times New Roman" w:cs="Times New Roman"/>
                <w:sz w:val="24"/>
                <w:szCs w:val="24"/>
              </w:rPr>
              <w:t>г) распашка земель;</w:t>
            </w:r>
          </w:p>
          <w:p w:rsidR="008E03DF" w:rsidRPr="008E03DF" w:rsidRDefault="008E03DF" w:rsidP="008E0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F">
              <w:rPr>
                <w:rFonts w:ascii="Times New Roman" w:hAnsi="Times New Roman" w:cs="Times New Roman"/>
                <w:sz w:val="24"/>
                <w:szCs w:val="24"/>
              </w:rPr>
              <w:t xml:space="preserve">д) движение </w:t>
            </w:r>
            <w:proofErr w:type="spellStart"/>
            <w:r w:rsidRPr="008E03DF">
              <w:rPr>
                <w:rFonts w:ascii="Times New Roman" w:hAnsi="Times New Roman" w:cs="Times New Roman"/>
                <w:sz w:val="24"/>
                <w:szCs w:val="24"/>
              </w:rPr>
              <w:t>плавсредств</w:t>
            </w:r>
            <w:proofErr w:type="spellEnd"/>
            <w:r w:rsidRPr="008E03DF">
              <w:rPr>
                <w:rFonts w:ascii="Times New Roman" w:hAnsi="Times New Roman" w:cs="Times New Roman"/>
                <w:sz w:val="24"/>
                <w:szCs w:val="24"/>
              </w:rPr>
              <w:t xml:space="preserve"> и иных транспортных средств без разрешения учреждения, подведомственного уполномоченному органу (за исключением перечисленных ниже случаев);</w:t>
            </w:r>
          </w:p>
          <w:p w:rsidR="008E03DF" w:rsidRPr="008E03DF" w:rsidRDefault="008E03DF" w:rsidP="008E0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F">
              <w:rPr>
                <w:rFonts w:ascii="Times New Roman" w:hAnsi="Times New Roman" w:cs="Times New Roman"/>
                <w:sz w:val="24"/>
                <w:szCs w:val="24"/>
              </w:rPr>
              <w:t>е) изъятие из лесного фонда и предоставление участков земли для размещения и строительства промышленных и жилых объектов, кроме строительства дорог, линий электропередач, линий связи, трубопроводов;</w:t>
            </w:r>
          </w:p>
          <w:p w:rsidR="008E03DF" w:rsidRPr="008E03DF" w:rsidRDefault="008E03DF" w:rsidP="008E0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F">
              <w:rPr>
                <w:rFonts w:ascii="Times New Roman" w:hAnsi="Times New Roman" w:cs="Times New Roman"/>
                <w:sz w:val="24"/>
                <w:szCs w:val="24"/>
              </w:rPr>
              <w:t>ж) любое загрязнение рек и озер, засорение территории в границах заказника;</w:t>
            </w:r>
          </w:p>
          <w:p w:rsidR="008E03DF" w:rsidRPr="008E03DF" w:rsidRDefault="008E03DF" w:rsidP="008E0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F">
              <w:rPr>
                <w:rFonts w:ascii="Times New Roman" w:hAnsi="Times New Roman" w:cs="Times New Roman"/>
                <w:sz w:val="24"/>
                <w:szCs w:val="24"/>
              </w:rPr>
              <w:t>з) размещение геологических, изыскательских и других партий и отрядов;</w:t>
            </w:r>
          </w:p>
          <w:p w:rsidR="008E03DF" w:rsidRPr="008E03DF" w:rsidRDefault="008E03DF" w:rsidP="008E0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F">
              <w:rPr>
                <w:rFonts w:ascii="Times New Roman" w:hAnsi="Times New Roman" w:cs="Times New Roman"/>
                <w:sz w:val="24"/>
                <w:szCs w:val="24"/>
              </w:rPr>
              <w:t>и) изыскательские работы и разработка полезных ископаемых;</w:t>
            </w:r>
          </w:p>
          <w:p w:rsidR="008E03DF" w:rsidRPr="008E03DF" w:rsidRDefault="008E03DF" w:rsidP="008E0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F">
              <w:rPr>
                <w:rFonts w:ascii="Times New Roman" w:hAnsi="Times New Roman" w:cs="Times New Roman"/>
                <w:sz w:val="24"/>
                <w:szCs w:val="24"/>
              </w:rPr>
              <w:t>к) использование ядохимикатов;</w:t>
            </w:r>
          </w:p>
          <w:p w:rsidR="008E03DF" w:rsidRPr="008E03DF" w:rsidRDefault="008E03DF" w:rsidP="008E0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F">
              <w:rPr>
                <w:rFonts w:ascii="Times New Roman" w:hAnsi="Times New Roman" w:cs="Times New Roman"/>
                <w:sz w:val="24"/>
                <w:szCs w:val="24"/>
              </w:rPr>
              <w:t>л) посадка вертолетов без согласования с учреждением, подведомственным уполномоченному органу, за исключением проведения неотложных работ по тушению лесных пожаров и спасательных работ;</w:t>
            </w:r>
          </w:p>
          <w:p w:rsidR="008E03DF" w:rsidRPr="008E03DF" w:rsidRDefault="008E03DF" w:rsidP="008E0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F">
              <w:rPr>
                <w:rFonts w:ascii="Times New Roman" w:hAnsi="Times New Roman" w:cs="Times New Roman"/>
                <w:sz w:val="24"/>
                <w:szCs w:val="24"/>
              </w:rPr>
              <w:t>м) размещение и захоронение промышленных и бытовых отходов;</w:t>
            </w:r>
          </w:p>
          <w:p w:rsidR="008E03DF" w:rsidRPr="008E03DF" w:rsidRDefault="008E03DF" w:rsidP="008E0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F">
              <w:rPr>
                <w:rFonts w:ascii="Times New Roman" w:hAnsi="Times New Roman" w:cs="Times New Roman"/>
                <w:sz w:val="24"/>
                <w:szCs w:val="24"/>
              </w:rPr>
              <w:t>н) разведение костров, кроме специально оборудованных мест, в соответствии с правилами пожарной безопасности в лесах;</w:t>
            </w:r>
          </w:p>
          <w:p w:rsidR="008E03DF" w:rsidRPr="008E03DF" w:rsidRDefault="008E03DF" w:rsidP="008E0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F">
              <w:rPr>
                <w:rFonts w:ascii="Times New Roman" w:hAnsi="Times New Roman" w:cs="Times New Roman"/>
                <w:sz w:val="24"/>
                <w:szCs w:val="24"/>
              </w:rPr>
              <w:t>о) промышленный сбор мхов, ягод и грибов.</w:t>
            </w:r>
          </w:p>
          <w:p w:rsidR="008E03DF" w:rsidRPr="008E03DF" w:rsidRDefault="008E03DF" w:rsidP="008E0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3DF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в части запрещения движения </w:t>
            </w:r>
            <w:proofErr w:type="spellStart"/>
            <w:r w:rsidRPr="008E03DF">
              <w:rPr>
                <w:rFonts w:ascii="Times New Roman" w:hAnsi="Times New Roman" w:cs="Times New Roman"/>
                <w:sz w:val="24"/>
                <w:szCs w:val="24"/>
              </w:rPr>
              <w:t>плавсредств</w:t>
            </w:r>
            <w:proofErr w:type="spellEnd"/>
            <w:r w:rsidRPr="008E03DF">
              <w:rPr>
                <w:rFonts w:ascii="Times New Roman" w:hAnsi="Times New Roman" w:cs="Times New Roman"/>
                <w:sz w:val="24"/>
                <w:szCs w:val="24"/>
              </w:rPr>
              <w:t xml:space="preserve"> и иных транспортных средств, посадок вертолетов на территории заказника без согласования с учреждением, подведомственным уполномоченному органу, не распространяются на сотрудников правоохранительных органов и инспекторов федерального органа исполнительной власти, осуществляющего функции по контролю и надзору в сфере охраны, воспроизводства и использования водных биологических ресурсов и среды их обитания, при осуществлении ими своих служебных обязанностей и</w:t>
            </w:r>
            <w:proofErr w:type="gramEnd"/>
            <w:r w:rsidRPr="008E03DF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используемый ими для этих целей служебный транспорт.</w:t>
            </w:r>
          </w:p>
          <w:p w:rsidR="008E03DF" w:rsidRPr="008E03DF" w:rsidRDefault="008E03DF" w:rsidP="008E0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F">
              <w:rPr>
                <w:rFonts w:ascii="Times New Roman" w:hAnsi="Times New Roman" w:cs="Times New Roman"/>
                <w:sz w:val="24"/>
                <w:szCs w:val="24"/>
              </w:rPr>
              <w:t>3.4. На территории заказника разрешается:</w:t>
            </w:r>
          </w:p>
          <w:p w:rsidR="008E03DF" w:rsidRPr="008E03DF" w:rsidRDefault="008E03DF" w:rsidP="008E0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3DF">
              <w:rPr>
                <w:rFonts w:ascii="Times New Roman" w:hAnsi="Times New Roman" w:cs="Times New Roman"/>
                <w:sz w:val="24"/>
                <w:szCs w:val="24"/>
              </w:rPr>
              <w:t xml:space="preserve">а) проведение научно-исследовательских (зоологических, ботанических, </w:t>
            </w:r>
            <w:proofErr w:type="spellStart"/>
            <w:r w:rsidRPr="008E03DF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8E03DF">
              <w:rPr>
                <w:rFonts w:ascii="Times New Roman" w:hAnsi="Times New Roman" w:cs="Times New Roman"/>
                <w:sz w:val="24"/>
                <w:szCs w:val="24"/>
              </w:rPr>
              <w:t xml:space="preserve">) и экспериментальных работ согласно утвержденным планам НИР в рамках Федеральных законов "О животном мире" и "О рыболовстве и сохранении водных биологических ресурсов", по разрешениям федерального органа исполнительной власти, осуществляющего функции по контролю и надзору в сфере охраны, воспроизводства и </w:t>
            </w:r>
            <w:r w:rsidRPr="008E0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водных биологических ресурсов и среды их обитания.</w:t>
            </w:r>
            <w:proofErr w:type="gramEnd"/>
            <w:r w:rsidRPr="008E03D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проводящие работы на территории заказника, обязаны предварительно согласовывать планы работ с уполномоченным органом и учреждением, подведомственным уполномоченному органу, и сообщать о сроках, местах проведения работ, количестве работников, количестве и видах автотранспорта и </w:t>
            </w:r>
            <w:proofErr w:type="spellStart"/>
            <w:r w:rsidRPr="008E03DF">
              <w:rPr>
                <w:rFonts w:ascii="Times New Roman" w:hAnsi="Times New Roman" w:cs="Times New Roman"/>
                <w:sz w:val="24"/>
                <w:szCs w:val="24"/>
              </w:rPr>
              <w:t>плавсредств</w:t>
            </w:r>
            <w:proofErr w:type="spellEnd"/>
            <w:r w:rsidRPr="008E03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03DF" w:rsidRPr="008E03DF" w:rsidRDefault="008E03DF" w:rsidP="008E0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F">
              <w:rPr>
                <w:rFonts w:ascii="Times New Roman" w:hAnsi="Times New Roman" w:cs="Times New Roman"/>
                <w:sz w:val="24"/>
                <w:szCs w:val="24"/>
              </w:rPr>
              <w:t xml:space="preserve">б) для оленеводческого хозяйства СХПК "Оленевод": сенокошение, сплав леса по реке в плотах, движение </w:t>
            </w:r>
            <w:proofErr w:type="spellStart"/>
            <w:r w:rsidRPr="008E03DF">
              <w:rPr>
                <w:rFonts w:ascii="Times New Roman" w:hAnsi="Times New Roman" w:cs="Times New Roman"/>
                <w:sz w:val="24"/>
                <w:szCs w:val="24"/>
              </w:rPr>
              <w:t>плавсредств</w:t>
            </w:r>
            <w:proofErr w:type="spellEnd"/>
            <w:r w:rsidRPr="008E03DF">
              <w:rPr>
                <w:rFonts w:ascii="Times New Roman" w:hAnsi="Times New Roman" w:cs="Times New Roman"/>
                <w:sz w:val="24"/>
                <w:szCs w:val="24"/>
              </w:rPr>
              <w:t xml:space="preserve"> и иных транспортных средств на территории заказника при осуществлении работ, связанных с хозяйственной деятельностью, по разрешениям учреждения, подведомственного уполномоченному органу; лов рыбы по планам СХПК "Оленевод" по разрешениям федерального органа исполнительной власти, осуществляющего функции по контролю и надзору в сфере охраны, воспроизводства и использования водных биологических ресурсов и среды их обитания;</w:t>
            </w:r>
          </w:p>
          <w:p w:rsidR="008E03DF" w:rsidRPr="008E03DF" w:rsidRDefault="008E03DF" w:rsidP="008E0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F">
              <w:rPr>
                <w:rFonts w:ascii="Times New Roman" w:hAnsi="Times New Roman" w:cs="Times New Roman"/>
                <w:sz w:val="24"/>
                <w:szCs w:val="24"/>
              </w:rPr>
              <w:t xml:space="preserve">в) для постоянных жителей сел </w:t>
            </w:r>
            <w:proofErr w:type="spellStart"/>
            <w:r w:rsidRPr="008E03DF">
              <w:rPr>
                <w:rFonts w:ascii="Times New Roman" w:hAnsi="Times New Roman" w:cs="Times New Roman"/>
                <w:sz w:val="24"/>
                <w:szCs w:val="24"/>
              </w:rPr>
              <w:t>Каневка</w:t>
            </w:r>
            <w:proofErr w:type="spellEnd"/>
            <w:r w:rsidRPr="008E03DF">
              <w:rPr>
                <w:rFonts w:ascii="Times New Roman" w:hAnsi="Times New Roman" w:cs="Times New Roman"/>
                <w:sz w:val="24"/>
                <w:szCs w:val="24"/>
              </w:rPr>
              <w:t xml:space="preserve"> и Краснощелье: сенокошение, лов рыбы согласно действующим Правилам рыболовства;</w:t>
            </w:r>
          </w:p>
          <w:p w:rsidR="008E03DF" w:rsidRPr="008E03DF" w:rsidRDefault="008E03DF" w:rsidP="008E0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F">
              <w:rPr>
                <w:rFonts w:ascii="Times New Roman" w:hAnsi="Times New Roman" w:cs="Times New Roman"/>
                <w:sz w:val="24"/>
                <w:szCs w:val="24"/>
              </w:rPr>
              <w:t xml:space="preserve">г) проведение лесоустроительных, </w:t>
            </w:r>
            <w:proofErr w:type="spellStart"/>
            <w:r w:rsidRPr="008E03DF">
              <w:rPr>
                <w:rFonts w:ascii="Times New Roman" w:hAnsi="Times New Roman" w:cs="Times New Roman"/>
                <w:sz w:val="24"/>
                <w:szCs w:val="24"/>
              </w:rPr>
              <w:t>лесокультурных</w:t>
            </w:r>
            <w:proofErr w:type="spellEnd"/>
            <w:r w:rsidRPr="008E03DF">
              <w:rPr>
                <w:rFonts w:ascii="Times New Roman" w:hAnsi="Times New Roman" w:cs="Times New Roman"/>
                <w:sz w:val="24"/>
                <w:szCs w:val="24"/>
              </w:rPr>
              <w:t xml:space="preserve"> работ, рубок промежуточного пользования и других лесохозяйственных мероприятий (за исключением рубок главного пользования) в границах заказника по специальному разрешению уполномоченного органа и согласованию с уполномоченным органом;</w:t>
            </w:r>
          </w:p>
          <w:p w:rsidR="008E03DF" w:rsidRPr="008E03DF" w:rsidRDefault="008E03DF" w:rsidP="008E0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F">
              <w:rPr>
                <w:rFonts w:ascii="Times New Roman" w:hAnsi="Times New Roman" w:cs="Times New Roman"/>
                <w:sz w:val="24"/>
                <w:szCs w:val="24"/>
              </w:rPr>
              <w:t>д) любительское и спортивное рыболовство, а также организация любительского и спортивного рыболовства в соответствии с действующим законодательством Российской Федерации;</w:t>
            </w:r>
          </w:p>
          <w:p w:rsidR="008E03DF" w:rsidRPr="008E03DF" w:rsidRDefault="008E03DF" w:rsidP="008E0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F">
              <w:rPr>
                <w:rFonts w:ascii="Times New Roman" w:hAnsi="Times New Roman" w:cs="Times New Roman"/>
                <w:sz w:val="24"/>
                <w:szCs w:val="24"/>
              </w:rPr>
              <w:t>е) регулирование численности охотничьих ресурсов на основании решения исполнительного органа государственной власти Мурманской области, осуществляющего переданные полномочия в области охоты и сохранения охотничьих ресурсов;</w:t>
            </w:r>
          </w:p>
          <w:p w:rsidR="008E03DF" w:rsidRPr="008E03DF" w:rsidRDefault="008E03DF" w:rsidP="008E0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F">
              <w:rPr>
                <w:rFonts w:ascii="Times New Roman" w:hAnsi="Times New Roman" w:cs="Times New Roman"/>
                <w:sz w:val="24"/>
                <w:szCs w:val="24"/>
              </w:rPr>
              <w:t>ж) организация туризма по разрешениям уполномоченного органа;</w:t>
            </w:r>
          </w:p>
          <w:p w:rsidR="008E03DF" w:rsidRPr="008E03DF" w:rsidRDefault="008E03DF" w:rsidP="008E0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3DF">
              <w:rPr>
                <w:rFonts w:ascii="Times New Roman" w:hAnsi="Times New Roman" w:cs="Times New Roman"/>
                <w:sz w:val="24"/>
                <w:szCs w:val="24"/>
              </w:rPr>
              <w:t xml:space="preserve">з) размещение и обустройство лагерей и баз в рекреационных целях на основании решения администрации </w:t>
            </w:r>
            <w:proofErr w:type="spellStart"/>
            <w:r w:rsidRPr="008E03DF">
              <w:rPr>
                <w:rFonts w:ascii="Times New Roman" w:hAnsi="Times New Roman" w:cs="Times New Roman"/>
                <w:sz w:val="24"/>
                <w:szCs w:val="24"/>
              </w:rPr>
              <w:t>Ловозерского</w:t>
            </w:r>
            <w:proofErr w:type="spellEnd"/>
            <w:r w:rsidRPr="008E03DF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по согласованию с уполномоченным органом, дополнительно, в предусмотренных законом случаях - по согласованию с федеральным органом исполнительной власти, осуществляющим функции по контролю и надзору в сфере охраны, воспроизводства и использования водных биологических ресурсов и среды их обитания.</w:t>
            </w:r>
            <w:proofErr w:type="gramEnd"/>
          </w:p>
          <w:p w:rsidR="00AD6787" w:rsidRPr="003C065A" w:rsidRDefault="008E03DF" w:rsidP="004575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F">
              <w:rPr>
                <w:rFonts w:ascii="Times New Roman" w:hAnsi="Times New Roman" w:cs="Times New Roman"/>
                <w:sz w:val="24"/>
                <w:szCs w:val="24"/>
              </w:rPr>
              <w:t xml:space="preserve">3.5. Собственники, владельцы и пользователи земельных участков, которые расположены в границах заказника, а также иные физические и юридические лица обязаны </w:t>
            </w:r>
            <w:r w:rsidRPr="008E0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соблюдать установленный в заказнике режим особой </w:t>
            </w:r>
            <w:proofErr w:type="gramStart"/>
            <w:r w:rsidRPr="008E03DF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proofErr w:type="gramEnd"/>
            <w:r w:rsidRPr="008E03DF">
              <w:rPr>
                <w:rFonts w:ascii="Times New Roman" w:hAnsi="Times New Roman" w:cs="Times New Roman"/>
                <w:sz w:val="24"/>
                <w:szCs w:val="24"/>
              </w:rPr>
              <w:t xml:space="preserve"> и несут за его нарушение административную, уголовную и иную установленную законодательством Российской Федерации ответственность.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66736C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8E5AED" w:rsidRPr="003C065A" w:rsidRDefault="0045757C" w:rsidP="0045757C">
            <w:pPr>
              <w:pStyle w:val="ConsPlusNormal"/>
              <w:jc w:val="both"/>
              <w:rPr>
                <w:sz w:val="24"/>
                <w:szCs w:val="24"/>
              </w:rPr>
            </w:pPr>
            <w:r w:rsidRPr="0045757C">
              <w:rPr>
                <w:rFonts w:ascii="Times New Roman" w:hAnsi="Times New Roman" w:cs="Times New Roman"/>
                <w:sz w:val="24"/>
                <w:szCs w:val="24"/>
              </w:rPr>
              <w:t>Отсутству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757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872849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AD6787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Охранная зона отсутствует</w:t>
            </w:r>
          </w:p>
        </w:tc>
      </w:tr>
      <w:tr w:rsidR="00AD6787" w:rsidRPr="003C065A" w:rsidTr="003C065A">
        <w:tc>
          <w:tcPr>
            <w:tcW w:w="3369" w:type="dxa"/>
          </w:tcPr>
          <w:p w:rsidR="00872849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3C065A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3C065A" w:rsidTr="003C065A">
        <w:tc>
          <w:tcPr>
            <w:tcW w:w="3369" w:type="dxa"/>
          </w:tcPr>
          <w:p w:rsidR="00872849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3C065A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9D0BD0" w:rsidRDefault="009D0BD0" w:rsidP="009D0BD0"/>
    <w:p w:rsidR="00E26597" w:rsidRPr="0049332B" w:rsidRDefault="00E26597" w:rsidP="00E265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0A82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E26597" w:rsidRPr="0049332B" w:rsidRDefault="00E26597" w:rsidP="00E265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0A82">
        <w:rPr>
          <w:rFonts w:ascii="Times New Roman" w:hAnsi="Times New Roman" w:cs="Times New Roman"/>
          <w:sz w:val="24"/>
          <w:szCs w:val="24"/>
        </w:rPr>
        <w:t xml:space="preserve">главный специалист отдела </w:t>
      </w:r>
      <w:r>
        <w:rPr>
          <w:rFonts w:ascii="Times New Roman" w:hAnsi="Times New Roman" w:cs="Times New Roman"/>
          <w:sz w:val="24"/>
          <w:szCs w:val="24"/>
        </w:rPr>
        <w:t xml:space="preserve">обеспечения экологической безопасности и развития ООПТ </w:t>
      </w:r>
      <w:r w:rsidRPr="00870A82">
        <w:rPr>
          <w:rFonts w:ascii="Times New Roman" w:hAnsi="Times New Roman" w:cs="Times New Roman"/>
          <w:sz w:val="24"/>
          <w:szCs w:val="24"/>
        </w:rPr>
        <w:t xml:space="preserve">Министерства природный ресурсов и экологии Мурманской области </w:t>
      </w:r>
    </w:p>
    <w:p w:rsidR="00E26597" w:rsidRPr="00870A82" w:rsidRDefault="00E26597" w:rsidP="00E265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Рожок Оксана Александровна</w:t>
      </w:r>
      <w:r w:rsidRPr="00870A82">
        <w:rPr>
          <w:rFonts w:ascii="Times New Roman" w:hAnsi="Times New Roman" w:cs="Times New Roman"/>
          <w:sz w:val="24"/>
          <w:szCs w:val="24"/>
        </w:rPr>
        <w:t xml:space="preserve">, тел. 815 2 486-805, </w:t>
      </w:r>
      <w:hyperlink r:id="rId14" w:history="1">
        <w:r w:rsidRPr="0069791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rozhok</w:t>
        </w:r>
        <w:r w:rsidRPr="00697919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9791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697919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9791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murman</w:t>
        </w:r>
        <w:r w:rsidRPr="0069791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69791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870A82">
        <w:rPr>
          <w:rFonts w:ascii="Times New Roman" w:hAnsi="Times New Roman" w:cs="Times New Roman"/>
          <w:sz w:val="24"/>
          <w:szCs w:val="24"/>
        </w:rPr>
        <w:t>.</w:t>
      </w:r>
    </w:p>
    <w:p w:rsidR="00E26597" w:rsidRPr="0049332B" w:rsidRDefault="00E26597" w:rsidP="00E265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05.08.</w:t>
      </w:r>
      <w:r w:rsidRPr="0049332B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9D0BD0" w:rsidRPr="00FC720F" w:rsidRDefault="009D0BD0" w:rsidP="009D0BD0">
      <w:pPr>
        <w:pStyle w:val="ConsPlusNormal"/>
        <w:jc w:val="both"/>
        <w:rPr>
          <w:sz w:val="40"/>
          <w:szCs w:val="40"/>
        </w:rPr>
      </w:pPr>
    </w:p>
    <w:p w:rsidR="001421F3" w:rsidRDefault="001421F3"/>
    <w:sectPr w:rsidR="001421F3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770BE"/>
    <w:multiLevelType w:val="hybridMultilevel"/>
    <w:tmpl w:val="DA9E7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991F52"/>
    <w:multiLevelType w:val="hybridMultilevel"/>
    <w:tmpl w:val="88D4A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BD0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770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3532"/>
    <w:rsid w:val="00023B0C"/>
    <w:rsid w:val="00024CF7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934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6568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3FD4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2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2F2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45EE"/>
    <w:rsid w:val="003A4781"/>
    <w:rsid w:val="003A4B1A"/>
    <w:rsid w:val="003A4FC1"/>
    <w:rsid w:val="003A5462"/>
    <w:rsid w:val="003A555D"/>
    <w:rsid w:val="003A63CC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000"/>
    <w:rsid w:val="003E157D"/>
    <w:rsid w:val="003E1588"/>
    <w:rsid w:val="003E188D"/>
    <w:rsid w:val="003E2CF1"/>
    <w:rsid w:val="003E3A3B"/>
    <w:rsid w:val="003E4722"/>
    <w:rsid w:val="003E4D8F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57C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0C2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583"/>
    <w:rsid w:val="00522FCD"/>
    <w:rsid w:val="0052350A"/>
    <w:rsid w:val="005235B3"/>
    <w:rsid w:val="00523E33"/>
    <w:rsid w:val="005242FD"/>
    <w:rsid w:val="00524643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371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0EA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5B8F"/>
    <w:rsid w:val="006861D7"/>
    <w:rsid w:val="006862B5"/>
    <w:rsid w:val="0068641A"/>
    <w:rsid w:val="00686D56"/>
    <w:rsid w:val="00687051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1D"/>
    <w:rsid w:val="00701349"/>
    <w:rsid w:val="00701A79"/>
    <w:rsid w:val="00702021"/>
    <w:rsid w:val="00702323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4704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80B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5A3B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03DF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5AED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738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E9"/>
    <w:rsid w:val="009200FB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597"/>
    <w:rsid w:val="009A6AE7"/>
    <w:rsid w:val="009A6D37"/>
    <w:rsid w:val="009A6E03"/>
    <w:rsid w:val="009A75E8"/>
    <w:rsid w:val="009B03AB"/>
    <w:rsid w:val="009B05A7"/>
    <w:rsid w:val="009B0A69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6D8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79B"/>
    <w:rsid w:val="00A6609E"/>
    <w:rsid w:val="00A663BB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4D5B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9BA"/>
    <w:rsid w:val="00B14D0F"/>
    <w:rsid w:val="00B15006"/>
    <w:rsid w:val="00B159F8"/>
    <w:rsid w:val="00B15DB5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5ADC"/>
    <w:rsid w:val="00B45B18"/>
    <w:rsid w:val="00B4603A"/>
    <w:rsid w:val="00B470BE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3A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669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1B4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3F0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25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C0D"/>
    <w:rsid w:val="00E1243B"/>
    <w:rsid w:val="00E1296F"/>
    <w:rsid w:val="00E12F32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597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744C"/>
    <w:rsid w:val="00E67E64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39E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261D"/>
    <w:rsid w:val="00F52D1C"/>
    <w:rsid w:val="00F52D7C"/>
    <w:rsid w:val="00F52E2E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76B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51FD"/>
    <w:rsid w:val="00F8589D"/>
    <w:rsid w:val="00F85F26"/>
    <w:rsid w:val="00F8653A"/>
    <w:rsid w:val="00F865D9"/>
    <w:rsid w:val="00F86653"/>
    <w:rsid w:val="00F86794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4">
    <w:name w:val="Hyperlink"/>
    <w:basedOn w:val="a0"/>
    <w:rsid w:val="008E03DF"/>
    <w:rPr>
      <w:color w:val="0000FF"/>
      <w:u w:val="single"/>
    </w:rPr>
  </w:style>
  <w:style w:type="paragraph" w:styleId="a5">
    <w:name w:val="List Paragraph"/>
    <w:basedOn w:val="a"/>
    <w:qFormat/>
    <w:rsid w:val="008E03D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8E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rman.ru/flora/data/s433000.shtml" TargetMode="External"/><Relationship Id="rId13" Type="http://schemas.openxmlformats.org/officeDocument/2006/relationships/hyperlink" Target="mailto:vdovin@ruslaplan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urman.ru/flora/data/s394000.shtml" TargetMode="External"/><Relationship Id="rId12" Type="http://schemas.openxmlformats.org/officeDocument/2006/relationships/hyperlink" Target="http://www.murman.ru/flora/data/s841000.s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urman.ru/flora/data/s879000.s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urman.ru/flora/data/s686000.s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urman.ru/flora/data/s659000.shtml" TargetMode="External"/><Relationship Id="rId14" Type="http://schemas.openxmlformats.org/officeDocument/2006/relationships/hyperlink" Target="mailto:rozhok@gov-murm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DD0F8-744F-44C4-9841-D2FEA5917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2637</Words>
  <Characters>15035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17637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Vorontsova</dc:creator>
  <cp:lastModifiedBy>Попова Л.В.</cp:lastModifiedBy>
  <cp:revision>17</cp:revision>
  <cp:lastPrinted>2016-02-03T08:45:00Z</cp:lastPrinted>
  <dcterms:created xsi:type="dcterms:W3CDTF">2015-11-22T11:37:00Z</dcterms:created>
  <dcterms:modified xsi:type="dcterms:W3CDTF">2017-02-17T08:47:00Z</dcterms:modified>
</cp:coreProperties>
</file>