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0B7FBA">
        <w:rPr>
          <w:rFonts w:ascii="Times New Roman" w:hAnsi="Times New Roman" w:cs="Times New Roman"/>
          <w:sz w:val="40"/>
          <w:szCs w:val="40"/>
          <w:u w:val="single"/>
        </w:rPr>
        <w:t>42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F7C22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EF7C22">
        <w:rPr>
          <w:rFonts w:ascii="Times New Roman" w:hAnsi="Times New Roman" w:cs="Times New Roman"/>
          <w:sz w:val="40"/>
          <w:szCs w:val="40"/>
        </w:rPr>
        <w:t xml:space="preserve">   УЧАСТОК ЛИСТВЕННИЦЫ СИБИРСКОЙ ИСКУССТВЕННОГО ПРОИСХОЖДЕНИЯ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EF7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Участок лиственницы сибирской искусственного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C07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070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D06EC9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15.01.1986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026951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396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6246" w:rsidRPr="00396246">
              <w:rPr>
                <w:rFonts w:ascii="Times New Roman" w:hAnsi="Times New Roman" w:cs="Times New Roman"/>
                <w:sz w:val="24"/>
                <w:szCs w:val="24"/>
              </w:rPr>
              <w:t>асаждени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6246" w:rsidRPr="00396246">
              <w:rPr>
                <w:rFonts w:ascii="Times New Roman" w:hAnsi="Times New Roman" w:cs="Times New Roman"/>
                <w:sz w:val="24"/>
                <w:szCs w:val="24"/>
              </w:rPr>
              <w:t xml:space="preserve"> лиственницы с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ибирской, созданного в 1966 году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г.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>пункт 4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322AC7"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396246" w:rsidRPr="00322AC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39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Кольский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396246" w:rsidP="003962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46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 на пойменном склоне р. Тулома восточной экспозиции.</w:t>
            </w:r>
            <w:r>
              <w:t xml:space="preserve"> </w:t>
            </w:r>
            <w:r w:rsidRPr="00396246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96246">
              <w:rPr>
                <w:rFonts w:ascii="Times New Roman" w:hAnsi="Times New Roman" w:cs="Times New Roman"/>
                <w:sz w:val="24"/>
                <w:szCs w:val="24"/>
              </w:rPr>
              <w:t>68°54'с.ш. 32°59'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396246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396246" w:rsidP="00B44C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46">
              <w:rPr>
                <w:rFonts w:ascii="Times New Roman" w:hAnsi="Times New Roman"/>
                <w:sz w:val="24"/>
                <w:szCs w:val="24"/>
              </w:rPr>
              <w:t>Насаждение лиственницы сибирской, созданное в 1966 году.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3962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памятников природы и в границах их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B7FBA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C7C36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052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6EC9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42</cp:revision>
  <cp:lastPrinted>2016-08-30T08:26:00Z</cp:lastPrinted>
  <dcterms:created xsi:type="dcterms:W3CDTF">2015-11-22T09:27:00Z</dcterms:created>
  <dcterms:modified xsi:type="dcterms:W3CDTF">2017-02-17T09:19:00Z</dcterms:modified>
</cp:coreProperties>
</file>