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BB" w:rsidRDefault="00227AB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27ABB" w:rsidRDefault="00227ABB">
      <w:pPr>
        <w:pStyle w:val="ConsPlusNormal"/>
        <w:jc w:val="both"/>
        <w:outlineLvl w:val="0"/>
      </w:pPr>
    </w:p>
    <w:p w:rsidR="00227ABB" w:rsidRPr="00227ABB" w:rsidRDefault="00227ABB">
      <w:pPr>
        <w:pStyle w:val="ConsPlusTitle"/>
        <w:jc w:val="center"/>
        <w:outlineLvl w:val="0"/>
        <w:rPr>
          <w:sz w:val="20"/>
        </w:rPr>
      </w:pPr>
      <w:r w:rsidRPr="00227ABB">
        <w:rPr>
          <w:sz w:val="20"/>
        </w:rPr>
        <w:t>ПРАВИТЕЛЬСТВО РОССИЙСКОЙ ФЕДЕРАЦИИ</w:t>
      </w:r>
    </w:p>
    <w:p w:rsidR="00227ABB" w:rsidRPr="00227ABB" w:rsidRDefault="00227ABB">
      <w:pPr>
        <w:pStyle w:val="ConsPlusTitle"/>
        <w:jc w:val="both"/>
        <w:rPr>
          <w:sz w:val="20"/>
        </w:rPr>
      </w:pPr>
    </w:p>
    <w:p w:rsidR="00227ABB" w:rsidRPr="00227ABB" w:rsidRDefault="00227ABB">
      <w:pPr>
        <w:pStyle w:val="ConsPlusTitle"/>
        <w:jc w:val="center"/>
        <w:rPr>
          <w:sz w:val="20"/>
        </w:rPr>
      </w:pPr>
      <w:r w:rsidRPr="00227ABB">
        <w:rPr>
          <w:sz w:val="20"/>
        </w:rPr>
        <w:t>ПОСТАНОВЛЕНИЕ</w:t>
      </w:r>
    </w:p>
    <w:p w:rsidR="00227ABB" w:rsidRPr="00227ABB" w:rsidRDefault="00227ABB">
      <w:pPr>
        <w:pStyle w:val="ConsPlusTitle"/>
        <w:jc w:val="center"/>
        <w:rPr>
          <w:sz w:val="20"/>
        </w:rPr>
      </w:pPr>
      <w:r w:rsidRPr="00227ABB">
        <w:rPr>
          <w:sz w:val="20"/>
        </w:rPr>
        <w:t>от 30 декабря 2018 г. N 1764</w:t>
      </w:r>
    </w:p>
    <w:p w:rsidR="00227ABB" w:rsidRPr="00227ABB" w:rsidRDefault="00227ABB">
      <w:pPr>
        <w:pStyle w:val="ConsPlusTitle"/>
        <w:jc w:val="both"/>
        <w:rPr>
          <w:sz w:val="20"/>
        </w:rPr>
      </w:pPr>
    </w:p>
    <w:p w:rsidR="00227ABB" w:rsidRPr="00227ABB" w:rsidRDefault="00227ABB">
      <w:pPr>
        <w:pStyle w:val="ConsPlusTitle"/>
        <w:jc w:val="center"/>
        <w:rPr>
          <w:sz w:val="20"/>
        </w:rPr>
      </w:pPr>
      <w:r w:rsidRPr="00227ABB">
        <w:rPr>
          <w:sz w:val="20"/>
        </w:rPr>
        <w:t>ОБ УТВЕРЖДЕНИИ ПРАВИЛ</w:t>
      </w:r>
    </w:p>
    <w:p w:rsidR="00227ABB" w:rsidRPr="00227ABB" w:rsidRDefault="00227ABB">
      <w:pPr>
        <w:pStyle w:val="ConsPlusTitle"/>
        <w:jc w:val="center"/>
        <w:rPr>
          <w:sz w:val="20"/>
        </w:rPr>
      </w:pPr>
      <w:r w:rsidRPr="00227ABB">
        <w:rPr>
          <w:sz w:val="20"/>
        </w:rPr>
        <w:t>ПРЕДОСТАВЛЕНИЯ СУБСИДИЙ ИЗ ФЕДЕРАЛЬНОГО БЮДЖЕТА РОССИЙСКИМ</w:t>
      </w:r>
    </w:p>
    <w:p w:rsidR="00227ABB" w:rsidRPr="00227ABB" w:rsidRDefault="00227ABB">
      <w:pPr>
        <w:pStyle w:val="ConsPlusTitle"/>
        <w:jc w:val="center"/>
        <w:rPr>
          <w:sz w:val="20"/>
        </w:rPr>
      </w:pPr>
      <w:r w:rsidRPr="00227ABB">
        <w:rPr>
          <w:sz w:val="20"/>
        </w:rPr>
        <w:t>КРЕДИТНЫМ ОРГАНИЗАЦИЯМ НА ВОЗМЕЩЕНИЕ НЕДОПОЛУЧЕННЫХ</w:t>
      </w:r>
    </w:p>
    <w:p w:rsidR="00227ABB" w:rsidRPr="00227ABB" w:rsidRDefault="00227ABB">
      <w:pPr>
        <w:pStyle w:val="ConsPlusTitle"/>
        <w:jc w:val="center"/>
        <w:rPr>
          <w:sz w:val="20"/>
        </w:rPr>
      </w:pPr>
      <w:r w:rsidRPr="00227ABB">
        <w:rPr>
          <w:sz w:val="20"/>
        </w:rPr>
        <w:t>ИМИ ДОХОДОВ ПО КРЕДИТАМ, ВЫДАННЫМ В 2019 - 2024 ГОДАХ</w:t>
      </w:r>
    </w:p>
    <w:p w:rsidR="00227ABB" w:rsidRPr="00227ABB" w:rsidRDefault="00227ABB">
      <w:pPr>
        <w:pStyle w:val="ConsPlusTitle"/>
        <w:jc w:val="center"/>
        <w:rPr>
          <w:sz w:val="20"/>
        </w:rPr>
      </w:pPr>
      <w:r w:rsidRPr="00227ABB">
        <w:rPr>
          <w:sz w:val="20"/>
        </w:rPr>
        <w:t>СУБЪЕКТАМ МАЛОГО И СРЕДНЕГО ПРЕДПРИНИМАТЕЛЬСТВА</w:t>
      </w:r>
    </w:p>
    <w:p w:rsidR="00227ABB" w:rsidRPr="00227ABB" w:rsidRDefault="00227ABB">
      <w:pPr>
        <w:pStyle w:val="ConsPlusTitle"/>
        <w:jc w:val="center"/>
        <w:rPr>
          <w:sz w:val="20"/>
        </w:rPr>
      </w:pPr>
      <w:r w:rsidRPr="00227ABB">
        <w:rPr>
          <w:sz w:val="20"/>
        </w:rPr>
        <w:t>ПО ЛЬГОТНОЙ СТАВКЕ</w:t>
      </w:r>
    </w:p>
    <w:p w:rsidR="00227ABB" w:rsidRDefault="00227A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ABB">
        <w:trPr>
          <w:jc w:val="center"/>
        </w:trPr>
        <w:tc>
          <w:tcPr>
            <w:tcW w:w="9294" w:type="dxa"/>
            <w:tcBorders>
              <w:top w:val="nil"/>
              <w:left w:val="single" w:sz="24" w:space="0" w:color="CED3F1"/>
              <w:bottom w:val="nil"/>
              <w:right w:val="single" w:sz="24" w:space="0" w:color="F4F3F8"/>
            </w:tcBorders>
            <w:shd w:val="clear" w:color="auto" w:fill="F4F3F8"/>
          </w:tcPr>
          <w:p w:rsidR="00227ABB" w:rsidRDefault="00227ABB">
            <w:pPr>
              <w:pStyle w:val="ConsPlusNormal"/>
              <w:jc w:val="center"/>
            </w:pPr>
            <w:r>
              <w:rPr>
                <w:color w:val="392C69"/>
              </w:rPr>
              <w:t>Список изменяющих документов</w:t>
            </w:r>
          </w:p>
          <w:p w:rsidR="00227ABB" w:rsidRDefault="00227ABB">
            <w:pPr>
              <w:pStyle w:val="ConsPlusNormal"/>
              <w:jc w:val="center"/>
            </w:pPr>
            <w:r>
              <w:rPr>
                <w:color w:val="392C69"/>
              </w:rPr>
              <w:t xml:space="preserve">(в ред. Постановлений Правительства РФ от 08.05.2019 </w:t>
            </w:r>
            <w:hyperlink r:id="rId5" w:history="1">
              <w:r>
                <w:rPr>
                  <w:color w:val="0000FF"/>
                </w:rPr>
                <w:t>N 571</w:t>
              </w:r>
            </w:hyperlink>
            <w:r>
              <w:rPr>
                <w:color w:val="392C69"/>
              </w:rPr>
              <w:t>,</w:t>
            </w:r>
          </w:p>
          <w:p w:rsidR="00227ABB" w:rsidRDefault="00227ABB">
            <w:pPr>
              <w:pStyle w:val="ConsPlusNormal"/>
              <w:jc w:val="center"/>
            </w:pPr>
            <w:r>
              <w:rPr>
                <w:color w:val="392C69"/>
              </w:rPr>
              <w:t xml:space="preserve">от 21.05.2019 </w:t>
            </w:r>
            <w:hyperlink r:id="rId6" w:history="1">
              <w:r>
                <w:rPr>
                  <w:color w:val="0000FF"/>
                </w:rPr>
                <w:t>N 629</w:t>
              </w:r>
            </w:hyperlink>
            <w:r>
              <w:rPr>
                <w:color w:val="392C69"/>
              </w:rPr>
              <w:t xml:space="preserve">, от 18.09.2019 </w:t>
            </w:r>
            <w:hyperlink r:id="rId7" w:history="1">
              <w:r>
                <w:rPr>
                  <w:color w:val="0000FF"/>
                </w:rPr>
                <w:t>N 1204</w:t>
              </w:r>
            </w:hyperlink>
            <w:r>
              <w:rPr>
                <w:color w:val="392C69"/>
              </w:rPr>
              <w:t>)</w:t>
            </w:r>
          </w:p>
        </w:tc>
      </w:tr>
    </w:tbl>
    <w:p w:rsidR="00227ABB" w:rsidRDefault="00227ABB">
      <w:pPr>
        <w:pStyle w:val="ConsPlusNormal"/>
        <w:jc w:val="both"/>
      </w:pPr>
    </w:p>
    <w:p w:rsidR="00227ABB" w:rsidRDefault="00227ABB">
      <w:pPr>
        <w:pStyle w:val="ConsPlusNormal"/>
        <w:ind w:firstLine="540"/>
        <w:jc w:val="both"/>
      </w:pPr>
      <w:r>
        <w:t>Правительство Российской Федерации постановляет:</w:t>
      </w:r>
    </w:p>
    <w:p w:rsidR="00227ABB" w:rsidRDefault="00227ABB">
      <w:pPr>
        <w:pStyle w:val="ConsPlusNormal"/>
        <w:spacing w:before="280"/>
        <w:ind w:firstLine="540"/>
        <w:jc w:val="both"/>
      </w:pPr>
      <w:r>
        <w:t xml:space="preserve">1. Утвердить прилагаемые </w:t>
      </w:r>
      <w:hyperlink w:anchor="P33" w:history="1">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2019 - 2024 годах субъектам малого и среднего предпринимательства по льготной ставке.</w:t>
      </w:r>
    </w:p>
    <w:p w:rsidR="00227ABB" w:rsidRDefault="00227ABB">
      <w:pPr>
        <w:pStyle w:val="ConsPlusNormal"/>
        <w:spacing w:before="280"/>
        <w:ind w:firstLine="540"/>
        <w:jc w:val="both"/>
      </w:pPr>
      <w:r>
        <w:t>2. Настоящее постановление вступает в силу с 1 января 2019 г.</w:t>
      </w:r>
    </w:p>
    <w:p w:rsidR="00227ABB" w:rsidRDefault="00227ABB">
      <w:pPr>
        <w:pStyle w:val="ConsPlusNormal"/>
        <w:jc w:val="both"/>
      </w:pPr>
    </w:p>
    <w:p w:rsidR="00227ABB" w:rsidRDefault="00227ABB">
      <w:pPr>
        <w:pStyle w:val="ConsPlusNormal"/>
        <w:jc w:val="right"/>
      </w:pPr>
      <w:r>
        <w:t>Председатель Правительства</w:t>
      </w:r>
    </w:p>
    <w:p w:rsidR="00227ABB" w:rsidRDefault="00227ABB">
      <w:pPr>
        <w:pStyle w:val="ConsPlusNormal"/>
        <w:jc w:val="right"/>
      </w:pPr>
      <w:r>
        <w:t>Российской Федерации</w:t>
      </w:r>
    </w:p>
    <w:p w:rsidR="00227ABB" w:rsidRDefault="00227ABB">
      <w:pPr>
        <w:pStyle w:val="ConsPlusNormal"/>
        <w:jc w:val="right"/>
      </w:pPr>
      <w:r>
        <w:t>Д.МЕДВЕДЕВ</w:t>
      </w: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rPr>
          <w:rFonts w:eastAsia="Times New Roman"/>
          <w:szCs w:val="20"/>
          <w:lang w:eastAsia="ru-RU"/>
        </w:rPr>
      </w:pPr>
      <w:r>
        <w:br w:type="page"/>
      </w:r>
    </w:p>
    <w:p w:rsidR="00227ABB" w:rsidRDefault="00227ABB">
      <w:pPr>
        <w:pStyle w:val="ConsPlusNormal"/>
        <w:jc w:val="both"/>
      </w:pPr>
      <w:bookmarkStart w:id="0" w:name="_GoBack"/>
      <w:bookmarkEnd w:id="0"/>
    </w:p>
    <w:p w:rsidR="00227ABB" w:rsidRDefault="00227ABB">
      <w:pPr>
        <w:pStyle w:val="ConsPlusNormal"/>
        <w:jc w:val="right"/>
        <w:outlineLvl w:val="0"/>
      </w:pPr>
      <w:r>
        <w:t>Утверждены</w:t>
      </w:r>
    </w:p>
    <w:p w:rsidR="00227ABB" w:rsidRDefault="00227ABB">
      <w:pPr>
        <w:pStyle w:val="ConsPlusNormal"/>
        <w:jc w:val="right"/>
      </w:pPr>
      <w:r>
        <w:t>постановлением Правительства</w:t>
      </w:r>
    </w:p>
    <w:p w:rsidR="00227ABB" w:rsidRDefault="00227ABB">
      <w:pPr>
        <w:pStyle w:val="ConsPlusNormal"/>
        <w:jc w:val="right"/>
      </w:pPr>
      <w:r>
        <w:t>Российской Федерации</w:t>
      </w:r>
    </w:p>
    <w:p w:rsidR="00227ABB" w:rsidRDefault="00227ABB">
      <w:pPr>
        <w:pStyle w:val="ConsPlusNormal"/>
        <w:jc w:val="right"/>
      </w:pPr>
      <w:r>
        <w:t>от 30 декабря 2018 г. N 1764</w:t>
      </w:r>
    </w:p>
    <w:p w:rsidR="00227ABB" w:rsidRDefault="00227ABB">
      <w:pPr>
        <w:pStyle w:val="ConsPlusNormal"/>
        <w:jc w:val="both"/>
      </w:pPr>
    </w:p>
    <w:p w:rsidR="00227ABB" w:rsidRPr="00227ABB" w:rsidRDefault="00227ABB">
      <w:pPr>
        <w:pStyle w:val="ConsPlusTitle"/>
        <w:jc w:val="center"/>
        <w:rPr>
          <w:sz w:val="20"/>
        </w:rPr>
      </w:pPr>
      <w:bookmarkStart w:id="1" w:name="P33"/>
      <w:bookmarkEnd w:id="1"/>
      <w:r w:rsidRPr="00227ABB">
        <w:rPr>
          <w:sz w:val="20"/>
        </w:rPr>
        <w:t>ПРАВИЛА</w:t>
      </w:r>
    </w:p>
    <w:p w:rsidR="00227ABB" w:rsidRPr="00227ABB" w:rsidRDefault="00227ABB">
      <w:pPr>
        <w:pStyle w:val="ConsPlusTitle"/>
        <w:jc w:val="center"/>
        <w:rPr>
          <w:sz w:val="20"/>
        </w:rPr>
      </w:pPr>
      <w:r w:rsidRPr="00227ABB">
        <w:rPr>
          <w:sz w:val="20"/>
        </w:rPr>
        <w:t>ПРЕДОСТАВЛЕНИЯ СУБСИДИЙ ИЗ ФЕДЕРАЛЬНОГО БЮДЖЕТА РОССИЙСКИМ</w:t>
      </w:r>
    </w:p>
    <w:p w:rsidR="00227ABB" w:rsidRPr="00227ABB" w:rsidRDefault="00227ABB">
      <w:pPr>
        <w:pStyle w:val="ConsPlusTitle"/>
        <w:jc w:val="center"/>
        <w:rPr>
          <w:sz w:val="20"/>
        </w:rPr>
      </w:pPr>
      <w:r w:rsidRPr="00227ABB">
        <w:rPr>
          <w:sz w:val="20"/>
        </w:rPr>
        <w:t>КРЕДИТНЫМ ОРГАНИЗАЦИЯМ НА ВОЗМЕЩЕНИЕ НЕДОПОЛУЧЕННЫХ</w:t>
      </w:r>
    </w:p>
    <w:p w:rsidR="00227ABB" w:rsidRPr="00227ABB" w:rsidRDefault="00227ABB">
      <w:pPr>
        <w:pStyle w:val="ConsPlusTitle"/>
        <w:jc w:val="center"/>
        <w:rPr>
          <w:sz w:val="20"/>
        </w:rPr>
      </w:pPr>
      <w:r w:rsidRPr="00227ABB">
        <w:rPr>
          <w:sz w:val="20"/>
        </w:rPr>
        <w:t>ИМИ ДОХОДОВ ПО КРЕДИТАМ, ВЫДАННЫМ В 2019 - 2024 ГОДАХ</w:t>
      </w:r>
    </w:p>
    <w:p w:rsidR="00227ABB" w:rsidRPr="00227ABB" w:rsidRDefault="00227ABB">
      <w:pPr>
        <w:pStyle w:val="ConsPlusTitle"/>
        <w:jc w:val="center"/>
        <w:rPr>
          <w:sz w:val="20"/>
        </w:rPr>
      </w:pPr>
      <w:r w:rsidRPr="00227ABB">
        <w:rPr>
          <w:sz w:val="20"/>
        </w:rPr>
        <w:t>СУБЪЕКТАМ МАЛОГО И СРЕДНЕГО ПРЕДПРИНИМАТЕЛЬСТВА</w:t>
      </w:r>
    </w:p>
    <w:p w:rsidR="00227ABB" w:rsidRPr="00227ABB" w:rsidRDefault="00227ABB">
      <w:pPr>
        <w:pStyle w:val="ConsPlusTitle"/>
        <w:jc w:val="center"/>
        <w:rPr>
          <w:sz w:val="20"/>
        </w:rPr>
      </w:pPr>
      <w:r w:rsidRPr="00227ABB">
        <w:rPr>
          <w:sz w:val="20"/>
        </w:rPr>
        <w:t>ПО ЛЬГОТНОЙ СТАВКЕ</w:t>
      </w:r>
    </w:p>
    <w:p w:rsidR="00227ABB" w:rsidRDefault="00227A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ABB">
        <w:trPr>
          <w:jc w:val="center"/>
        </w:trPr>
        <w:tc>
          <w:tcPr>
            <w:tcW w:w="9294" w:type="dxa"/>
            <w:tcBorders>
              <w:top w:val="nil"/>
              <w:left w:val="single" w:sz="24" w:space="0" w:color="CED3F1"/>
              <w:bottom w:val="nil"/>
              <w:right w:val="single" w:sz="24" w:space="0" w:color="F4F3F8"/>
            </w:tcBorders>
            <w:shd w:val="clear" w:color="auto" w:fill="F4F3F8"/>
          </w:tcPr>
          <w:p w:rsidR="00227ABB" w:rsidRDefault="00227ABB">
            <w:pPr>
              <w:pStyle w:val="ConsPlusNormal"/>
              <w:jc w:val="center"/>
            </w:pPr>
            <w:r>
              <w:rPr>
                <w:color w:val="392C69"/>
              </w:rPr>
              <w:t>Список изменяющих документов</w:t>
            </w:r>
          </w:p>
          <w:p w:rsidR="00227ABB" w:rsidRDefault="00227ABB">
            <w:pPr>
              <w:pStyle w:val="ConsPlusNormal"/>
              <w:jc w:val="center"/>
            </w:pPr>
            <w:r>
              <w:rPr>
                <w:color w:val="392C69"/>
              </w:rPr>
              <w:t xml:space="preserve">(в ред. Постановлений Правительства РФ от 08.05.2019 </w:t>
            </w:r>
            <w:hyperlink r:id="rId8" w:history="1">
              <w:r>
                <w:rPr>
                  <w:color w:val="0000FF"/>
                </w:rPr>
                <w:t>N 571</w:t>
              </w:r>
            </w:hyperlink>
            <w:r>
              <w:rPr>
                <w:color w:val="392C69"/>
              </w:rPr>
              <w:t>,</w:t>
            </w:r>
          </w:p>
          <w:p w:rsidR="00227ABB" w:rsidRDefault="00227ABB">
            <w:pPr>
              <w:pStyle w:val="ConsPlusNormal"/>
              <w:jc w:val="center"/>
            </w:pPr>
            <w:r>
              <w:rPr>
                <w:color w:val="392C69"/>
              </w:rPr>
              <w:t xml:space="preserve">от 21.05.2019 </w:t>
            </w:r>
            <w:hyperlink r:id="rId9" w:history="1">
              <w:r>
                <w:rPr>
                  <w:color w:val="0000FF"/>
                </w:rPr>
                <w:t>N 629</w:t>
              </w:r>
            </w:hyperlink>
            <w:r>
              <w:rPr>
                <w:color w:val="392C69"/>
              </w:rPr>
              <w:t xml:space="preserve">, от 18.09.2019 </w:t>
            </w:r>
            <w:hyperlink r:id="rId10" w:history="1">
              <w:r>
                <w:rPr>
                  <w:color w:val="0000FF"/>
                </w:rPr>
                <w:t>N 1204</w:t>
              </w:r>
            </w:hyperlink>
            <w:r>
              <w:rPr>
                <w:color w:val="392C69"/>
              </w:rPr>
              <w:t>)</w:t>
            </w:r>
          </w:p>
        </w:tc>
      </w:tr>
    </w:tbl>
    <w:p w:rsidR="00227ABB" w:rsidRDefault="00227ABB">
      <w:pPr>
        <w:pStyle w:val="ConsPlusNormal"/>
        <w:jc w:val="both"/>
      </w:pPr>
    </w:p>
    <w:p w:rsidR="00227ABB" w:rsidRDefault="00227ABB">
      <w:pPr>
        <w:pStyle w:val="ConsPlusNormal"/>
        <w:ind w:firstLine="540"/>
        <w:jc w:val="both"/>
      </w:pPr>
      <w:bookmarkStart w:id="2" w:name="P43"/>
      <w:bookmarkEnd w:id="2"/>
      <w:r>
        <w:t>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2019 - 2024 годах субъектам малого и среднего предпринимательства по льготной ставке (далее соответственно - субсидии, кредиты, заемщики).</w:t>
      </w:r>
    </w:p>
    <w:p w:rsidR="00227ABB" w:rsidRDefault="00227ABB">
      <w:pPr>
        <w:pStyle w:val="ConsPlusNormal"/>
        <w:spacing w:before="280"/>
        <w:ind w:firstLine="540"/>
        <w:jc w:val="both"/>
      </w:pPr>
      <w:r>
        <w:t xml:space="preserve">2. Субсидии предоставляются российским кредитным организациям, отобранным в соответствии с настоящими Правилами (далее - уполномоченные банки), за исключением случая, предусмотренного </w:t>
      </w:r>
      <w:hyperlink w:anchor="P268" w:history="1">
        <w:r>
          <w:rPr>
            <w:color w:val="0000FF"/>
          </w:rPr>
          <w:t>абзацем четвертым пункта 44</w:t>
        </w:r>
      </w:hyperlink>
      <w:r>
        <w:t xml:space="preserve"> настоящих Правил, по кредитам, выданным по кредитным договорам (соглашениям), процентная ставка по которым на период предоставления уполномоченному банку субсидии по кредитному договору (соглашению) в соответствии с настоящими Правилами не превышает значение, определяемое как </w:t>
      </w:r>
      <w:hyperlink r:id="rId11" w:history="1">
        <w:r>
          <w:rPr>
            <w:color w:val="0000FF"/>
          </w:rPr>
          <w:t>ключевая ставка</w:t>
        </w:r>
      </w:hyperlink>
      <w:r>
        <w:t xml:space="preserve"> Центрального банка Российской Федерации, действующая на дату заключения кредитного договора (соглашения), увеличенная не более чем на 2 процента годовых, но не более 8,5 процента годовых (далее - программа субсидирования).</w:t>
      </w:r>
    </w:p>
    <w:p w:rsidR="00227ABB" w:rsidRDefault="00227ABB">
      <w:pPr>
        <w:pStyle w:val="ConsPlusNormal"/>
        <w:jc w:val="both"/>
      </w:pPr>
      <w:r>
        <w:t xml:space="preserve">(в ред. </w:t>
      </w:r>
      <w:hyperlink r:id="rId12"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 xml:space="preserve">3. Субсидии предоставляются ежемесячно Министерством экономического развития Российской Федерации в пределах бюджетных ассигнований, предусмотренных в федеральном </w:t>
      </w:r>
      <w:hyperlink r:id="rId13" w:history="1">
        <w:r>
          <w:rPr>
            <w:color w:val="0000FF"/>
          </w:rPr>
          <w:t>законе</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в очередном финансовом году на цели, предусмотренные </w:t>
      </w:r>
      <w:hyperlink w:anchor="P43" w:history="1">
        <w:r>
          <w:rPr>
            <w:color w:val="0000FF"/>
          </w:rPr>
          <w:t>пунктом 1</w:t>
        </w:r>
      </w:hyperlink>
      <w:r>
        <w:t xml:space="preserve"> настоящих Правил (далее - лимит бюджетных обязательств).</w:t>
      </w:r>
    </w:p>
    <w:p w:rsidR="00227ABB" w:rsidRDefault="00227ABB">
      <w:pPr>
        <w:pStyle w:val="ConsPlusNormal"/>
        <w:spacing w:before="280"/>
        <w:ind w:firstLine="540"/>
        <w:jc w:val="both"/>
      </w:pPr>
      <w:r>
        <w:lastRenderedPageBreak/>
        <w:t>4. Понятия, используемые в настоящих Правилах, означают следующее:</w:t>
      </w:r>
    </w:p>
    <w:p w:rsidR="00227ABB" w:rsidRDefault="00227ABB">
      <w:pPr>
        <w:pStyle w:val="ConsPlusNormal"/>
        <w:spacing w:before="280"/>
        <w:ind w:firstLine="540"/>
        <w:jc w:val="both"/>
      </w:pPr>
      <w:r>
        <w:t>"кредитный договор (соглашение)" - кредитный договор (соглашение) на инвестиционные цели или кредитный договор (соглашение) на пополнение оборотных средств;</w:t>
      </w:r>
    </w:p>
    <w:p w:rsidR="00227ABB" w:rsidRDefault="00227ABB">
      <w:pPr>
        <w:pStyle w:val="ConsPlusNormal"/>
        <w:spacing w:before="280"/>
        <w:ind w:firstLine="540"/>
        <w:jc w:val="both"/>
      </w:pPr>
      <w:r>
        <w:t xml:space="preserve">"кредитный договор (соглашение) на инвестиционные цели" - кредитный договор, по которому уполномоченный банк предоставляет заемщику, осуществляющему деятельность в одной или нескольких приоритетных отраслях (видах деятельности), предусмотренных </w:t>
      </w:r>
      <w:hyperlink w:anchor="P296" w:history="1">
        <w:r>
          <w:rPr>
            <w:color w:val="0000FF"/>
          </w:rPr>
          <w:t>приложением N 1</w:t>
        </w:r>
      </w:hyperlink>
      <w:r>
        <w:t xml:space="preserve">, кредит на приобретение и (или) создание (сооружение, изготовление, достройку, дооборудование, реконструкцию, модернизацию и техническое перевооружение)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или целевой кредит на строительство (создание) многоквартирного дома и (или) иного объекта недвижимости в соответствии с Федеральным </w:t>
      </w:r>
      <w:hyperlink r:id="rId14"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размере от 500 тыс. рублей до 2 млрд. рублей на срок до 10 лет;</w:t>
      </w:r>
    </w:p>
    <w:p w:rsidR="00227ABB" w:rsidRDefault="00227ABB">
      <w:pPr>
        <w:pStyle w:val="ConsPlusNormal"/>
        <w:jc w:val="both"/>
      </w:pPr>
      <w:r>
        <w:t xml:space="preserve">(в ред. Постановлений Правительства РФ от 08.05.2019 </w:t>
      </w:r>
      <w:hyperlink r:id="rId15" w:history="1">
        <w:r>
          <w:rPr>
            <w:color w:val="0000FF"/>
          </w:rPr>
          <w:t>N 571</w:t>
        </w:r>
      </w:hyperlink>
      <w:r>
        <w:t xml:space="preserve">, от 18.09.2019 </w:t>
      </w:r>
      <w:hyperlink r:id="rId16" w:history="1">
        <w:r>
          <w:rPr>
            <w:color w:val="0000FF"/>
          </w:rPr>
          <w:t>N 1204</w:t>
        </w:r>
      </w:hyperlink>
      <w:r>
        <w:t>)</w:t>
      </w:r>
    </w:p>
    <w:p w:rsidR="00227ABB" w:rsidRDefault="00227ABB">
      <w:pPr>
        <w:pStyle w:val="ConsPlusNormal"/>
        <w:spacing w:before="280"/>
        <w:ind w:firstLine="540"/>
        <w:jc w:val="both"/>
      </w:pPr>
      <w:r>
        <w:t xml:space="preserve">"кредитный договор (соглашение) на пополнение оборотных средств" - кредитный договор, по которому уполномоченный банк предоставляет заемщику, осуществляющему деятельность в одной или нескольких приоритетных отраслях (видах деятельности), предусмотренных </w:t>
      </w:r>
      <w:hyperlink w:anchor="P296" w:history="1">
        <w:r>
          <w:rPr>
            <w:color w:val="0000FF"/>
          </w:rPr>
          <w:t>приложением N 1</w:t>
        </w:r>
      </w:hyperlink>
      <w:r>
        <w:t xml:space="preserve"> к настоящим Правилам, кредит на пополнение оборотных средств в размере от 500 тыс. рублей до 500 млн. рублей на срок до 3 лет;</w:t>
      </w:r>
    </w:p>
    <w:p w:rsidR="00227ABB" w:rsidRDefault="00227ABB">
      <w:pPr>
        <w:pStyle w:val="ConsPlusNormal"/>
        <w:jc w:val="both"/>
      </w:pPr>
      <w:r>
        <w:t xml:space="preserve">(в ред. </w:t>
      </w:r>
      <w:hyperlink r:id="rId17"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 xml:space="preserve">"реестр заемщиков" - сформированный уполномоченным банком по форме согласно </w:t>
      </w:r>
      <w:hyperlink w:anchor="P344" w:history="1">
        <w:r>
          <w:rPr>
            <w:color w:val="0000FF"/>
          </w:rPr>
          <w:t>приложению N 2</w:t>
        </w:r>
      </w:hyperlink>
      <w:r>
        <w:t xml:space="preserve"> реестр заемщиков, заключивших кредитные договоры (соглашения) в очередном финансовом году.</w:t>
      </w:r>
    </w:p>
    <w:p w:rsidR="00227ABB" w:rsidRDefault="00227ABB">
      <w:pPr>
        <w:pStyle w:val="ConsPlusNormal"/>
        <w:spacing w:before="280"/>
        <w:ind w:firstLine="540"/>
        <w:jc w:val="both"/>
      </w:pPr>
      <w:r>
        <w:t>5. В целях предоставления субсидий Министерство экономического развития Российской Федерации образует комиссию по вопросам предоставления субсидий (далее - комиссия) и утверждает ее состав.</w:t>
      </w:r>
    </w:p>
    <w:p w:rsidR="00227ABB" w:rsidRDefault="00227ABB">
      <w:pPr>
        <w:pStyle w:val="ConsPlusNormal"/>
        <w:spacing w:before="280"/>
        <w:ind w:firstLine="540"/>
        <w:jc w:val="both"/>
      </w:pPr>
      <w:r>
        <w:t xml:space="preserve">В состав комиссии включаются представители Министерства экономического развития Российской Федерации, иных федеральных органов исполнительной власти, акционерного общества "Федеральная корпорация по развитию малого и среднего предпринимательства" (далее - корпорация), а также могут включаться представители общероссийских общественных объединений, выражающих интересы субъектов малого и среднего </w:t>
      </w:r>
      <w:r>
        <w:lastRenderedPageBreak/>
        <w:t>предпринимательства. При этом представители корпорации должны составлять не менее трети состава комиссии.</w:t>
      </w:r>
    </w:p>
    <w:p w:rsidR="00227ABB" w:rsidRDefault="00227ABB">
      <w:pPr>
        <w:pStyle w:val="ConsPlusNormal"/>
        <w:spacing w:before="280"/>
        <w:ind w:firstLine="540"/>
        <w:jc w:val="both"/>
      </w:pPr>
      <w:r>
        <w:t>Комиссию возглавляет председатель, являющийся представителем Министерства экономического развития Российской Федерации. Заместителем председателя комиссии является представитель корпорации.</w:t>
      </w:r>
    </w:p>
    <w:p w:rsidR="00227ABB" w:rsidRDefault="00227ABB">
      <w:pPr>
        <w:pStyle w:val="ConsPlusNormal"/>
        <w:spacing w:before="280"/>
        <w:ind w:firstLine="540"/>
        <w:jc w:val="both"/>
      </w:pPr>
      <w:r>
        <w:t>6. Комиссия выполняет следующие функции:</w:t>
      </w:r>
    </w:p>
    <w:p w:rsidR="00227ABB" w:rsidRDefault="00227ABB">
      <w:pPr>
        <w:pStyle w:val="ConsPlusNormal"/>
        <w:spacing w:before="280"/>
        <w:ind w:firstLine="540"/>
        <w:jc w:val="both"/>
      </w:pPr>
      <w:bookmarkStart w:id="3" w:name="P58"/>
      <w:bookmarkEnd w:id="3"/>
      <w:r>
        <w:t xml:space="preserve">а) рассматривает заявки российских кредитных организаций на участие в отборе (включая первичный и последующие отборы в текущем финансовом году) в целях участия в программе субсидирования (далее - заявка на отбор) и прилагаемые к ним документы, представленные в соответствии с </w:t>
      </w:r>
      <w:hyperlink w:anchor="P124" w:history="1">
        <w:r>
          <w:rPr>
            <w:color w:val="0000FF"/>
          </w:rPr>
          <w:t>пунктом 24</w:t>
        </w:r>
      </w:hyperlink>
      <w:r>
        <w:t xml:space="preserve"> настоящих Правил, и заключения корпорации о проверке соответствия указанных российских кредитных организаций критериям, установленным </w:t>
      </w:r>
      <w:hyperlink w:anchor="P70" w:history="1">
        <w:r>
          <w:rPr>
            <w:color w:val="0000FF"/>
          </w:rPr>
          <w:t>пунктами 14</w:t>
        </w:r>
      </w:hyperlink>
      <w:r>
        <w:t xml:space="preserve"> и </w:t>
      </w:r>
      <w:hyperlink w:anchor="P78" w:history="1">
        <w:r>
          <w:rPr>
            <w:color w:val="0000FF"/>
          </w:rPr>
          <w:t>15</w:t>
        </w:r>
      </w:hyperlink>
      <w:r>
        <w:t xml:space="preserve"> настоящих Правил;</w:t>
      </w:r>
    </w:p>
    <w:p w:rsidR="00227ABB" w:rsidRDefault="00227ABB">
      <w:pPr>
        <w:pStyle w:val="ConsPlusNormal"/>
        <w:jc w:val="both"/>
      </w:pPr>
      <w:r>
        <w:t xml:space="preserve">(в ред. </w:t>
      </w:r>
      <w:hyperlink r:id="rId18"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bookmarkStart w:id="4" w:name="P60"/>
      <w:bookmarkEnd w:id="4"/>
      <w:r>
        <w:t>б) утверждает перечень уполномоченных банков и принимает решение об установлении лимита субсидии для уполномоченных банков либо об отказе в установлении лимита субсидии с указанием причин отказа, а также согласовывает планы-графики ежемесячной выдачи уполномоченными банками кредитов заемщикам;</w:t>
      </w:r>
    </w:p>
    <w:p w:rsidR="00227ABB" w:rsidRDefault="00227ABB">
      <w:pPr>
        <w:pStyle w:val="ConsPlusNormal"/>
        <w:spacing w:before="280"/>
        <w:ind w:firstLine="540"/>
        <w:jc w:val="both"/>
      </w:pPr>
      <w:bookmarkStart w:id="5" w:name="P61"/>
      <w:bookmarkEnd w:id="5"/>
      <w:r>
        <w:t xml:space="preserve">в) рассматривает заявления на получение субсидии и прилагаемые к ним документы, представленные в соответствии с </w:t>
      </w:r>
      <w:hyperlink w:anchor="P234" w:history="1">
        <w:r>
          <w:rPr>
            <w:color w:val="0000FF"/>
          </w:rPr>
          <w:t>пунктом 38</w:t>
        </w:r>
      </w:hyperlink>
      <w:r>
        <w:t xml:space="preserve"> настоящих Правил, заключения корпорации о проверке соответствия указанных документов требованиям, предусмотренным </w:t>
      </w:r>
      <w:hyperlink w:anchor="P94" w:history="1">
        <w:r>
          <w:rPr>
            <w:color w:val="0000FF"/>
          </w:rPr>
          <w:t>пунктами 17</w:t>
        </w:r>
      </w:hyperlink>
      <w:r>
        <w:t xml:space="preserve"> и </w:t>
      </w:r>
      <w:hyperlink w:anchor="P106" w:history="1">
        <w:r>
          <w:rPr>
            <w:color w:val="0000FF"/>
          </w:rPr>
          <w:t>19</w:t>
        </w:r>
      </w:hyperlink>
      <w:r>
        <w:t xml:space="preserve"> настоящих Правил, и принимает решение о предоставлении уполномоченному банку субсидии либо об отказе в ее предоставлении с указанием причин отказа;</w:t>
      </w:r>
    </w:p>
    <w:p w:rsidR="00227ABB" w:rsidRDefault="00227ABB">
      <w:pPr>
        <w:pStyle w:val="ConsPlusNormal"/>
        <w:spacing w:before="280"/>
        <w:ind w:firstLine="540"/>
        <w:jc w:val="both"/>
      </w:pPr>
      <w:r>
        <w:t>г) осуществляет иные функции и принимает иные решения, предусмотренные настоящими Правилами.</w:t>
      </w:r>
    </w:p>
    <w:p w:rsidR="00227ABB" w:rsidRDefault="00227ABB">
      <w:pPr>
        <w:pStyle w:val="ConsPlusNormal"/>
        <w:spacing w:before="280"/>
        <w:ind w:firstLine="540"/>
        <w:jc w:val="both"/>
      </w:pPr>
      <w:bookmarkStart w:id="6" w:name="P63"/>
      <w:bookmarkEnd w:id="6"/>
      <w:r>
        <w:t xml:space="preserve">7. Порядок взаимодействия Министерства экономического развития Российской Федерации и корпорации, а также подготовки корпорацией заключений, указанных в </w:t>
      </w:r>
      <w:hyperlink w:anchor="P58" w:history="1">
        <w:r>
          <w:rPr>
            <w:color w:val="0000FF"/>
          </w:rPr>
          <w:t>подпунктах "а"</w:t>
        </w:r>
      </w:hyperlink>
      <w:r>
        <w:t xml:space="preserve"> и </w:t>
      </w:r>
      <w:hyperlink w:anchor="P61" w:history="1">
        <w:r>
          <w:rPr>
            <w:color w:val="0000FF"/>
          </w:rPr>
          <w:t>"в" пункта 6</w:t>
        </w:r>
      </w:hyperlink>
      <w:r>
        <w:t xml:space="preserve"> настоящих Правил, утверждается комиссией.</w:t>
      </w:r>
    </w:p>
    <w:p w:rsidR="00227ABB" w:rsidRDefault="00227ABB">
      <w:pPr>
        <w:pStyle w:val="ConsPlusNormal"/>
        <w:spacing w:before="280"/>
        <w:ind w:firstLine="540"/>
        <w:jc w:val="both"/>
      </w:pPr>
      <w:r>
        <w:t>8. Заседания комиссии проводятся по мере необходимости председателем комиссии, а в его отсутствие - заместителем председателя комиссии (далее - председательствующий на заседании). Заседания комиссии считаются правомочными, если на них присутствуют более половины ее членов. Заседания комиссии могут быть организованы в заочной форме. При этом голосование по доверенности не допускается.</w:t>
      </w:r>
    </w:p>
    <w:p w:rsidR="00227ABB" w:rsidRDefault="00227ABB">
      <w:pPr>
        <w:pStyle w:val="ConsPlusNormal"/>
        <w:spacing w:before="280"/>
        <w:ind w:firstLine="540"/>
        <w:jc w:val="both"/>
      </w:pPr>
      <w:r>
        <w:lastRenderedPageBreak/>
        <w:t>9. Решения комиссии принимаются открытым голосованием не менее чем двумя третями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rsidR="00227ABB" w:rsidRDefault="00227ABB">
      <w:pPr>
        <w:pStyle w:val="ConsPlusNormal"/>
        <w:spacing w:before="280"/>
        <w:ind w:firstLine="540"/>
        <w:jc w:val="both"/>
      </w:pPr>
      <w:r>
        <w:t>10. По результатам рассмотрения вопросов на заседаниях комиссии принимаются решения, которые оформляются протоколами. Протоколы заседаний подписываются председательствующим на заседании и секретарем комиссии. Изложенные в письменной форме мнения членов комиссии (при их наличии) подлежат обязательному приобщению к протоколу заседания комиссии.</w:t>
      </w:r>
    </w:p>
    <w:p w:rsidR="00227ABB" w:rsidRDefault="00227ABB">
      <w:pPr>
        <w:pStyle w:val="ConsPlusNormal"/>
        <w:spacing w:before="280"/>
        <w:ind w:firstLine="540"/>
        <w:jc w:val="both"/>
      </w:pPr>
      <w:r>
        <w:t>11. Секретарь комиссии не позднее чем за 3 рабочих дня до дня заседания комиссии уведомляет членов комиссии о проведении заседания, осуществляет подготовку материалов к заседаниям комиссии, ведет протоколы заседаний комиссии, доводит решения комиссии до сведения заинтересованных лиц и контролирует выполнение решений комиссии, а также подписывает выписки из протоколов заседаний комиссии.</w:t>
      </w:r>
    </w:p>
    <w:p w:rsidR="00227ABB" w:rsidRDefault="00227ABB">
      <w:pPr>
        <w:pStyle w:val="ConsPlusNormal"/>
        <w:spacing w:before="280"/>
        <w:ind w:firstLine="540"/>
        <w:jc w:val="both"/>
      </w:pPr>
      <w:r>
        <w:t>12. Информационное и организационно-техническое обеспечение деятельности комиссии осуществляет Министерство экономического развития Российской Федерации с участием корпорации.</w:t>
      </w:r>
    </w:p>
    <w:p w:rsidR="00227ABB" w:rsidRDefault="00227ABB">
      <w:pPr>
        <w:pStyle w:val="ConsPlusNormal"/>
        <w:spacing w:before="280"/>
        <w:ind w:firstLine="540"/>
        <w:jc w:val="both"/>
      </w:pPr>
      <w:r>
        <w:t>13. Отбор российских кредитных организаций в качестве уполномоченных банков осуществляется комиссией по общим и специальным критериям.</w:t>
      </w:r>
    </w:p>
    <w:p w:rsidR="00227ABB" w:rsidRDefault="00227ABB">
      <w:pPr>
        <w:pStyle w:val="ConsPlusNormal"/>
        <w:spacing w:before="280"/>
        <w:ind w:firstLine="540"/>
        <w:jc w:val="both"/>
      </w:pPr>
      <w:bookmarkStart w:id="7" w:name="P70"/>
      <w:bookmarkEnd w:id="7"/>
      <w:r>
        <w:t>14. Общими критериями отбора российской кредитной организации в качестве уполномоченного банка являются:</w:t>
      </w:r>
    </w:p>
    <w:p w:rsidR="00227ABB" w:rsidRDefault="00227ABB">
      <w:pPr>
        <w:pStyle w:val="ConsPlusNormal"/>
        <w:spacing w:before="280"/>
        <w:ind w:firstLine="540"/>
        <w:jc w:val="both"/>
      </w:pPr>
      <w:r>
        <w:t>а) соблюдение российской кредитной организацией (за исключением кредитных организаций, имеющих место нахождения на территории Республики Крым и (или) в г. Севастополе) на 1-е число месяца, предшествующего месяцу, в котором подана заявка на отбор, установленных Центральным банком Российской Федерации обязательных нормативов;</w:t>
      </w:r>
    </w:p>
    <w:p w:rsidR="00227ABB" w:rsidRDefault="00227ABB">
      <w:pPr>
        <w:pStyle w:val="ConsPlusNormal"/>
        <w:spacing w:before="280"/>
        <w:ind w:firstLine="540"/>
        <w:jc w:val="both"/>
      </w:pPr>
      <w:r>
        <w:t>б) соответствие следующим условиям:</w:t>
      </w:r>
    </w:p>
    <w:p w:rsidR="00227ABB" w:rsidRDefault="00227ABB">
      <w:pPr>
        <w:pStyle w:val="ConsPlusNormal"/>
        <w:spacing w:before="280"/>
        <w:ind w:firstLine="540"/>
        <w:jc w:val="both"/>
      </w:pPr>
      <w:r>
        <w:t xml:space="preserve">абзац утратил силу. - </w:t>
      </w:r>
      <w:hyperlink r:id="rId19" w:history="1">
        <w:r>
          <w:rPr>
            <w:color w:val="0000FF"/>
          </w:rPr>
          <w:t>Постановление</w:t>
        </w:r>
      </w:hyperlink>
      <w:r>
        <w:t xml:space="preserve"> Правительства РФ от 08.05.2019 N 571;</w:t>
      </w:r>
    </w:p>
    <w:p w:rsidR="00227ABB" w:rsidRDefault="00227ABB">
      <w:pPr>
        <w:pStyle w:val="ConsPlusNormal"/>
        <w:spacing w:before="280"/>
        <w:ind w:firstLine="540"/>
        <w:jc w:val="both"/>
      </w:pPr>
      <w:r>
        <w:t xml:space="preserve">российская кредитная организация по состоянию на любую дату после 1-го числа месяца, предшествующего месяцу, в котором подана заявка на отбор, не имеет просроченной задолженности по возврату в федеральный бюджет </w:t>
      </w:r>
      <w:r>
        <w:lastRenderedPageBreak/>
        <w:t>субсидий, бюджетных инвестиций, предоставленных из федерального бюджета в том числе в соответствии с иными правовыми актами Российской Федерации, и иной просроченной задолженности перед федеральным бюджетом;</w:t>
      </w:r>
    </w:p>
    <w:p w:rsidR="00227ABB" w:rsidRDefault="00227ABB">
      <w:pPr>
        <w:pStyle w:val="ConsPlusNormal"/>
        <w:spacing w:before="280"/>
        <w:ind w:firstLine="540"/>
        <w:jc w:val="both"/>
      </w:pPr>
      <w:r>
        <w:t xml:space="preserve">абзац утратил силу. - </w:t>
      </w:r>
      <w:hyperlink r:id="rId20" w:history="1">
        <w:r>
          <w:rPr>
            <w:color w:val="0000FF"/>
          </w:rPr>
          <w:t>Постановление</w:t>
        </w:r>
      </w:hyperlink>
      <w:r>
        <w:t xml:space="preserve"> Правительства РФ от 08.05.2019 N 571;</w:t>
      </w:r>
    </w:p>
    <w:p w:rsidR="00227ABB" w:rsidRDefault="00227ABB">
      <w:pPr>
        <w:pStyle w:val="ConsPlusNormal"/>
        <w:spacing w:before="280"/>
        <w:ind w:firstLine="540"/>
        <w:jc w:val="both"/>
      </w:pPr>
      <w:r>
        <w:t xml:space="preserve">российская кредитная организация на дату подачи заявки на отбор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27ABB" w:rsidRDefault="00227ABB">
      <w:pPr>
        <w:pStyle w:val="ConsPlusNormal"/>
        <w:spacing w:before="280"/>
        <w:ind w:firstLine="540"/>
        <w:jc w:val="both"/>
      </w:pPr>
      <w:bookmarkStart w:id="8" w:name="P77"/>
      <w:bookmarkEnd w:id="8"/>
      <w:r>
        <w:t xml:space="preserve">российская кредитная организация на дату подачи заявки на отбор не получает средства из федерального бюджета на основании иных нормативных правовых актов на цели, предусмотренные </w:t>
      </w:r>
      <w:hyperlink w:anchor="P43" w:history="1">
        <w:r>
          <w:rPr>
            <w:color w:val="0000FF"/>
          </w:rPr>
          <w:t>пунктом 1</w:t>
        </w:r>
      </w:hyperlink>
      <w:r>
        <w:t xml:space="preserve"> настоящих Правил.</w:t>
      </w:r>
    </w:p>
    <w:p w:rsidR="00227ABB" w:rsidRDefault="00227ABB">
      <w:pPr>
        <w:pStyle w:val="ConsPlusNormal"/>
        <w:spacing w:before="280"/>
        <w:ind w:firstLine="540"/>
        <w:jc w:val="both"/>
      </w:pPr>
      <w:bookmarkStart w:id="9" w:name="P78"/>
      <w:bookmarkEnd w:id="9"/>
      <w:r>
        <w:t>15. Специальными критериями отбора российской кредитной организации в качестве уполномоченного банка являются:</w:t>
      </w:r>
    </w:p>
    <w:p w:rsidR="00227ABB" w:rsidRDefault="00227ABB">
      <w:pPr>
        <w:pStyle w:val="ConsPlusNormal"/>
        <w:spacing w:before="280"/>
        <w:ind w:firstLine="540"/>
        <w:jc w:val="both"/>
      </w:pPr>
      <w:bookmarkStart w:id="10" w:name="P79"/>
      <w:bookmarkEnd w:id="10"/>
      <w:r>
        <w:t>а)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имеющих территориальное подразделение в Республике Крым и (или) в г. Севастополе и предоставляющих кредиты субъектам малого и среднего предпринимательства, зарегистрированным в Республике Крым и (или) в г. Севастополе в соответствии с законодательством Российской Федерации, либо являющихся дочерними обществами корпорации, либо имеющих статус банка с базовой лицензией:</w:t>
      </w:r>
    </w:p>
    <w:p w:rsidR="00227ABB" w:rsidRDefault="00227ABB">
      <w:pPr>
        <w:pStyle w:val="ConsPlusNormal"/>
        <w:spacing w:before="280"/>
        <w:ind w:firstLine="540"/>
        <w:jc w:val="both"/>
      </w:pPr>
      <w:bookmarkStart w:id="11" w:name="P80"/>
      <w:bookmarkEnd w:id="11"/>
      <w:r>
        <w:t>наличие опыта кредитования субъектов малого и среднего предпринимательства в течение 24 месяцев по состоянию на 1-е число месяца, предшествующего месяцу, в котором подана заявка на отбор;</w:t>
      </w:r>
    </w:p>
    <w:p w:rsidR="00227ABB" w:rsidRDefault="00227ABB">
      <w:pPr>
        <w:pStyle w:val="ConsPlusNormal"/>
        <w:spacing w:before="280"/>
        <w:ind w:firstLine="540"/>
        <w:jc w:val="both"/>
      </w:pPr>
      <w:bookmarkStart w:id="12" w:name="P81"/>
      <w:bookmarkEnd w:id="12"/>
      <w:r>
        <w:t>наличие на 1-е число месяца, предшествующего месяцу, в котором подана заявка на отбор, структурного подразделения, осуществляющего кредитование субъектов малого и среднего предпринимательства и мониторинг выданных кредитов, включая мониторинг целевого использования кредитных средств;</w:t>
      </w:r>
    </w:p>
    <w:p w:rsidR="00227ABB" w:rsidRDefault="00227ABB">
      <w:pPr>
        <w:pStyle w:val="ConsPlusNormal"/>
        <w:spacing w:before="280"/>
        <w:ind w:firstLine="540"/>
        <w:jc w:val="both"/>
      </w:pPr>
      <w:r>
        <w:lastRenderedPageBreak/>
        <w:t xml:space="preserve">б)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рассчитываемый в соответствии с требованиями, установленными Центральным банком Российской Федерации, составляет от 50 млрд. до 100 млрд. рублей включительно, дополнительно к требованиям, предусмотренным </w:t>
      </w:r>
      <w:hyperlink w:anchor="P79" w:history="1">
        <w:r>
          <w:rPr>
            <w:color w:val="0000FF"/>
          </w:rPr>
          <w:t>подпунктом "а"</w:t>
        </w:r>
      </w:hyperlink>
      <w:r>
        <w:t xml:space="preserve"> настоящего пункта:</w:t>
      </w:r>
    </w:p>
    <w:p w:rsidR="00227ABB" w:rsidRDefault="00227ABB">
      <w:pPr>
        <w:pStyle w:val="ConsPlusNormal"/>
        <w:spacing w:before="280"/>
        <w:ind w:firstLine="540"/>
        <w:jc w:val="both"/>
      </w:pPr>
      <w:bookmarkStart w:id="13" w:name="P83"/>
      <w:bookmarkEnd w:id="13"/>
      <w:r>
        <w:t>доля кредитов субъектов малого и среднего предпринимательства и банковских гарантий, выданных по обязательствам субъектов малого и среднего предпринимательства, в совокупном объеме кредитов нефинансовым организациям и индивидуальным предпринимателям и банковских гарантий, выданных по обязательствам указанных лиц, без учета кредитов, предоставленных субъектам Российской Федерации и муниципальным образованиям, и банковских гарантий, выданных по обязательствам субъектов Российской Федерации и муниципальных образований (далее - корпоративный кредитный портфель) на 1-е число месяца, предшествующего месяцу, в котором подана заявка на отбор, составляет не менее 15 процентов либо прирост суммы кредитов, предоставленных субъектам малого и среднего предпринимательства, и банковских гарантий, выданных по обязательствам субъектов малого и среднего предпринимательства, за предшествующий календарный год равен или превышает прирост суммы кредитов и банковских гарантий корпоративного кредитного портфеля за аналогичный отчетный период;</w:t>
      </w:r>
    </w:p>
    <w:p w:rsidR="00227ABB" w:rsidRDefault="00227ABB">
      <w:pPr>
        <w:pStyle w:val="ConsPlusNormal"/>
        <w:spacing w:before="280"/>
        <w:ind w:firstLine="540"/>
        <w:jc w:val="both"/>
      </w:pPr>
      <w:r>
        <w:t xml:space="preserve">в) для кредитных организаций, у которых на 1-е число месяца, предшествующего месяцу, в котором подана заявка на отбор, размер собственных средств (капитала), рассчитываемых в соответствии с требованиями, установленными Центральным банком Российской Федерации, составляет менее 50 млрд. рублей, дополнительно к требованиям, предусмотренным </w:t>
      </w:r>
      <w:hyperlink w:anchor="P80" w:history="1">
        <w:r>
          <w:rPr>
            <w:color w:val="0000FF"/>
          </w:rPr>
          <w:t>абзацами вторым</w:t>
        </w:r>
      </w:hyperlink>
      <w:r>
        <w:t xml:space="preserve"> и </w:t>
      </w:r>
      <w:hyperlink w:anchor="P81" w:history="1">
        <w:r>
          <w:rPr>
            <w:color w:val="0000FF"/>
          </w:rPr>
          <w:t>третьим подпункта "а"</w:t>
        </w:r>
      </w:hyperlink>
      <w:r>
        <w:t xml:space="preserve"> и </w:t>
      </w:r>
      <w:hyperlink w:anchor="P83" w:history="1">
        <w:r>
          <w:rPr>
            <w:color w:val="0000FF"/>
          </w:rPr>
          <w:t>абзацем вторым подпункта "б"</w:t>
        </w:r>
      </w:hyperlink>
      <w:r>
        <w:t xml:space="preserve"> настоящего пункта, - соответствие кредитной организации одному из следующих критериев:</w:t>
      </w:r>
    </w:p>
    <w:p w:rsidR="00227ABB" w:rsidRDefault="00227ABB">
      <w:pPr>
        <w:pStyle w:val="ConsPlusNormal"/>
        <w:spacing w:before="280"/>
        <w:ind w:firstLine="540"/>
        <w:jc w:val="both"/>
      </w:pPr>
      <w:r>
        <w:t>доля кредитов субъектов малого и среднего предпринимательства и банковских гарантий, выданных по обязательствам субъектов малого и среднего предпринимательства, в корпоративном кредитном портфеле составляет на 1-е число месяца, предшествующего месяцу, в котором подана заявка на отбор, не менее 50 процентов;</w:t>
      </w:r>
    </w:p>
    <w:p w:rsidR="00227ABB" w:rsidRDefault="00227ABB">
      <w:pPr>
        <w:pStyle w:val="ConsPlusNormal"/>
        <w:spacing w:before="280"/>
        <w:ind w:firstLine="540"/>
        <w:jc w:val="both"/>
      </w:pPr>
      <w:r>
        <w:t>объем кредитов субъектов малого и среднего предпринимательства и банковских гарантий, выданных по обязательствам субъектов малого и среднего предпринимательства, в корпоративном кредитном портфеле на 1-е число месяца, предшествующего месяцу, в котором подана заявка на отбор, составляет не менее 10 млрд. рублей.</w:t>
      </w:r>
    </w:p>
    <w:p w:rsidR="00227ABB" w:rsidRDefault="00227ABB">
      <w:pPr>
        <w:pStyle w:val="ConsPlusNormal"/>
        <w:spacing w:before="280"/>
        <w:ind w:firstLine="540"/>
        <w:jc w:val="both"/>
      </w:pPr>
      <w:bookmarkStart w:id="14" w:name="P87"/>
      <w:bookmarkEnd w:id="14"/>
      <w:r>
        <w:lastRenderedPageBreak/>
        <w:t>16. Решение о дате первичного и последующих отборов российских кредитных организаций в очередном финансовом году в целях участия в программе субсидирования принимается комиссией. Извещение о приеме заявок на отбор и прилагаемых к ним документов от российских кредитных организаций размещается на официальном сайте Министерства экономического развития Российской Федерации в информационно-телекоммуникационной сети "Интернет" и должно содержать следующие сведения:</w:t>
      </w:r>
    </w:p>
    <w:p w:rsidR="00227ABB" w:rsidRDefault="00227ABB">
      <w:pPr>
        <w:pStyle w:val="ConsPlusNormal"/>
        <w:jc w:val="both"/>
      </w:pPr>
      <w:r>
        <w:t xml:space="preserve">(в ред. </w:t>
      </w:r>
      <w:hyperlink r:id="rId22"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а) адрес Министерства экономического развития Российской Федерации;</w:t>
      </w:r>
    </w:p>
    <w:p w:rsidR="00227ABB" w:rsidRDefault="00227ABB">
      <w:pPr>
        <w:pStyle w:val="ConsPlusNormal"/>
        <w:spacing w:before="280"/>
        <w:ind w:firstLine="540"/>
        <w:jc w:val="both"/>
      </w:pPr>
      <w:r>
        <w:t>б) адрес, по которому осуществляется прием заявок на отбор и документов от российских кредитных организаций, дата, время начала и окончания приема таких заявок и документов;</w:t>
      </w:r>
    </w:p>
    <w:p w:rsidR="00227ABB" w:rsidRDefault="00227ABB">
      <w:pPr>
        <w:pStyle w:val="ConsPlusNormal"/>
        <w:spacing w:before="280"/>
        <w:ind w:firstLine="540"/>
        <w:jc w:val="both"/>
      </w:pPr>
      <w:r>
        <w:t>в) контактная информация Министерства экономического развития Российской Федерации (телефоны, адреса электронной почты);</w:t>
      </w:r>
    </w:p>
    <w:p w:rsidR="00227ABB" w:rsidRDefault="00227ABB">
      <w:pPr>
        <w:pStyle w:val="ConsPlusNormal"/>
        <w:spacing w:before="280"/>
        <w:ind w:firstLine="540"/>
        <w:jc w:val="both"/>
      </w:pPr>
      <w:bookmarkStart w:id="15" w:name="P92"/>
      <w:bookmarkEnd w:id="15"/>
      <w:r>
        <w:t>г) суммарный объем кредитов, планируемый к предоставлению до конца очередного финансового года субъектам малого и среднего предпринимательства в рамках программы субсидирования, определяемый комиссией (далее - плановый суммарный объем кредитов).</w:t>
      </w:r>
    </w:p>
    <w:p w:rsidR="00227ABB" w:rsidRDefault="00227ABB">
      <w:pPr>
        <w:pStyle w:val="ConsPlusNormal"/>
        <w:jc w:val="both"/>
      </w:pPr>
      <w:r>
        <w:t>(</w:t>
      </w:r>
      <w:proofErr w:type="spellStart"/>
      <w:r>
        <w:t>пп</w:t>
      </w:r>
      <w:proofErr w:type="spellEnd"/>
      <w:r>
        <w:t xml:space="preserve">. "г" в ред. </w:t>
      </w:r>
      <w:hyperlink r:id="rId23"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bookmarkStart w:id="16" w:name="P94"/>
      <w:bookmarkEnd w:id="16"/>
      <w:r>
        <w:t>17. Субсидии предоставляются уполномоченным банкам при соответствии кредитных договоров (соглашений) следующим условиям:</w:t>
      </w:r>
    </w:p>
    <w:p w:rsidR="00227ABB" w:rsidRDefault="00227ABB">
      <w:pPr>
        <w:pStyle w:val="ConsPlusNormal"/>
        <w:spacing w:before="280"/>
        <w:ind w:firstLine="540"/>
        <w:jc w:val="both"/>
      </w:pPr>
      <w:r>
        <w:t>а) уполномоченным банком в 2019 - 2024 годах с заемщиком заключен кредитный договор (соглашение), предусматривающий обязательства уполномоченного банка предоставить заемщику кредит на условиях, предусмотренных настоящими Правилами;</w:t>
      </w:r>
    </w:p>
    <w:p w:rsidR="00227ABB" w:rsidRDefault="00227ABB">
      <w:pPr>
        <w:pStyle w:val="ConsPlusNormal"/>
        <w:spacing w:before="280"/>
        <w:ind w:firstLine="540"/>
        <w:jc w:val="both"/>
      </w:pPr>
      <w:r>
        <w:t>б) кредит предоставлен заемщику по кредитному договору (соглашению) на инвестиционные цели или по кредитному договору (соглашению) на пополнение оборотных средств;</w:t>
      </w:r>
    </w:p>
    <w:p w:rsidR="00227ABB" w:rsidRDefault="00227ABB">
      <w:pPr>
        <w:pStyle w:val="ConsPlusNormal"/>
        <w:spacing w:before="280"/>
        <w:ind w:firstLine="540"/>
        <w:jc w:val="both"/>
      </w:pPr>
      <w:r>
        <w:t xml:space="preserve">в) процентная ставка по кредиту для заемщика должна быть установлена в размере, не превышающем значение, рассчитываемое как </w:t>
      </w:r>
      <w:hyperlink r:id="rId24" w:history="1">
        <w:r>
          <w:rPr>
            <w:color w:val="0000FF"/>
          </w:rPr>
          <w:t>ключевая ставка</w:t>
        </w:r>
      </w:hyperlink>
      <w:r>
        <w:t xml:space="preserve"> Центрального банка Российской Федерации, действующая на дату заключения кредитного договора (соглашения), увеличенная не более чем на 2 процента годовых, но не более 8,5 процента годовых на период предоставления уполномоченному банку субсидии по кредитному договору (соглашению) в соответствии с настоящими Правилами;</w:t>
      </w:r>
    </w:p>
    <w:p w:rsidR="00227ABB" w:rsidRDefault="00227ABB">
      <w:pPr>
        <w:pStyle w:val="ConsPlusNormal"/>
        <w:jc w:val="both"/>
      </w:pPr>
      <w:r>
        <w:t>(</w:t>
      </w:r>
      <w:proofErr w:type="spellStart"/>
      <w:r>
        <w:t>пп</w:t>
      </w:r>
      <w:proofErr w:type="spellEnd"/>
      <w:r>
        <w:t xml:space="preserve">. "в" в ред. </w:t>
      </w:r>
      <w:hyperlink r:id="rId25"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lastRenderedPageBreak/>
        <w:t>г) на период предоставления уполномоченному банку субсидии кредитный договор (соглашение) не предусматривает взимания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платы за досрочное погашение кредита, а также штрафных санкций в случае неисполнения заемщиком условий кредитного договора (соглашения);</w:t>
      </w:r>
    </w:p>
    <w:p w:rsidR="00227ABB" w:rsidRDefault="00227ABB">
      <w:pPr>
        <w:pStyle w:val="ConsPlusNormal"/>
        <w:spacing w:before="280"/>
        <w:ind w:firstLine="540"/>
        <w:jc w:val="both"/>
      </w:pPr>
      <w:r>
        <w:t xml:space="preserve">д) совокупный объем кредитов, которые могут быть выданы одному заемщику по кредитным договорам (соглашениям), предусматривающим предоставление заемщику единовременного кредита или </w:t>
      </w:r>
      <w:proofErr w:type="spellStart"/>
      <w:r>
        <w:t>невозобновляемой</w:t>
      </w:r>
      <w:proofErr w:type="spellEnd"/>
      <w:r>
        <w:t xml:space="preserve"> кредитной линии (кредитной линии с лимитом выдачи) в течение 1 финансового года, не может превышать 2 млрд. рублей на инвестиционные цели и 500 млн. рублей на пополнение оборотных средств;</w:t>
      </w:r>
    </w:p>
    <w:p w:rsidR="00227ABB" w:rsidRDefault="00227ABB">
      <w:pPr>
        <w:pStyle w:val="ConsPlusNormal"/>
        <w:jc w:val="both"/>
      </w:pPr>
      <w:r>
        <w:t xml:space="preserve">(в ред. Постановлений Правительства РФ от 08.05.2019 </w:t>
      </w:r>
      <w:hyperlink r:id="rId26" w:history="1">
        <w:r>
          <w:rPr>
            <w:color w:val="0000FF"/>
          </w:rPr>
          <w:t>N 571</w:t>
        </w:r>
      </w:hyperlink>
      <w:r>
        <w:t xml:space="preserve">, от 18.09.2019 </w:t>
      </w:r>
      <w:hyperlink r:id="rId27" w:history="1">
        <w:r>
          <w:rPr>
            <w:color w:val="0000FF"/>
          </w:rPr>
          <w:t>N 1204</w:t>
        </w:r>
      </w:hyperlink>
      <w:r>
        <w:t>)</w:t>
      </w:r>
    </w:p>
    <w:p w:rsidR="00227ABB" w:rsidRDefault="00227ABB">
      <w:pPr>
        <w:pStyle w:val="ConsPlusNormal"/>
        <w:spacing w:before="280"/>
        <w:ind w:firstLine="540"/>
        <w:jc w:val="both"/>
      </w:pPr>
      <w:r>
        <w:t>е) кредитный договор (соглашение) предусматривает получение заемщиком кредита в рублях.</w:t>
      </w:r>
    </w:p>
    <w:p w:rsidR="00227ABB" w:rsidRDefault="00227ABB">
      <w:pPr>
        <w:pStyle w:val="ConsPlusNormal"/>
        <w:spacing w:before="280"/>
        <w:ind w:firstLine="540"/>
        <w:jc w:val="both"/>
      </w:pPr>
      <w:r>
        <w:t>18. Кредиты, включая кредитные транши, которые планируются к выдаче после 30 ноября в текущем финансовом году, включаются уполномоченными банками в плановый объем выдачи кредитов в текущем финансовом году.</w:t>
      </w:r>
    </w:p>
    <w:p w:rsidR="00227ABB" w:rsidRDefault="00227ABB">
      <w:pPr>
        <w:pStyle w:val="ConsPlusNormal"/>
        <w:spacing w:before="280"/>
        <w:ind w:firstLine="540"/>
        <w:jc w:val="both"/>
      </w:pPr>
      <w:r>
        <w:t xml:space="preserve">Субсидии за последний отчетный месяц текущего финансового года предоставляются в очередном финансовом году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предусмотренные </w:t>
      </w:r>
      <w:hyperlink w:anchor="P43" w:history="1">
        <w:r>
          <w:rPr>
            <w:color w:val="0000FF"/>
          </w:rPr>
          <w:t>пунктом 1</w:t>
        </w:r>
      </w:hyperlink>
      <w:r>
        <w:t xml:space="preserve"> настоящих Правил.</w:t>
      </w:r>
    </w:p>
    <w:p w:rsidR="00227ABB" w:rsidRDefault="00227ABB">
      <w:pPr>
        <w:pStyle w:val="ConsPlusNormal"/>
        <w:jc w:val="both"/>
      </w:pPr>
      <w:r>
        <w:t xml:space="preserve">(п. 18 в ред. </w:t>
      </w:r>
      <w:hyperlink r:id="rId28"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bookmarkStart w:id="17" w:name="P106"/>
      <w:bookmarkEnd w:id="17"/>
      <w:r>
        <w:t>19. Предоставление субсидии уполномоченным банкам не допускается:</w:t>
      </w:r>
    </w:p>
    <w:p w:rsidR="00227ABB" w:rsidRDefault="00227ABB">
      <w:pPr>
        <w:pStyle w:val="ConsPlusNormal"/>
        <w:spacing w:before="280"/>
        <w:ind w:firstLine="540"/>
        <w:jc w:val="both"/>
      </w:pPr>
      <w:r>
        <w:t>а) по кредитным договорам (соглашениям), которые были рефинансированы в рамках программы стимулирования кредитования субъектов малого и среднего предпринимательства, предусматривающей предоставление уполномоченным банкам кредитов Центрального банка Российской Федерации, обеспеченных поручительствами корпорации;</w:t>
      </w:r>
    </w:p>
    <w:p w:rsidR="00227ABB" w:rsidRDefault="00227ABB">
      <w:pPr>
        <w:pStyle w:val="ConsPlusNormal"/>
        <w:spacing w:before="280"/>
        <w:ind w:firstLine="540"/>
        <w:jc w:val="both"/>
      </w:pPr>
      <w:r>
        <w:t xml:space="preserve">б) в случае, если совокупный объем кредитов, которые на последний день отчетного месяца выданы уполномоченным банком одному заемщику в течение финансового года по кредитным договорам (соглашениям), предусматривающим предоставление заемщику единовременного кредита или </w:t>
      </w:r>
      <w:proofErr w:type="spellStart"/>
      <w:r>
        <w:lastRenderedPageBreak/>
        <w:t>невозобновляемой</w:t>
      </w:r>
      <w:proofErr w:type="spellEnd"/>
      <w:r>
        <w:t xml:space="preserve"> кредитной линии (кредитной линии с лимитом выдачи), и суммарный среднемесячный остаток ссудной задолженности указанного заемщика перед уполномоченным банком за отчетный месяц по кредитным договорам (соглашениям), предусматривающим предоставление заемщику возобновляемой кредитной линии (кредитной линии с лимитом задолженности), рассчитанный по формуле, указанной в </w:t>
      </w:r>
      <w:hyperlink w:anchor="P252" w:history="1">
        <w:r>
          <w:rPr>
            <w:color w:val="0000FF"/>
          </w:rPr>
          <w:t>пункте 42</w:t>
        </w:r>
      </w:hyperlink>
      <w:r>
        <w:t xml:space="preserve"> настоящих Правил, превысил 2 млрд. рублей по кредитам на инвестиционные цели или 500 млн. рублей по кредитам на пополнение оборотных средств.</w:t>
      </w:r>
    </w:p>
    <w:p w:rsidR="00227ABB" w:rsidRDefault="00227ABB">
      <w:pPr>
        <w:pStyle w:val="ConsPlusNormal"/>
        <w:jc w:val="both"/>
      </w:pPr>
      <w:r>
        <w:t xml:space="preserve">(в ред. Постановлений Правительства РФ от 08.05.2019 </w:t>
      </w:r>
      <w:hyperlink r:id="rId29" w:history="1">
        <w:r>
          <w:rPr>
            <w:color w:val="0000FF"/>
          </w:rPr>
          <w:t>N 571</w:t>
        </w:r>
      </w:hyperlink>
      <w:r>
        <w:t xml:space="preserve">, от 18.09.2019 </w:t>
      </w:r>
      <w:hyperlink r:id="rId30" w:history="1">
        <w:r>
          <w:rPr>
            <w:color w:val="0000FF"/>
          </w:rPr>
          <w:t>N 1204</w:t>
        </w:r>
      </w:hyperlink>
      <w:r>
        <w:t>)</w:t>
      </w:r>
    </w:p>
    <w:p w:rsidR="00227ABB" w:rsidRDefault="00227ABB">
      <w:pPr>
        <w:pStyle w:val="ConsPlusNormal"/>
        <w:spacing w:before="280"/>
        <w:ind w:firstLine="540"/>
        <w:jc w:val="both"/>
      </w:pPr>
      <w:bookmarkStart w:id="18" w:name="P110"/>
      <w:bookmarkEnd w:id="18"/>
      <w:r>
        <w:t>20. Заемщик на день заключения кредитного договора (соглашения) должен соответствовать следующим требованиям:</w:t>
      </w:r>
    </w:p>
    <w:p w:rsidR="00227ABB" w:rsidRDefault="00227ABB">
      <w:pPr>
        <w:pStyle w:val="ConsPlusNormal"/>
        <w:spacing w:before="280"/>
        <w:ind w:firstLine="540"/>
        <w:jc w:val="both"/>
      </w:pPr>
      <w:r>
        <w:t xml:space="preserve">а) заемщик является субъектом малого или среднего предпринимательства и не относится к субъектам малого и среднего предпринимательства, указанным в </w:t>
      </w:r>
      <w:hyperlink r:id="rId3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32"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приоритетной отрасли, предусмотренной </w:t>
      </w:r>
      <w:hyperlink w:anchor="P310" w:history="1">
        <w:r>
          <w:rPr>
            <w:color w:val="0000FF"/>
          </w:rPr>
          <w:t>пунктом 11</w:t>
        </w:r>
      </w:hyperlink>
      <w:r>
        <w:t xml:space="preserve"> приложения N 1 к настоящим Правилам), либо является субъектом малого или среднего предпринимательства - участником региональной программы (регионального проекта) повышения производительности труда;</w:t>
      </w:r>
    </w:p>
    <w:p w:rsidR="00227ABB" w:rsidRDefault="00227ABB">
      <w:pPr>
        <w:pStyle w:val="ConsPlusNormal"/>
        <w:jc w:val="both"/>
      </w:pPr>
      <w:r>
        <w:t>(</w:t>
      </w:r>
      <w:proofErr w:type="spellStart"/>
      <w:r>
        <w:t>пп</w:t>
      </w:r>
      <w:proofErr w:type="spellEnd"/>
      <w:r>
        <w:t xml:space="preserve">. "а" в ред. </w:t>
      </w:r>
      <w:hyperlink r:id="rId33"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r>
        <w:t xml:space="preserve">б) заемщик осуществляет деятельность в одной или нескольких отраслях или видах деятельности по перечню согласно </w:t>
      </w:r>
      <w:hyperlink w:anchor="P296" w:history="1">
        <w:r>
          <w:rPr>
            <w:color w:val="0000FF"/>
          </w:rPr>
          <w:t>приложению N 1</w:t>
        </w:r>
      </w:hyperlink>
      <w:r>
        <w:t xml:space="preserve"> к настоящим Правилам;</w:t>
      </w:r>
    </w:p>
    <w:p w:rsidR="00227ABB" w:rsidRDefault="00227ABB">
      <w:pPr>
        <w:pStyle w:val="ConsPlusNormal"/>
        <w:spacing w:before="280"/>
        <w:ind w:firstLine="540"/>
        <w:jc w:val="both"/>
      </w:pPr>
      <w:r>
        <w:t>в) заемщик обладает статусом налогового резидента Российской Федерации;</w:t>
      </w:r>
    </w:p>
    <w:p w:rsidR="00227ABB" w:rsidRDefault="00227ABB">
      <w:pPr>
        <w:pStyle w:val="ConsPlusNormal"/>
        <w:spacing w:before="280"/>
        <w:ind w:firstLine="540"/>
        <w:jc w:val="both"/>
      </w:pPr>
      <w:r>
        <w:t>г) в отношении заемщика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227ABB" w:rsidRDefault="00227ABB">
      <w:pPr>
        <w:pStyle w:val="ConsPlusNormal"/>
        <w:spacing w:before="280"/>
        <w:ind w:firstLine="540"/>
        <w:jc w:val="both"/>
      </w:pPr>
      <w:r>
        <w:t>д) заемщик не имеет по состоянию на любую дату в течение периода, равного 30 календарным дням, предшествующего дате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227ABB" w:rsidRDefault="00227ABB">
      <w:pPr>
        <w:pStyle w:val="ConsPlusNormal"/>
        <w:jc w:val="both"/>
      </w:pPr>
      <w:r>
        <w:t xml:space="preserve">(в ред. </w:t>
      </w:r>
      <w:hyperlink r:id="rId34"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е) заемщик не имеет задолженности перед работниками (персоналом) по заработной плате;</w:t>
      </w:r>
    </w:p>
    <w:p w:rsidR="00227ABB" w:rsidRDefault="00227ABB">
      <w:pPr>
        <w:pStyle w:val="ConsPlusNormal"/>
        <w:spacing w:before="280"/>
        <w:ind w:firstLine="540"/>
        <w:jc w:val="both"/>
      </w:pPr>
      <w:r>
        <w:lastRenderedPageBreak/>
        <w:t>ж) заемщик не имеет в течение периода, равного 180 календарным дням, предшествующего не более чем на 3 месяца дате принятия уполномоченным банком решения о предоставлении заемщику кредита, просроченных на срок свыше 30 календарных дней платежей, направленных на исполнение обязательств заемщика по кредитным договорам (договорам займа), договорам поручительства, а также требований по возмещению заемщиком гаранту выплаченных в соответствии с условиями банковской гарантии денежных сумм (положительная кредитная история).</w:t>
      </w:r>
    </w:p>
    <w:p w:rsidR="00227ABB" w:rsidRDefault="00227ABB">
      <w:pPr>
        <w:pStyle w:val="ConsPlusNormal"/>
        <w:spacing w:before="280"/>
        <w:ind w:firstLine="540"/>
        <w:jc w:val="both"/>
      </w:pPr>
      <w:r>
        <w:t>21. Заемщик самостоятельно выбирает уполномоченный банк для получения кредита. Уполномоченный банк рассматривает возможность предоставления кредита в соответствии с правилами и процедурами, принятыми в уполномоченном банке.</w:t>
      </w:r>
    </w:p>
    <w:p w:rsidR="00227ABB" w:rsidRDefault="00227ABB">
      <w:pPr>
        <w:pStyle w:val="ConsPlusNormal"/>
        <w:spacing w:before="280"/>
        <w:ind w:firstLine="540"/>
        <w:jc w:val="both"/>
      </w:pPr>
      <w:r>
        <w:t>22. Заемщик, претендующий на получение кредита, представляет в уполномоченный банк документы в соответствии с требованиями настоящих Правил и уполномоченного банка.</w:t>
      </w:r>
    </w:p>
    <w:p w:rsidR="00227ABB" w:rsidRDefault="00227ABB">
      <w:pPr>
        <w:pStyle w:val="ConsPlusNormal"/>
        <w:spacing w:before="280"/>
        <w:ind w:firstLine="540"/>
        <w:jc w:val="both"/>
      </w:pPr>
      <w:r>
        <w:t xml:space="preserve">Ответственность за несоответствие заемщиков требованиям, указанным в </w:t>
      </w:r>
      <w:hyperlink w:anchor="P110" w:history="1">
        <w:r>
          <w:rPr>
            <w:color w:val="0000FF"/>
          </w:rPr>
          <w:t>пункте 20</w:t>
        </w:r>
      </w:hyperlink>
      <w:r>
        <w:t xml:space="preserve"> настоящих Правил, а также за нецелевое использование кредита несет уполномоченный банк.</w:t>
      </w:r>
    </w:p>
    <w:p w:rsidR="00227ABB" w:rsidRDefault="00227ABB">
      <w:pPr>
        <w:pStyle w:val="ConsPlusNormal"/>
        <w:spacing w:before="280"/>
        <w:ind w:firstLine="540"/>
        <w:jc w:val="both"/>
      </w:pPr>
      <w:r>
        <w:t>23. Предоставленные уполномоченным банком заемщику кредитные средства в соответствии с кредитным договором (соглашением) не могут быть размещены на депозитах, а также в иных финансовых инструментах.</w:t>
      </w:r>
    </w:p>
    <w:p w:rsidR="00227ABB" w:rsidRDefault="00227ABB">
      <w:pPr>
        <w:pStyle w:val="ConsPlusNormal"/>
        <w:spacing w:before="280"/>
        <w:ind w:firstLine="540"/>
        <w:jc w:val="both"/>
      </w:pPr>
      <w:bookmarkStart w:id="19" w:name="P124"/>
      <w:bookmarkEnd w:id="19"/>
      <w:r>
        <w:t xml:space="preserve">24. Российские кредитные организации в течение 10 рабочих дней со дня размещения извещения, указанного в </w:t>
      </w:r>
      <w:hyperlink w:anchor="P87" w:history="1">
        <w:r>
          <w:rPr>
            <w:color w:val="0000FF"/>
          </w:rPr>
          <w:t>пункте 16</w:t>
        </w:r>
      </w:hyperlink>
      <w:r>
        <w:t xml:space="preserve"> настоящих Правил, представляют в Министерство экономического развития Российской Федерации заявку на отбор по форме согласно </w:t>
      </w:r>
      <w:hyperlink w:anchor="P473" w:history="1">
        <w:r>
          <w:rPr>
            <w:color w:val="0000FF"/>
          </w:rPr>
          <w:t>приложению N 3</w:t>
        </w:r>
      </w:hyperlink>
      <w:r>
        <w:t>, к которой прилагаются следующие документы:</w:t>
      </w:r>
    </w:p>
    <w:p w:rsidR="00227ABB" w:rsidRDefault="00227ABB">
      <w:pPr>
        <w:pStyle w:val="ConsPlusNormal"/>
        <w:spacing w:before="280"/>
        <w:ind w:firstLine="540"/>
        <w:jc w:val="both"/>
      </w:pPr>
      <w:r>
        <w:t xml:space="preserve">а) предварительный план-график ежемесячной выдачи кредитов заемщикам в очередном финансовом году, сформированный с учетом требований </w:t>
      </w:r>
      <w:hyperlink w:anchor="P202" w:history="1">
        <w:r>
          <w:rPr>
            <w:color w:val="0000FF"/>
          </w:rPr>
          <w:t>пункта 30</w:t>
        </w:r>
      </w:hyperlink>
      <w:r>
        <w:t xml:space="preserve"> настоящих Правил, применительно к каждому варианту в рамках предложения по плановому объему предоставления кредитов и по ставке субсидирования в рамках программы субсидирования, предусмотренного </w:t>
      </w:r>
      <w:hyperlink w:anchor="P139" w:history="1">
        <w:r>
          <w:rPr>
            <w:color w:val="0000FF"/>
          </w:rPr>
          <w:t>подпунктом "м"</w:t>
        </w:r>
      </w:hyperlink>
      <w:r>
        <w:t xml:space="preserve"> настоящего пункта;</w:t>
      </w:r>
    </w:p>
    <w:p w:rsidR="00227ABB" w:rsidRDefault="00227ABB">
      <w:pPr>
        <w:pStyle w:val="ConsPlusNormal"/>
        <w:jc w:val="both"/>
      </w:pPr>
      <w:r>
        <w:t>(</w:t>
      </w:r>
      <w:proofErr w:type="spellStart"/>
      <w:r>
        <w:t>пп</w:t>
      </w:r>
      <w:proofErr w:type="spellEnd"/>
      <w:r>
        <w:t xml:space="preserve">. "а" в ред. </w:t>
      </w:r>
      <w:hyperlink r:id="rId35"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 xml:space="preserve">б) сведения о государственной регистрации российской кредитной организации в качестве </w:t>
      </w:r>
      <w:proofErr w:type="gramStart"/>
      <w:r>
        <w:t>юридического лица</w:t>
      </w:r>
      <w:proofErr w:type="gramEnd"/>
      <w:r>
        <w:t xml:space="preserve"> и копия лицензии на осуществление банковских операций, выданной Центральным банком Российской Федерации;</w:t>
      </w:r>
    </w:p>
    <w:p w:rsidR="00227ABB" w:rsidRDefault="00227ABB">
      <w:pPr>
        <w:pStyle w:val="ConsPlusNormal"/>
        <w:spacing w:before="280"/>
        <w:ind w:firstLine="540"/>
        <w:jc w:val="both"/>
      </w:pPr>
      <w:r>
        <w:t xml:space="preserve">в) заверенные кредитной организацией или нотариально удостоверенные </w:t>
      </w:r>
      <w:r>
        <w:lastRenderedPageBreak/>
        <w:t>копии учредительных документов российской кредитной организации;</w:t>
      </w:r>
    </w:p>
    <w:p w:rsidR="00227ABB" w:rsidRDefault="00227ABB">
      <w:pPr>
        <w:pStyle w:val="ConsPlusNormal"/>
        <w:spacing w:before="280"/>
        <w:ind w:firstLine="540"/>
        <w:jc w:val="both"/>
      </w:pPr>
      <w:r>
        <w:t>г) справка, подписанная руководителем и главным бухгалтером или уполномоченными лицами кредитной организации, действующими на основании доверенности (далее - уполномоченные лица российской кредитной организации), скрепленная печатью (при наличии) российской кредитной организации, с указанием банковских реквизитов и счетов, на которые следует перечислять субсидию;</w:t>
      </w:r>
    </w:p>
    <w:p w:rsidR="00227ABB" w:rsidRDefault="00227ABB">
      <w:pPr>
        <w:pStyle w:val="ConsPlusNormal"/>
        <w:spacing w:before="280"/>
        <w:ind w:firstLine="540"/>
        <w:jc w:val="both"/>
      </w:pPr>
      <w:r>
        <w:t>д) отчетность, подготовленная по формам для информации о концентрации кредитного риска, об обязательных нормативах и о других показателях деятельности кредитной организации, утвержденным Центральным банком Российской Федерации, по состоянию на 1-е число месяца, предшествующего месяцу, в котором подана заявка на отбор;</w:t>
      </w:r>
    </w:p>
    <w:p w:rsidR="00227ABB" w:rsidRDefault="00227ABB">
      <w:pPr>
        <w:pStyle w:val="ConsPlusNormal"/>
        <w:jc w:val="both"/>
      </w:pPr>
      <w:r>
        <w:t>(</w:t>
      </w:r>
      <w:proofErr w:type="spellStart"/>
      <w:r>
        <w:t>пп</w:t>
      </w:r>
      <w:proofErr w:type="spellEnd"/>
      <w:r>
        <w:t xml:space="preserve">. "д" в ред. </w:t>
      </w:r>
      <w:hyperlink r:id="rId36"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r>
        <w:t xml:space="preserve">е) справка, подписанная руководителем и главным бухгалтером или уполномоченными лицами российской кредитной организации, скрепленная печатью (при наличии) российской кредитной организации, подтверждающая, что на дату подачи заявки на отбор российская кредитная организация соответствует критериям, предусмотренным </w:t>
      </w:r>
      <w:hyperlink w:anchor="P77" w:history="1">
        <w:r>
          <w:rPr>
            <w:color w:val="0000FF"/>
          </w:rPr>
          <w:t>абзацем шестым подпункта "б" пункта 14</w:t>
        </w:r>
      </w:hyperlink>
      <w:r>
        <w:t xml:space="preserve"> настоящих Правил;</w:t>
      </w:r>
    </w:p>
    <w:p w:rsidR="00227ABB" w:rsidRDefault="00227ABB">
      <w:pPr>
        <w:pStyle w:val="ConsPlusNormal"/>
        <w:jc w:val="both"/>
      </w:pPr>
      <w:r>
        <w:t xml:space="preserve">(в ред. </w:t>
      </w:r>
      <w:hyperlink r:id="rId37"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 xml:space="preserve">ж) утратил силу. - </w:t>
      </w:r>
      <w:hyperlink r:id="rId38" w:history="1">
        <w:r>
          <w:rPr>
            <w:color w:val="0000FF"/>
          </w:rPr>
          <w:t>Постановление</w:t>
        </w:r>
      </w:hyperlink>
      <w:r>
        <w:t xml:space="preserve"> Правительства РФ от 08.05.2019 N 571;</w:t>
      </w:r>
    </w:p>
    <w:p w:rsidR="00227ABB" w:rsidRDefault="00227ABB">
      <w:pPr>
        <w:pStyle w:val="ConsPlusNormal"/>
        <w:spacing w:before="280"/>
        <w:ind w:firstLine="540"/>
        <w:jc w:val="both"/>
      </w:pPr>
      <w:r>
        <w:t>з) отчетность кредитной организации, подготовленная по форме для расчета собственных средств (капитала), утвержденной Центральным банком Российской Федерации, по состоянию на 1-е число месяца, предшествующего месяцу, в котором подана заявка на отбор;</w:t>
      </w:r>
    </w:p>
    <w:p w:rsidR="00227ABB" w:rsidRDefault="00227ABB">
      <w:pPr>
        <w:pStyle w:val="ConsPlusNormal"/>
        <w:spacing w:before="280"/>
        <w:ind w:firstLine="540"/>
        <w:jc w:val="both"/>
      </w:pPr>
      <w:r>
        <w:t>и) справка, составленная по состоянию на любую дату после 1-го числа месяца, предшествующего месяцу, в котором подана заявка на отбор, подписанная руководителем и главным бухгалтером или уполномоченными лицами российской кредитной организации, скрепленная печатью (при наличии) российской кредитной организации, с информацией об опыте кредитования субъектов малого и среднего предпринимательства в течение предшествовавших 24 месяцев, содержащая сведения об объеме корпоративного кредитного портфеля российской кредитной организации на начало и конец каждого 12-месячного периода с указанием объема и доли кредитов, предоставленных субъектам малого и среднего предпринимательства, и банковских гарантий, выданных по обязательствам субъектов малого и среднего предпринимательства, в корпоративном кредитном портфеле;</w:t>
      </w:r>
    </w:p>
    <w:p w:rsidR="00227ABB" w:rsidRDefault="00227ABB">
      <w:pPr>
        <w:pStyle w:val="ConsPlusNormal"/>
        <w:spacing w:before="280"/>
        <w:ind w:firstLine="540"/>
        <w:jc w:val="both"/>
      </w:pPr>
      <w:r>
        <w:t xml:space="preserve">к) заверенная кредитной организацией копия положения о структурном </w:t>
      </w:r>
      <w:r>
        <w:lastRenderedPageBreak/>
        <w:t>подразделении российской кредитной организации, осуществляющем кредитование субъектов малого и среднего предпринимательства, в том числе контроль за целевым расходованием заемщиком кредитных средств;</w:t>
      </w:r>
    </w:p>
    <w:p w:rsidR="00227ABB" w:rsidRDefault="00227ABB">
      <w:pPr>
        <w:pStyle w:val="ConsPlusNormal"/>
        <w:spacing w:before="280"/>
        <w:ind w:firstLine="540"/>
        <w:jc w:val="both"/>
      </w:pPr>
      <w:r>
        <w:t>л) доверенность уполномоченного лица российской кредитной организации, удостоверяющая право такого лица на подписание заявки на отбор и (или) иных документов для участия российской кредитной организации в отборе (в случае, если указанные заявка и (или) документы подписаны уполномоченным лицом российской кредитной организации);</w:t>
      </w:r>
    </w:p>
    <w:p w:rsidR="00227ABB" w:rsidRDefault="00227ABB">
      <w:pPr>
        <w:pStyle w:val="ConsPlusNormal"/>
        <w:spacing w:before="280"/>
        <w:ind w:firstLine="540"/>
        <w:jc w:val="both"/>
      </w:pPr>
      <w:bookmarkStart w:id="20" w:name="P139"/>
      <w:bookmarkEnd w:id="20"/>
      <w:r>
        <w:t xml:space="preserve">м) предложение российской кредитной организации по плановому объему предоставления кредитов в рамках программы субсидирования в очередном финансовом году по форме согласно </w:t>
      </w:r>
      <w:hyperlink w:anchor="P555" w:history="1">
        <w:r>
          <w:rPr>
            <w:color w:val="0000FF"/>
          </w:rPr>
          <w:t>приложению N 4</w:t>
        </w:r>
      </w:hyperlink>
      <w:r>
        <w:t>;</w:t>
      </w:r>
    </w:p>
    <w:p w:rsidR="00227ABB" w:rsidRDefault="00227ABB">
      <w:pPr>
        <w:pStyle w:val="ConsPlusNormal"/>
        <w:jc w:val="both"/>
      </w:pPr>
      <w:r>
        <w:t>(</w:t>
      </w:r>
      <w:proofErr w:type="spellStart"/>
      <w:r>
        <w:t>пп</w:t>
      </w:r>
      <w:proofErr w:type="spellEnd"/>
      <w:r>
        <w:t xml:space="preserve">. "м" в ред. </w:t>
      </w:r>
      <w:hyperlink r:id="rId39"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 xml:space="preserve">н) утратил силу. - </w:t>
      </w:r>
      <w:hyperlink r:id="rId40" w:history="1">
        <w:r>
          <w:rPr>
            <w:color w:val="0000FF"/>
          </w:rPr>
          <w:t>Постановление</w:t>
        </w:r>
      </w:hyperlink>
      <w:r>
        <w:t xml:space="preserve"> Правительства РФ от 18.09.2019 N 1204.</w:t>
      </w:r>
    </w:p>
    <w:p w:rsidR="00227ABB" w:rsidRDefault="00227ABB">
      <w:pPr>
        <w:pStyle w:val="ConsPlusNormal"/>
        <w:spacing w:before="280"/>
        <w:ind w:firstLine="540"/>
        <w:jc w:val="both"/>
      </w:pPr>
      <w:r>
        <w:t>25. Министерство экономического развития Российской Федерации:</w:t>
      </w:r>
    </w:p>
    <w:p w:rsidR="00227ABB" w:rsidRDefault="00227ABB">
      <w:pPr>
        <w:pStyle w:val="ConsPlusNormal"/>
        <w:spacing w:before="280"/>
        <w:ind w:firstLine="540"/>
        <w:jc w:val="both"/>
      </w:pPr>
      <w:r>
        <w:t xml:space="preserve">а) регистрирует в порядке очередности заявки на отбор и прилагаемые к ним документы, указанные в </w:t>
      </w:r>
      <w:hyperlink w:anchor="P124" w:history="1">
        <w:r>
          <w:rPr>
            <w:color w:val="0000FF"/>
          </w:rPr>
          <w:t>пункте 24</w:t>
        </w:r>
      </w:hyperlink>
      <w:r>
        <w:t xml:space="preserve"> настоящих Правил, в течение 5 рабочих дней со дня их поступления проверяет их комплектность и соответствие их оформления требованиям, предусмотренным </w:t>
      </w:r>
      <w:hyperlink w:anchor="P124" w:history="1">
        <w:r>
          <w:rPr>
            <w:color w:val="0000FF"/>
          </w:rPr>
          <w:t>пунктом 24</w:t>
        </w:r>
      </w:hyperlink>
      <w:r>
        <w:t xml:space="preserve"> настоящих Правил, и направляет в корпорацию копии таких заявок и документов для подготовки заключения, предусмотренного </w:t>
      </w:r>
      <w:hyperlink w:anchor="P58" w:history="1">
        <w:r>
          <w:rPr>
            <w:color w:val="0000FF"/>
          </w:rPr>
          <w:t>подпунктом "а" пункта 6</w:t>
        </w:r>
      </w:hyperlink>
      <w:r>
        <w:t xml:space="preserve"> настоящих Правил, в порядке, утвержденном в соответствии с </w:t>
      </w:r>
      <w:hyperlink w:anchor="P63" w:history="1">
        <w:r>
          <w:rPr>
            <w:color w:val="0000FF"/>
          </w:rPr>
          <w:t>пунктом 7</w:t>
        </w:r>
      </w:hyperlink>
      <w:r>
        <w:t xml:space="preserve"> настоящих Правил. Указанный срок может быть продлен Министерством экономического развития Российской Федерации не более чем на 10 рабочих дней в целях получения от российской кредитной организации непредставленных документов из числа указанных в </w:t>
      </w:r>
      <w:hyperlink w:anchor="P124" w:history="1">
        <w:r>
          <w:rPr>
            <w:color w:val="0000FF"/>
          </w:rPr>
          <w:t>пункте 24</w:t>
        </w:r>
      </w:hyperlink>
      <w:r>
        <w:t xml:space="preserve"> настоящих Правил и (или) документов, оформленных в соответствии с требованиями, предусмотренными </w:t>
      </w:r>
      <w:hyperlink w:anchor="P124" w:history="1">
        <w:r>
          <w:rPr>
            <w:color w:val="0000FF"/>
          </w:rPr>
          <w:t>пунктом 24</w:t>
        </w:r>
      </w:hyperlink>
      <w:r>
        <w:t xml:space="preserve"> настоящих Правил;</w:t>
      </w:r>
    </w:p>
    <w:p w:rsidR="00227ABB" w:rsidRDefault="00227ABB">
      <w:pPr>
        <w:pStyle w:val="ConsPlusNormal"/>
        <w:spacing w:before="280"/>
        <w:ind w:firstLine="540"/>
        <w:jc w:val="both"/>
      </w:pPr>
      <w:r>
        <w:t xml:space="preserve">б) в течение 5 рабочих дней со дня поступления заключения корпорации, предусмотренного </w:t>
      </w:r>
      <w:hyperlink w:anchor="P58" w:history="1">
        <w:r>
          <w:rPr>
            <w:color w:val="0000FF"/>
          </w:rPr>
          <w:t>подпунктом "а" пункта 6</w:t>
        </w:r>
      </w:hyperlink>
      <w:r>
        <w:t xml:space="preserve"> настоящих Правил, направляет его, а также заявку на отбор и документы, указанные в </w:t>
      </w:r>
      <w:hyperlink w:anchor="P124" w:history="1">
        <w:r>
          <w:rPr>
            <w:color w:val="0000FF"/>
          </w:rPr>
          <w:t>пункте 24</w:t>
        </w:r>
      </w:hyperlink>
      <w:r>
        <w:t xml:space="preserve"> настоящих Правил, на рассмотрение комиссии;</w:t>
      </w:r>
    </w:p>
    <w:p w:rsidR="00227ABB" w:rsidRDefault="00227ABB">
      <w:pPr>
        <w:pStyle w:val="ConsPlusNormal"/>
        <w:spacing w:before="280"/>
        <w:ind w:firstLine="540"/>
        <w:jc w:val="both"/>
      </w:pPr>
      <w:r>
        <w:t xml:space="preserve">в) в течение 3 рабочих дней со дня принятия комиссией решения о включении российских кредитных организаций в перечень уполномоченных банков, предусмотренный </w:t>
      </w:r>
      <w:hyperlink w:anchor="P60" w:history="1">
        <w:r>
          <w:rPr>
            <w:color w:val="0000FF"/>
          </w:rPr>
          <w:t>подпунктом "б" пункта 6</w:t>
        </w:r>
      </w:hyperlink>
      <w:r>
        <w:t xml:space="preserve"> настоящих Правил, об установлении лимитов субсидий для уполномоченных банков, а также об установлении планового объема выдачи кредитов для уполномоченных банков и ставки субсидирования в рамках программы субсидирования направляет таким кредитным организациям уведомления по форме согласно </w:t>
      </w:r>
      <w:hyperlink w:anchor="P597" w:history="1">
        <w:r>
          <w:rPr>
            <w:color w:val="0000FF"/>
          </w:rPr>
          <w:t>приложению N 5</w:t>
        </w:r>
      </w:hyperlink>
      <w:r>
        <w:t xml:space="preserve"> с приложением согласованных комиссией планов-графиков </w:t>
      </w:r>
      <w:r>
        <w:lastRenderedPageBreak/>
        <w:t xml:space="preserve">ежемесячной выдачи кредитов заемщикам, а в случае принятия комиссией решения о </w:t>
      </w:r>
      <w:proofErr w:type="spellStart"/>
      <w:r>
        <w:t>невключении</w:t>
      </w:r>
      <w:proofErr w:type="spellEnd"/>
      <w:r>
        <w:t xml:space="preserve"> российских кредитных организаций в указанный перечень - уведомления об отказе во включении с указанием причин отказа в течение 3 рабочих дней со дня принятия такого решения;</w:t>
      </w:r>
    </w:p>
    <w:p w:rsidR="00227ABB" w:rsidRDefault="00227ABB">
      <w:pPr>
        <w:pStyle w:val="ConsPlusNormal"/>
        <w:spacing w:before="280"/>
        <w:ind w:firstLine="540"/>
        <w:jc w:val="both"/>
      </w:pPr>
      <w:bookmarkStart w:id="21" w:name="P146"/>
      <w:bookmarkEnd w:id="21"/>
      <w:r>
        <w:t xml:space="preserve">г) в течение 3 рабочих дней со дня принятия комиссией решения о последующем отборе российских кредитных организаций в целях участия в программе субсидирования или об увеличении общего лимита субсидий, предоставляемых уполномоченным банкам в очередном финансовом году в связи с соответствующим изменением размера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эти цели, направляет в адрес уполномоченных банков уведомление с указанием на необходимость представления в Министерство экономического развития Российской Федерации не позднее 3 рабочих дней со дня получения указанного уведомления предложения уполномоченного банка по дополнительному плановому объему выдачи кредитов по форме согласно </w:t>
      </w:r>
      <w:hyperlink w:anchor="P555" w:history="1">
        <w:r>
          <w:rPr>
            <w:color w:val="0000FF"/>
          </w:rPr>
          <w:t>приложению N 4</w:t>
        </w:r>
      </w:hyperlink>
      <w:r>
        <w:t xml:space="preserve"> к настоящим Правилам с приложением предварительного плана-графика ежемесячной выдачи кредитов заемщикам в текущем финансовом году или заявления об отказе от увеличения лимита субсидии для уполномоченного банка;</w:t>
      </w:r>
    </w:p>
    <w:p w:rsidR="00227ABB" w:rsidRDefault="00227ABB">
      <w:pPr>
        <w:pStyle w:val="ConsPlusNormal"/>
        <w:jc w:val="both"/>
      </w:pPr>
      <w:r>
        <w:t>(</w:t>
      </w:r>
      <w:proofErr w:type="spellStart"/>
      <w:r>
        <w:t>пп</w:t>
      </w:r>
      <w:proofErr w:type="spellEnd"/>
      <w:r>
        <w:t xml:space="preserve">. "г" в ред. </w:t>
      </w:r>
      <w:hyperlink r:id="rId41"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 xml:space="preserve">д) утратил силу. - </w:t>
      </w:r>
      <w:hyperlink r:id="rId42" w:history="1">
        <w:r>
          <w:rPr>
            <w:color w:val="0000FF"/>
          </w:rPr>
          <w:t>Постановление</w:t>
        </w:r>
      </w:hyperlink>
      <w:r>
        <w:t xml:space="preserve"> Правительства РФ от 08.05.2019 N 571;</w:t>
      </w:r>
    </w:p>
    <w:p w:rsidR="00227ABB" w:rsidRDefault="00227ABB">
      <w:pPr>
        <w:pStyle w:val="ConsPlusNormal"/>
        <w:spacing w:before="280"/>
        <w:ind w:firstLine="540"/>
        <w:jc w:val="both"/>
      </w:pPr>
      <w:r>
        <w:t xml:space="preserve">е) в течение 3 рабочих дней со дня поступления предложения уполномоченного банка, указанного в </w:t>
      </w:r>
      <w:hyperlink w:anchor="P146" w:history="1">
        <w:r>
          <w:rPr>
            <w:color w:val="0000FF"/>
          </w:rPr>
          <w:t>подпункте "г"</w:t>
        </w:r>
      </w:hyperlink>
      <w:r>
        <w:t xml:space="preserve"> настоящего пункта, а также в </w:t>
      </w:r>
      <w:hyperlink w:anchor="P206" w:history="1">
        <w:r>
          <w:rPr>
            <w:color w:val="0000FF"/>
          </w:rPr>
          <w:t>абзаце первом пункта 31</w:t>
        </w:r>
      </w:hyperlink>
      <w:r>
        <w:t xml:space="preserve"> настоящих Правил, с приложением предварительного плана-графика ежемесячной выдачи кредитов заемщикам в текущем финансовом году или заявления об отказе от увеличения лимита субсидии для уполномоченного банка направляет их на рассмотрение комиссии;</w:t>
      </w:r>
    </w:p>
    <w:p w:rsidR="00227ABB" w:rsidRDefault="00227ABB">
      <w:pPr>
        <w:pStyle w:val="ConsPlusNormal"/>
        <w:jc w:val="both"/>
      </w:pPr>
      <w:r>
        <w:t xml:space="preserve">(в ред. Постановлений Правительства РФ от 08.05.2019 </w:t>
      </w:r>
      <w:hyperlink r:id="rId43" w:history="1">
        <w:r>
          <w:rPr>
            <w:color w:val="0000FF"/>
          </w:rPr>
          <w:t>N 571</w:t>
        </w:r>
      </w:hyperlink>
      <w:r>
        <w:t xml:space="preserve">, от 18.09.2019 </w:t>
      </w:r>
      <w:hyperlink r:id="rId44" w:history="1">
        <w:r>
          <w:rPr>
            <w:color w:val="0000FF"/>
          </w:rPr>
          <w:t>N 1204</w:t>
        </w:r>
      </w:hyperlink>
      <w:r>
        <w:t>)</w:t>
      </w:r>
    </w:p>
    <w:p w:rsidR="00227ABB" w:rsidRDefault="00227ABB">
      <w:pPr>
        <w:pStyle w:val="ConsPlusNormal"/>
        <w:spacing w:before="280"/>
        <w:ind w:firstLine="540"/>
        <w:jc w:val="both"/>
      </w:pPr>
      <w:r>
        <w:t xml:space="preserve">ж) в течение 3 рабочих дней со дня принятия комиссией решения об установлении дополнительного планового объема выдачи кредитов в рамках программы субсидирования на текущий финансовый год на основании предложения уполномоченного банка, указанного в </w:t>
      </w:r>
      <w:hyperlink w:anchor="P146" w:history="1">
        <w:r>
          <w:rPr>
            <w:color w:val="0000FF"/>
          </w:rPr>
          <w:t>подпункте "г"</w:t>
        </w:r>
      </w:hyperlink>
      <w:r>
        <w:t xml:space="preserve"> настоящего пункта, направляет в адрес уполномоченного банка уведомление по форме согласно </w:t>
      </w:r>
      <w:hyperlink w:anchor="P597" w:history="1">
        <w:r>
          <w:rPr>
            <w:color w:val="0000FF"/>
          </w:rPr>
          <w:t>приложению N 5</w:t>
        </w:r>
      </w:hyperlink>
      <w:r>
        <w:t xml:space="preserve"> к настоящим Правилам с приложением согласованного комиссией плана-графика ежемесячной выдачи кредитов заемщикам.</w:t>
      </w:r>
    </w:p>
    <w:p w:rsidR="00227ABB" w:rsidRDefault="00227ABB">
      <w:pPr>
        <w:pStyle w:val="ConsPlusNormal"/>
        <w:jc w:val="both"/>
      </w:pPr>
      <w:r>
        <w:t>(</w:t>
      </w:r>
      <w:proofErr w:type="spellStart"/>
      <w:r>
        <w:t>пп</w:t>
      </w:r>
      <w:proofErr w:type="spellEnd"/>
      <w:r>
        <w:t xml:space="preserve">. "ж" в ред. </w:t>
      </w:r>
      <w:hyperlink r:id="rId45"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lastRenderedPageBreak/>
        <w:t xml:space="preserve">26. Корпорация в течение 10 рабочих дней со дня поступления копий заявок на отбор и документов, указанных в </w:t>
      </w:r>
      <w:hyperlink w:anchor="P124" w:history="1">
        <w:r>
          <w:rPr>
            <w:color w:val="0000FF"/>
          </w:rPr>
          <w:t>пункте 24</w:t>
        </w:r>
      </w:hyperlink>
      <w:r>
        <w:t xml:space="preserve"> настоящих Правил, осуществляет подготовку заключения, предусмотренного </w:t>
      </w:r>
      <w:hyperlink w:anchor="P58" w:history="1">
        <w:r>
          <w:rPr>
            <w:color w:val="0000FF"/>
          </w:rPr>
          <w:t>подпунктом "а" пункта 6</w:t>
        </w:r>
      </w:hyperlink>
      <w:r>
        <w:t xml:space="preserve"> настоящих Правил, в порядке, утвержденном в соответствии с </w:t>
      </w:r>
      <w:hyperlink w:anchor="P63" w:history="1">
        <w:r>
          <w:rPr>
            <w:color w:val="0000FF"/>
          </w:rPr>
          <w:t>пунктом 7</w:t>
        </w:r>
      </w:hyperlink>
      <w:r>
        <w:t xml:space="preserve"> настоящих Правил, а также предварительного расчета лимитов субсидий, предоставляемых уполномоченным банкам, и направление их в Министерство экономического развития Российской Федерации. Указанный срок может быть продлен корпорацией не более чем на 10 рабочих дней в целях получения от Министерства экономического развития Российской Федерации непредставленных документов из числа указанных в </w:t>
      </w:r>
      <w:hyperlink w:anchor="P124" w:history="1">
        <w:r>
          <w:rPr>
            <w:color w:val="0000FF"/>
          </w:rPr>
          <w:t>пункте 24</w:t>
        </w:r>
      </w:hyperlink>
      <w:r>
        <w:t xml:space="preserve"> настоящих Правил и (или) документов, оформленных в соответствии с требованиями, предусмотренными </w:t>
      </w:r>
      <w:hyperlink w:anchor="P124" w:history="1">
        <w:r>
          <w:rPr>
            <w:color w:val="0000FF"/>
          </w:rPr>
          <w:t>пунктом 24</w:t>
        </w:r>
      </w:hyperlink>
      <w:r>
        <w:t xml:space="preserve"> настоящих Правил.</w:t>
      </w:r>
    </w:p>
    <w:p w:rsidR="00227ABB" w:rsidRDefault="00227ABB">
      <w:pPr>
        <w:pStyle w:val="ConsPlusNormal"/>
        <w:spacing w:before="280"/>
        <w:ind w:firstLine="540"/>
        <w:jc w:val="both"/>
      </w:pPr>
      <w:r>
        <w:t xml:space="preserve">В заключении, предусмотренном </w:t>
      </w:r>
      <w:hyperlink w:anchor="P58" w:history="1">
        <w:r>
          <w:rPr>
            <w:color w:val="0000FF"/>
          </w:rPr>
          <w:t>подпунктом "а" пункта 6</w:t>
        </w:r>
      </w:hyperlink>
      <w:r>
        <w:t xml:space="preserve"> настоящих Правил, указываются результаты проверки корпорацией соответствия российских кредитных организаций критериям, установленным </w:t>
      </w:r>
      <w:hyperlink w:anchor="P70" w:history="1">
        <w:r>
          <w:rPr>
            <w:color w:val="0000FF"/>
          </w:rPr>
          <w:t>пунктами 14</w:t>
        </w:r>
      </w:hyperlink>
      <w:r>
        <w:t xml:space="preserve"> и </w:t>
      </w:r>
      <w:hyperlink w:anchor="P78" w:history="1">
        <w:r>
          <w:rPr>
            <w:color w:val="0000FF"/>
          </w:rPr>
          <w:t>15</w:t>
        </w:r>
      </w:hyperlink>
      <w:r>
        <w:t xml:space="preserve"> настоящих Правил.</w:t>
      </w:r>
    </w:p>
    <w:p w:rsidR="00227ABB" w:rsidRDefault="00227ABB">
      <w:pPr>
        <w:pStyle w:val="ConsPlusNormal"/>
        <w:spacing w:before="280"/>
        <w:ind w:firstLine="540"/>
        <w:jc w:val="both"/>
      </w:pPr>
      <w:r>
        <w:t xml:space="preserve">В случае если в заключении, предусмотренном </w:t>
      </w:r>
      <w:hyperlink w:anchor="P58" w:history="1">
        <w:r>
          <w:rPr>
            <w:color w:val="0000FF"/>
          </w:rPr>
          <w:t>подпунктом "а" пункта 6</w:t>
        </w:r>
      </w:hyperlink>
      <w:r>
        <w:t xml:space="preserve"> настоящих Правил, содержатся выводы о несоответствии российской кредитной организации критериям, установленным </w:t>
      </w:r>
      <w:hyperlink w:anchor="P70" w:history="1">
        <w:r>
          <w:rPr>
            <w:color w:val="0000FF"/>
          </w:rPr>
          <w:t>пунктами 14</w:t>
        </w:r>
      </w:hyperlink>
      <w:r>
        <w:t xml:space="preserve"> и </w:t>
      </w:r>
      <w:hyperlink w:anchor="P78" w:history="1">
        <w:r>
          <w:rPr>
            <w:color w:val="0000FF"/>
          </w:rPr>
          <w:t>15</w:t>
        </w:r>
      </w:hyperlink>
      <w:r>
        <w:t xml:space="preserve"> настоящих Правил, предварительный расчет лимитов субсидий, предоставляемых уполномоченным банкам, корпорацией не производится.</w:t>
      </w:r>
    </w:p>
    <w:p w:rsidR="00227ABB" w:rsidRDefault="00227ABB">
      <w:pPr>
        <w:pStyle w:val="ConsPlusNormal"/>
        <w:spacing w:before="280"/>
        <w:ind w:firstLine="540"/>
        <w:jc w:val="both"/>
      </w:pPr>
      <w:r>
        <w:t>27. Общий лимит субсидий, предоставляемых уполномоченным банкам в очередном финансовом году, определяется комиссией в размере, не превышающем общий объем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эти цели.</w:t>
      </w:r>
    </w:p>
    <w:p w:rsidR="00227ABB" w:rsidRDefault="00227A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ABB">
        <w:trPr>
          <w:jc w:val="center"/>
        </w:trPr>
        <w:tc>
          <w:tcPr>
            <w:tcW w:w="9294" w:type="dxa"/>
            <w:tcBorders>
              <w:top w:val="nil"/>
              <w:left w:val="single" w:sz="24" w:space="0" w:color="CED3F1"/>
              <w:bottom w:val="nil"/>
              <w:right w:val="single" w:sz="24" w:space="0" w:color="F4F3F8"/>
            </w:tcBorders>
            <w:shd w:val="clear" w:color="auto" w:fill="F4F3F8"/>
          </w:tcPr>
          <w:p w:rsidR="00227ABB" w:rsidRDefault="00227ABB">
            <w:pPr>
              <w:pStyle w:val="ConsPlusNormal"/>
              <w:jc w:val="both"/>
            </w:pPr>
            <w:proofErr w:type="spellStart"/>
            <w:r>
              <w:rPr>
                <w:color w:val="392C69"/>
              </w:rPr>
              <w:t>КонсультантПлюс</w:t>
            </w:r>
            <w:proofErr w:type="spellEnd"/>
            <w:r>
              <w:rPr>
                <w:color w:val="392C69"/>
              </w:rPr>
              <w:t>: примечание.</w:t>
            </w:r>
          </w:p>
          <w:p w:rsidR="00227ABB" w:rsidRDefault="00227ABB">
            <w:pPr>
              <w:pStyle w:val="ConsPlusNormal"/>
              <w:jc w:val="both"/>
            </w:pPr>
            <w:r>
              <w:rPr>
                <w:color w:val="392C69"/>
              </w:rPr>
              <w:t xml:space="preserve">Ставки субсидирования, предусмотренные п. 28 (в ред. от 18.09.2019), </w:t>
            </w:r>
            <w:hyperlink r:id="rId46" w:history="1">
              <w:r>
                <w:rPr>
                  <w:color w:val="0000FF"/>
                </w:rPr>
                <w:t>применяются</w:t>
              </w:r>
            </w:hyperlink>
            <w:r>
              <w:rPr>
                <w:color w:val="392C69"/>
              </w:rPr>
              <w:t xml:space="preserve"> к кредитам, выданным по договорам, заключенным после 23.09.2019, в том числе в рамках ранее установленного планового объема выдачи кредитов.</w:t>
            </w:r>
          </w:p>
        </w:tc>
      </w:tr>
    </w:tbl>
    <w:p w:rsidR="00227ABB" w:rsidRDefault="00227ABB">
      <w:pPr>
        <w:pStyle w:val="ConsPlusNormal"/>
        <w:spacing w:before="360"/>
        <w:ind w:firstLine="540"/>
        <w:jc w:val="both"/>
      </w:pPr>
      <w:bookmarkStart w:id="22" w:name="P159"/>
      <w:bookmarkEnd w:id="22"/>
      <w:r>
        <w:t>28. Лимиты субсидии для уполномоченных банков на очередной финансовый год в рамках программы субсидирования определяются на основании:</w:t>
      </w:r>
    </w:p>
    <w:p w:rsidR="00227ABB" w:rsidRDefault="00227ABB">
      <w:pPr>
        <w:pStyle w:val="ConsPlusNormal"/>
        <w:spacing w:before="280"/>
        <w:ind w:firstLine="540"/>
        <w:jc w:val="both"/>
      </w:pPr>
      <w:r>
        <w:t xml:space="preserve">предложений российских кредитных организаций, указанных в </w:t>
      </w:r>
      <w:hyperlink w:anchor="P139" w:history="1">
        <w:r>
          <w:rPr>
            <w:color w:val="0000FF"/>
          </w:rPr>
          <w:t>подпункте "м" пункта 24</w:t>
        </w:r>
      </w:hyperlink>
      <w:r>
        <w:t xml:space="preserve"> настоящих Правил;</w:t>
      </w:r>
    </w:p>
    <w:p w:rsidR="00227ABB" w:rsidRDefault="00227ABB">
      <w:pPr>
        <w:pStyle w:val="ConsPlusNormal"/>
        <w:spacing w:before="280"/>
        <w:ind w:firstLine="540"/>
        <w:jc w:val="both"/>
      </w:pPr>
      <w:r>
        <w:t xml:space="preserve">предложений уполномоченных банков, указанных в </w:t>
      </w:r>
      <w:hyperlink w:anchor="P146" w:history="1">
        <w:r>
          <w:rPr>
            <w:color w:val="0000FF"/>
          </w:rPr>
          <w:t>подпункте "г" пункта 25</w:t>
        </w:r>
      </w:hyperlink>
      <w:r>
        <w:t xml:space="preserve"> настоящих Правил.</w:t>
      </w:r>
    </w:p>
    <w:p w:rsidR="00227ABB" w:rsidRDefault="00227ABB">
      <w:pPr>
        <w:pStyle w:val="ConsPlusNormal"/>
        <w:spacing w:before="280"/>
        <w:ind w:firstLine="540"/>
        <w:jc w:val="both"/>
      </w:pPr>
      <w:bookmarkStart w:id="23" w:name="P162"/>
      <w:bookmarkEnd w:id="23"/>
      <w:r>
        <w:lastRenderedPageBreak/>
        <w:t>Ставки субсидирования устанавливаются в следующих размерах:</w:t>
      </w:r>
    </w:p>
    <w:p w:rsidR="00227ABB" w:rsidRDefault="00227ABB">
      <w:pPr>
        <w:pStyle w:val="ConsPlusNormal"/>
        <w:jc w:val="both"/>
      </w:pPr>
      <w:r>
        <w:t xml:space="preserve">(в ред. </w:t>
      </w:r>
      <w:hyperlink r:id="rId47"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bookmarkStart w:id="24" w:name="P164"/>
      <w:bookmarkEnd w:id="24"/>
      <w:r>
        <w:t>3,5 процента по кредитным договорам (соглашениям), заключенным с субъектом малого предпринимательства или субъектом среднего предпринимательства, являющимся участником региональной программы (регионального проекта) повышения производительности труда;</w:t>
      </w:r>
    </w:p>
    <w:p w:rsidR="00227ABB" w:rsidRDefault="00227ABB">
      <w:pPr>
        <w:pStyle w:val="ConsPlusNormal"/>
        <w:jc w:val="both"/>
      </w:pPr>
      <w:r>
        <w:t xml:space="preserve">(в ред. </w:t>
      </w:r>
      <w:hyperlink r:id="rId48"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bookmarkStart w:id="25" w:name="P166"/>
      <w:bookmarkEnd w:id="25"/>
      <w:r>
        <w:t>3 процента по кредитным договорам (соглашениям), заключенным с субъектом среднего предпринимательства (за исключением субъектов среднего предпринимательства, являющихся участниками региональной программы (регионального проекта) повышения производительности труда).</w:t>
      </w:r>
    </w:p>
    <w:p w:rsidR="00227ABB" w:rsidRDefault="00227ABB">
      <w:pPr>
        <w:pStyle w:val="ConsPlusNormal"/>
        <w:jc w:val="both"/>
      </w:pPr>
      <w:r>
        <w:t xml:space="preserve">(в ред. </w:t>
      </w:r>
      <w:hyperlink r:id="rId49"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r>
        <w:t xml:space="preserve">абзацы седьмой - восьмой утратили силу. - </w:t>
      </w:r>
      <w:hyperlink r:id="rId50" w:history="1">
        <w:r>
          <w:rPr>
            <w:color w:val="0000FF"/>
          </w:rPr>
          <w:t>Постановление</w:t>
        </w:r>
      </w:hyperlink>
      <w:r>
        <w:t xml:space="preserve"> Правительства РФ от 18.09.2019 N 1204.</w:t>
      </w:r>
    </w:p>
    <w:p w:rsidR="00227ABB" w:rsidRDefault="00227A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ABB">
        <w:trPr>
          <w:jc w:val="center"/>
        </w:trPr>
        <w:tc>
          <w:tcPr>
            <w:tcW w:w="9294" w:type="dxa"/>
            <w:tcBorders>
              <w:top w:val="nil"/>
              <w:left w:val="single" w:sz="24" w:space="0" w:color="CED3F1"/>
              <w:bottom w:val="nil"/>
              <w:right w:val="single" w:sz="24" w:space="0" w:color="F4F3F8"/>
            </w:tcBorders>
            <w:shd w:val="clear" w:color="auto" w:fill="F4F3F8"/>
          </w:tcPr>
          <w:p w:rsidR="00227ABB" w:rsidRDefault="00227ABB">
            <w:pPr>
              <w:pStyle w:val="ConsPlusNormal"/>
              <w:jc w:val="both"/>
            </w:pPr>
            <w:proofErr w:type="spellStart"/>
            <w:r>
              <w:rPr>
                <w:color w:val="392C69"/>
              </w:rPr>
              <w:t>КонсультантПлюс</w:t>
            </w:r>
            <w:proofErr w:type="spellEnd"/>
            <w:r>
              <w:rPr>
                <w:color w:val="392C69"/>
              </w:rPr>
              <w:t>: примечание.</w:t>
            </w:r>
          </w:p>
          <w:p w:rsidR="00227ABB" w:rsidRDefault="00227ABB">
            <w:pPr>
              <w:pStyle w:val="ConsPlusNormal"/>
              <w:jc w:val="both"/>
            </w:pPr>
            <w:r>
              <w:rPr>
                <w:color w:val="392C69"/>
              </w:rPr>
              <w:t xml:space="preserve">Плановый объем выдачи кредитов, предусмотренный соглашением, заключенным до 13.05.2019, размер которого превышает предельное значение, установленное настоящими </w:t>
            </w:r>
            <w:hyperlink w:anchor="P226" w:history="1">
              <w:r>
                <w:rPr>
                  <w:color w:val="0000FF"/>
                </w:rPr>
                <w:t>Правилами</w:t>
              </w:r>
            </w:hyperlink>
            <w:r>
              <w:rPr>
                <w:color w:val="392C69"/>
              </w:rPr>
              <w:t xml:space="preserve">, может быть </w:t>
            </w:r>
            <w:hyperlink r:id="rId51" w:history="1">
              <w:r>
                <w:rPr>
                  <w:color w:val="0000FF"/>
                </w:rPr>
                <w:t>уменьшен</w:t>
              </w:r>
            </w:hyperlink>
            <w:r>
              <w:rPr>
                <w:color w:val="392C69"/>
              </w:rPr>
              <w:t xml:space="preserve"> по заявлению уполномоченного банка.</w:t>
            </w:r>
          </w:p>
        </w:tc>
      </w:tr>
    </w:tbl>
    <w:p w:rsidR="00227ABB" w:rsidRDefault="00227ABB">
      <w:pPr>
        <w:pStyle w:val="ConsPlusNormal"/>
        <w:spacing w:before="360"/>
        <w:ind w:firstLine="540"/>
        <w:jc w:val="both"/>
      </w:pPr>
      <w:r>
        <w:t xml:space="preserve">Плановый объем выдачи кредитов в рамках программы субсидирования для каждого уполномоченного банка определяется как объем предоставления кредитов в рамках программы субсидирования, предложенный уполномоченным банком по ставкам субсидирования, определенным в соответствии с </w:t>
      </w:r>
      <w:hyperlink w:anchor="P162" w:history="1">
        <w:r>
          <w:rPr>
            <w:color w:val="0000FF"/>
          </w:rPr>
          <w:t>абзацами четвертым</w:t>
        </w:r>
      </w:hyperlink>
      <w:r>
        <w:t xml:space="preserve"> - </w:t>
      </w:r>
      <w:hyperlink w:anchor="P166" w:history="1">
        <w:r>
          <w:rPr>
            <w:color w:val="0000FF"/>
          </w:rPr>
          <w:t>шестым</w:t>
        </w:r>
      </w:hyperlink>
      <w:r>
        <w:t xml:space="preserve"> настоящего пункта, в рамках первоначального и последующих отборов российских кредитных организаций в целях участия в программе субсидирования, установленный с учетом положений, предусмотренных </w:t>
      </w:r>
      <w:hyperlink w:anchor="P173" w:history="1">
        <w:r>
          <w:rPr>
            <w:color w:val="0000FF"/>
          </w:rPr>
          <w:t>абзацем десятым</w:t>
        </w:r>
      </w:hyperlink>
      <w:r>
        <w:t xml:space="preserve"> настоящего пункта.</w:t>
      </w:r>
    </w:p>
    <w:p w:rsidR="00227ABB" w:rsidRDefault="00227ABB">
      <w:pPr>
        <w:pStyle w:val="ConsPlusNormal"/>
        <w:jc w:val="both"/>
      </w:pPr>
      <w:r>
        <w:t xml:space="preserve">(в ред. </w:t>
      </w:r>
      <w:hyperlink r:id="rId52"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bookmarkStart w:id="26" w:name="P173"/>
      <w:bookmarkEnd w:id="26"/>
      <w:r>
        <w:t xml:space="preserve">В случае если по ставкам субсидирования, определенным в соответствии с </w:t>
      </w:r>
      <w:hyperlink w:anchor="P162" w:history="1">
        <w:r>
          <w:rPr>
            <w:color w:val="0000FF"/>
          </w:rPr>
          <w:t>абзацами четвертым</w:t>
        </w:r>
      </w:hyperlink>
      <w:r>
        <w:t xml:space="preserve"> - </w:t>
      </w:r>
      <w:hyperlink w:anchor="P166" w:history="1">
        <w:r>
          <w:rPr>
            <w:color w:val="0000FF"/>
          </w:rPr>
          <w:t>шестым</w:t>
        </w:r>
      </w:hyperlink>
      <w:r>
        <w:t xml:space="preserve"> настоящего пункта, предложенный уполномоченными банками совокупный плановый объем выдачи кредитов в рамках программы </w:t>
      </w:r>
      <w:proofErr w:type="gramStart"/>
      <w:r>
        <w:t>субсидирования</w:t>
      </w:r>
      <w:proofErr w:type="gramEnd"/>
      <w:r>
        <w:t xml:space="preserve"> менее установленного планового суммарного объема кредитов, комиссия принимает решение о последующем отборе российских кредитных организаций в целях участия в программе субсидирования.</w:t>
      </w:r>
    </w:p>
    <w:p w:rsidR="00227ABB" w:rsidRDefault="00227ABB">
      <w:pPr>
        <w:pStyle w:val="ConsPlusNormal"/>
        <w:jc w:val="both"/>
      </w:pPr>
      <w:r>
        <w:t xml:space="preserve">(в ред. </w:t>
      </w:r>
      <w:hyperlink r:id="rId53"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bookmarkStart w:id="27" w:name="P175"/>
      <w:bookmarkEnd w:id="27"/>
      <w:r>
        <w:t xml:space="preserve">В случае если в результате проведения последующего отбора российских кредитных организаций в целях участия в программе субсидирования </w:t>
      </w:r>
      <w:r>
        <w:lastRenderedPageBreak/>
        <w:t xml:space="preserve">предложенный совокупный плановый объем выдачи кредитов (включая дополнительный плановый объем выдачи кредитов, предложенный уполномоченными банками, отобранными до проведения такого последующего отбора) по ставкам субсидирования, определенным в соответствии с </w:t>
      </w:r>
      <w:hyperlink w:anchor="P162" w:history="1">
        <w:r>
          <w:rPr>
            <w:color w:val="0000FF"/>
          </w:rPr>
          <w:t>абзацами четвертым</w:t>
        </w:r>
      </w:hyperlink>
      <w:r>
        <w:t xml:space="preserve"> - </w:t>
      </w:r>
      <w:hyperlink w:anchor="P166" w:history="1">
        <w:r>
          <w:rPr>
            <w:color w:val="0000FF"/>
          </w:rPr>
          <w:t>шестым</w:t>
        </w:r>
      </w:hyperlink>
      <w:r>
        <w:t xml:space="preserve"> настоящего пункта, более установленного планового суммарного объема кредитов, комиссия принимает решение о соответствующем пропорциональном уменьшении планового объема выдачи кредитов для отобранных в результате такого последующего отбора уполномоченных банков и дополнительного планового объема выдачи кредитов для ранее отобранных уполномоченных банков, участвовавших в таком последующем отборе.</w:t>
      </w:r>
    </w:p>
    <w:p w:rsidR="00227ABB" w:rsidRDefault="00227ABB">
      <w:pPr>
        <w:pStyle w:val="ConsPlusNormal"/>
        <w:jc w:val="both"/>
      </w:pPr>
      <w:r>
        <w:t xml:space="preserve">(в ред. </w:t>
      </w:r>
      <w:hyperlink r:id="rId54"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r>
        <w:t xml:space="preserve">При этом предусмотренный предварительными планами-графиками ежемесячной выдачи кредитов заемщикам объем выдачи кредитов, предложенный уполномоченными банками, указанными в </w:t>
      </w:r>
      <w:hyperlink w:anchor="P175" w:history="1">
        <w:r>
          <w:rPr>
            <w:color w:val="0000FF"/>
          </w:rPr>
          <w:t>абзаце девятом</w:t>
        </w:r>
      </w:hyperlink>
      <w:r>
        <w:t xml:space="preserve"> настоящего пункта, по ставкам субсидирования, которые определены в соответствии с </w:t>
      </w:r>
      <w:hyperlink w:anchor="P162" w:history="1">
        <w:r>
          <w:rPr>
            <w:color w:val="0000FF"/>
          </w:rPr>
          <w:t>абзацами четвертым</w:t>
        </w:r>
      </w:hyperlink>
      <w:r>
        <w:t xml:space="preserve"> - </w:t>
      </w:r>
      <w:hyperlink w:anchor="P166" w:history="1">
        <w:r>
          <w:rPr>
            <w:color w:val="0000FF"/>
          </w:rPr>
          <w:t>шестым</w:t>
        </w:r>
      </w:hyperlink>
      <w:r>
        <w:t xml:space="preserve"> настоящего пункта, подлежит корректировке путем умножения на величину, рассчитанную как отношение планового суммарного объема кредитов, определенного комиссией в соответствии с </w:t>
      </w:r>
      <w:hyperlink w:anchor="P92" w:history="1">
        <w:r>
          <w:rPr>
            <w:color w:val="0000FF"/>
          </w:rPr>
          <w:t>подпунктом "г" пункта 16</w:t>
        </w:r>
      </w:hyperlink>
      <w:r>
        <w:t xml:space="preserve"> настоящих Правил в целях последующего отбора, к совокупному объему предоставления кредитов в рамках программы субсидирования, предложенному уполномоченными банками при последующем отборе.</w:t>
      </w:r>
    </w:p>
    <w:p w:rsidR="00227ABB" w:rsidRDefault="00227ABB">
      <w:pPr>
        <w:pStyle w:val="ConsPlusNormal"/>
        <w:jc w:val="both"/>
      </w:pPr>
      <w:r>
        <w:t xml:space="preserve">(абзац введен </w:t>
      </w:r>
      <w:hyperlink r:id="rId55" w:history="1">
        <w:r>
          <w:rPr>
            <w:color w:val="0000FF"/>
          </w:rPr>
          <w:t>Постановлением</w:t>
        </w:r>
      </w:hyperlink>
      <w:r>
        <w:t xml:space="preserve"> Правительства РФ от 18.09.2019 N 1204)</w:t>
      </w:r>
    </w:p>
    <w:p w:rsidR="00227ABB" w:rsidRDefault="00227ABB">
      <w:pPr>
        <w:pStyle w:val="ConsPlusNormal"/>
        <w:jc w:val="both"/>
      </w:pPr>
      <w:r>
        <w:t xml:space="preserve">(п. 28 в ред. </w:t>
      </w:r>
      <w:hyperlink r:id="rId56"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bookmarkStart w:id="28" w:name="P180"/>
      <w:bookmarkEnd w:id="28"/>
      <w:r>
        <w:t>29. Лимит субсидии для каждого уполномоченного банка на соответствующий финансовый год (</w:t>
      </w:r>
      <w:proofErr w:type="spellStart"/>
      <w:r>
        <w:t>ЛС</w:t>
      </w:r>
      <w:r>
        <w:rPr>
          <w:vertAlign w:val="subscript"/>
        </w:rPr>
        <w:t>n</w:t>
      </w:r>
      <w:proofErr w:type="spellEnd"/>
      <w:r>
        <w:t>) определяется как сумма лимитов субсидий (</w:t>
      </w:r>
      <w:proofErr w:type="spellStart"/>
      <w:r>
        <w:t>ЛС</w:t>
      </w:r>
      <w:r>
        <w:rPr>
          <w:vertAlign w:val="subscript"/>
        </w:rPr>
        <w:t>i</w:t>
      </w:r>
      <w:proofErr w:type="spellEnd"/>
      <w:r>
        <w:t xml:space="preserve">), рассчитанных с использованием ставок субсидирования, предусмотренных </w:t>
      </w:r>
      <w:hyperlink w:anchor="P159" w:history="1">
        <w:r>
          <w:rPr>
            <w:color w:val="0000FF"/>
          </w:rPr>
          <w:t>пунктом 28</w:t>
        </w:r>
      </w:hyperlink>
      <w:r>
        <w:t xml:space="preserve"> настоящих Правил, по формуле:</w:t>
      </w:r>
    </w:p>
    <w:p w:rsidR="00227ABB" w:rsidRDefault="00227ABB">
      <w:pPr>
        <w:pStyle w:val="ConsPlusNormal"/>
        <w:jc w:val="both"/>
      </w:pPr>
    </w:p>
    <w:p w:rsidR="00227ABB" w:rsidRDefault="00227ABB">
      <w:pPr>
        <w:pStyle w:val="ConsPlusNormal"/>
        <w:jc w:val="center"/>
      </w:pPr>
      <w:r w:rsidRPr="00AB34FD">
        <w:rPr>
          <w:position w:val="-13"/>
        </w:rPr>
        <w:pict>
          <v:shape id="_x0000_i1025" style="width:102.4pt;height:27.9pt" coordsize="" o:spt="100" adj="0,,0" path="" filled="f" stroked="f">
            <v:stroke joinstyle="miter"/>
            <v:imagedata r:id="rId57" o:title="base_1_333799_32768"/>
            <v:formulas/>
            <v:path o:connecttype="segments"/>
          </v:shape>
        </w:pict>
      </w:r>
    </w:p>
    <w:p w:rsidR="00227ABB" w:rsidRDefault="00227ABB">
      <w:pPr>
        <w:pStyle w:val="ConsPlusNormal"/>
        <w:jc w:val="both"/>
      </w:pPr>
    </w:p>
    <w:p w:rsidR="00227ABB" w:rsidRDefault="00227ABB">
      <w:pPr>
        <w:pStyle w:val="ConsPlusNormal"/>
        <w:ind w:firstLine="540"/>
        <w:jc w:val="both"/>
      </w:pPr>
      <w:r>
        <w:t xml:space="preserve">при этом </w:t>
      </w:r>
      <w:proofErr w:type="spellStart"/>
      <w:r>
        <w:t>ЛС</w:t>
      </w:r>
      <w:r>
        <w:rPr>
          <w:vertAlign w:val="subscript"/>
        </w:rPr>
        <w:t>i</w:t>
      </w:r>
      <w:proofErr w:type="spellEnd"/>
      <w:r>
        <w:t xml:space="preserve"> рассчитывается по формулам:</w:t>
      </w:r>
    </w:p>
    <w:p w:rsidR="00227ABB" w:rsidRDefault="00227ABB">
      <w:pPr>
        <w:pStyle w:val="ConsPlusNormal"/>
        <w:spacing w:before="280"/>
        <w:ind w:firstLine="540"/>
        <w:jc w:val="both"/>
      </w:pPr>
      <w:r>
        <w:t>в 2019 году (в январе - ноябре):</w:t>
      </w:r>
    </w:p>
    <w:p w:rsidR="00227ABB" w:rsidRDefault="00227ABB">
      <w:pPr>
        <w:pStyle w:val="ConsPlusNormal"/>
        <w:jc w:val="both"/>
      </w:pPr>
    </w:p>
    <w:p w:rsidR="00227ABB" w:rsidRDefault="00227ABB">
      <w:pPr>
        <w:pStyle w:val="ConsPlusNormal"/>
        <w:jc w:val="center"/>
      </w:pPr>
      <w:r w:rsidRPr="00AB34FD">
        <w:rPr>
          <w:position w:val="-29"/>
        </w:rPr>
        <w:pict>
          <v:shape id="_x0000_i1026" style="width:210.15pt;height:43.7pt" coordsize="" o:spt="100" adj="0,,0" path="" filled="f" stroked="f">
            <v:stroke joinstyle="miter"/>
            <v:imagedata r:id="rId58" o:title="base_1_333799_32769"/>
            <v:formulas/>
            <v:path o:connecttype="segments"/>
          </v:shape>
        </w:pict>
      </w:r>
    </w:p>
    <w:p w:rsidR="00227ABB" w:rsidRDefault="00227ABB">
      <w:pPr>
        <w:pStyle w:val="ConsPlusNormal"/>
        <w:jc w:val="both"/>
      </w:pPr>
    </w:p>
    <w:p w:rsidR="00227ABB" w:rsidRDefault="00227ABB">
      <w:pPr>
        <w:pStyle w:val="ConsPlusNormal"/>
        <w:ind w:firstLine="540"/>
        <w:jc w:val="both"/>
      </w:pPr>
      <w:r>
        <w:t>где:</w:t>
      </w:r>
    </w:p>
    <w:p w:rsidR="00227ABB" w:rsidRDefault="00227ABB">
      <w:pPr>
        <w:pStyle w:val="ConsPlusNormal"/>
        <w:spacing w:before="280"/>
        <w:ind w:firstLine="540"/>
        <w:jc w:val="both"/>
      </w:pPr>
      <w:r>
        <w:t>j - номер месяца (для января j = 1, для февраля j = 2 и т.д.);</w:t>
      </w:r>
    </w:p>
    <w:p w:rsidR="00227ABB" w:rsidRDefault="00227ABB">
      <w:pPr>
        <w:pStyle w:val="ConsPlusNormal"/>
        <w:spacing w:before="280"/>
        <w:ind w:firstLine="540"/>
        <w:jc w:val="both"/>
      </w:pPr>
      <w:proofErr w:type="spellStart"/>
      <w:r>
        <w:lastRenderedPageBreak/>
        <w:t>K</w:t>
      </w:r>
      <w:r>
        <w:rPr>
          <w:vertAlign w:val="subscript"/>
        </w:rPr>
        <w:t>ij</w:t>
      </w:r>
      <w:proofErr w:type="spellEnd"/>
      <w:r>
        <w:t xml:space="preserve"> - объем кредитов i-</w:t>
      </w:r>
      <w:proofErr w:type="spellStart"/>
      <w:r>
        <w:t>го</w:t>
      </w:r>
      <w:proofErr w:type="spellEnd"/>
      <w:r>
        <w:t xml:space="preserve"> уполномоченного банка, планируемый к предоставлению субъектам малого и среднего предпринимательства в j-м месяце 2019 года (в соответствии с планами-графиками ежемесячной выдачи кредитов. При этом </w:t>
      </w:r>
      <w:proofErr w:type="spellStart"/>
      <w:r>
        <w:t>K</w:t>
      </w:r>
      <w:r>
        <w:rPr>
          <w:vertAlign w:val="subscript"/>
        </w:rPr>
        <w:t>i</w:t>
      </w:r>
      <w:proofErr w:type="spellEnd"/>
      <w:r>
        <w:t xml:space="preserve"> - плановый объем выдачи кредитов в рамках программы субсидирования для каждого уполномоченного банка, определенный в соответствии с </w:t>
      </w:r>
      <w:hyperlink w:anchor="P159" w:history="1">
        <w:r>
          <w:rPr>
            <w:color w:val="0000FF"/>
          </w:rPr>
          <w:t>пунктом 28</w:t>
        </w:r>
      </w:hyperlink>
      <w:r>
        <w:t xml:space="preserve"> настоящих Правил);</w:t>
      </w:r>
    </w:p>
    <w:p w:rsidR="00227ABB" w:rsidRDefault="00227ABB">
      <w:pPr>
        <w:pStyle w:val="ConsPlusNormal"/>
        <w:spacing w:before="280"/>
        <w:ind w:firstLine="540"/>
        <w:jc w:val="both"/>
      </w:pPr>
      <w:r>
        <w:t xml:space="preserve">r - ставка субсидирования, указанная в </w:t>
      </w:r>
      <w:hyperlink w:anchor="P164" w:history="1">
        <w:r>
          <w:rPr>
            <w:color w:val="0000FF"/>
          </w:rPr>
          <w:t>абзаце пятом</w:t>
        </w:r>
      </w:hyperlink>
      <w:r>
        <w:t xml:space="preserve"> или </w:t>
      </w:r>
      <w:hyperlink w:anchor="P166" w:history="1">
        <w:r>
          <w:rPr>
            <w:color w:val="0000FF"/>
          </w:rPr>
          <w:t>шестом пункта 28</w:t>
        </w:r>
      </w:hyperlink>
      <w:r>
        <w:t xml:space="preserve"> настоящих Правил;</w:t>
      </w:r>
    </w:p>
    <w:p w:rsidR="00227ABB" w:rsidRDefault="00227ABB">
      <w:pPr>
        <w:pStyle w:val="ConsPlusNormal"/>
        <w:spacing w:before="280"/>
        <w:ind w:firstLine="540"/>
        <w:jc w:val="both"/>
      </w:pPr>
      <w:r>
        <w:t>начиная с 2020 года (с учетом декабря предшествующего финансового года):</w:t>
      </w:r>
    </w:p>
    <w:p w:rsidR="00227ABB" w:rsidRDefault="00227ABB">
      <w:pPr>
        <w:pStyle w:val="ConsPlusNormal"/>
        <w:jc w:val="both"/>
      </w:pPr>
    </w:p>
    <w:p w:rsidR="00227ABB" w:rsidRDefault="00227ABB">
      <w:pPr>
        <w:pStyle w:val="ConsPlusNormal"/>
        <w:jc w:val="center"/>
      </w:pPr>
      <w:r w:rsidRPr="00AB34FD">
        <w:rPr>
          <w:position w:val="-29"/>
        </w:rPr>
        <w:pict>
          <v:shape id="_x0000_i1027" style="width:211.85pt;height:43.7pt" coordsize="" o:spt="100" adj="0,,0" path="" filled="f" stroked="f">
            <v:stroke joinstyle="miter"/>
            <v:imagedata r:id="rId59" o:title="base_1_333799_32770"/>
            <v:formulas/>
            <v:path o:connecttype="segments"/>
          </v:shape>
        </w:pict>
      </w:r>
    </w:p>
    <w:p w:rsidR="00227ABB" w:rsidRDefault="00227ABB">
      <w:pPr>
        <w:pStyle w:val="ConsPlusNormal"/>
        <w:jc w:val="both"/>
      </w:pPr>
    </w:p>
    <w:p w:rsidR="00227ABB" w:rsidRDefault="00227ABB">
      <w:pPr>
        <w:pStyle w:val="ConsPlusNormal"/>
        <w:ind w:firstLine="540"/>
        <w:jc w:val="both"/>
      </w:pPr>
      <w:r>
        <w:t>где:</w:t>
      </w:r>
    </w:p>
    <w:p w:rsidR="00227ABB" w:rsidRDefault="00227ABB">
      <w:pPr>
        <w:pStyle w:val="ConsPlusNormal"/>
        <w:spacing w:before="280"/>
        <w:ind w:firstLine="540"/>
        <w:jc w:val="both"/>
      </w:pPr>
      <w:r>
        <w:t>j - номер месяца, начиная с декабря предшествующего финансового года (для декабря j = 1, для января j = 2 и т.д.);</w:t>
      </w:r>
    </w:p>
    <w:p w:rsidR="00227ABB" w:rsidRDefault="00227ABB">
      <w:pPr>
        <w:pStyle w:val="ConsPlusNormal"/>
        <w:spacing w:before="280"/>
        <w:ind w:firstLine="540"/>
        <w:jc w:val="both"/>
      </w:pPr>
      <w:proofErr w:type="spellStart"/>
      <w:r>
        <w:t>K</w:t>
      </w:r>
      <w:r>
        <w:rPr>
          <w:vertAlign w:val="subscript"/>
        </w:rPr>
        <w:t>ij</w:t>
      </w:r>
      <w:proofErr w:type="spellEnd"/>
      <w:r>
        <w:t xml:space="preserve"> - объем кредитов i-</w:t>
      </w:r>
      <w:proofErr w:type="spellStart"/>
      <w:r>
        <w:t>го</w:t>
      </w:r>
      <w:proofErr w:type="spellEnd"/>
      <w:r>
        <w:t xml:space="preserve"> уполномоченного банка, планируемый к предоставлению субъектам малого и среднего предпринимательства в j-м месяце соответствующего финансового года (в соответствии с планами-графиками ежемесячной выдачи кредитов. При этом </w:t>
      </w:r>
      <w:proofErr w:type="spellStart"/>
      <w:r>
        <w:t>K</w:t>
      </w:r>
      <w:r>
        <w:rPr>
          <w:vertAlign w:val="subscript"/>
        </w:rPr>
        <w:t>i</w:t>
      </w:r>
      <w:proofErr w:type="spellEnd"/>
      <w:r>
        <w:t xml:space="preserve"> - плановый объем выдачи кредитов в рамках программы субсидирования для каждого уполномоченного банка, определенный в соответствии с </w:t>
      </w:r>
      <w:hyperlink w:anchor="P159" w:history="1">
        <w:r>
          <w:rPr>
            <w:color w:val="0000FF"/>
          </w:rPr>
          <w:t>пунктом 28</w:t>
        </w:r>
      </w:hyperlink>
      <w:r>
        <w:t xml:space="preserve"> настоящих Правил);</w:t>
      </w:r>
    </w:p>
    <w:p w:rsidR="00227ABB" w:rsidRDefault="00227ABB">
      <w:pPr>
        <w:pStyle w:val="ConsPlusNormal"/>
        <w:spacing w:before="280"/>
        <w:ind w:firstLine="540"/>
        <w:jc w:val="both"/>
      </w:pPr>
      <w:r>
        <w:t xml:space="preserve">r - ставка субсидирования, указанная в </w:t>
      </w:r>
      <w:hyperlink w:anchor="P164" w:history="1">
        <w:r>
          <w:rPr>
            <w:color w:val="0000FF"/>
          </w:rPr>
          <w:t>абзаце пятом</w:t>
        </w:r>
      </w:hyperlink>
      <w:r>
        <w:t xml:space="preserve"> или </w:t>
      </w:r>
      <w:hyperlink w:anchor="P166" w:history="1">
        <w:r>
          <w:rPr>
            <w:color w:val="0000FF"/>
          </w:rPr>
          <w:t>шестом пункта 28</w:t>
        </w:r>
      </w:hyperlink>
      <w:r>
        <w:t xml:space="preserve"> настоящих Правил.</w:t>
      </w:r>
    </w:p>
    <w:p w:rsidR="00227ABB" w:rsidRDefault="00227ABB">
      <w:pPr>
        <w:pStyle w:val="ConsPlusNormal"/>
        <w:jc w:val="both"/>
      </w:pPr>
      <w:r>
        <w:t xml:space="preserve">(п. 29 в ред. </w:t>
      </w:r>
      <w:hyperlink r:id="rId60"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bookmarkStart w:id="29" w:name="P202"/>
      <w:bookmarkEnd w:id="29"/>
      <w:r>
        <w:t>30. Уполномоченные банки, которым установлены лимит субсидии и плановый объем выдачи кредитов в рамках программы субсидирования, ежемесячно заключают кредитные договоры (соглашения) и выдают заемщикам кредиты в соответствии с согласованными комиссией планами-графиками ежемесячной выдачи кредитов заемщикам с учетом следующих требований:</w:t>
      </w:r>
    </w:p>
    <w:p w:rsidR="00227ABB" w:rsidRDefault="00227ABB">
      <w:pPr>
        <w:pStyle w:val="ConsPlusNormal"/>
        <w:spacing w:before="280"/>
        <w:ind w:firstLine="540"/>
        <w:jc w:val="both"/>
      </w:pPr>
      <w:bookmarkStart w:id="30" w:name="P203"/>
      <w:bookmarkEnd w:id="30"/>
      <w:r>
        <w:t xml:space="preserve">на 1 октября очередного финансового года объем выданных уполномоченным банком кредитов составляет не менее 60 процентов планового объема выдачи кредитов в рамках программы субсидирования, определенного в соответствии с </w:t>
      </w:r>
      <w:hyperlink w:anchor="P159" w:history="1">
        <w:r>
          <w:rPr>
            <w:color w:val="0000FF"/>
          </w:rPr>
          <w:t>пунктом 28</w:t>
        </w:r>
      </w:hyperlink>
      <w:r>
        <w:t xml:space="preserve"> настоящих Правил;</w:t>
      </w:r>
    </w:p>
    <w:p w:rsidR="00227ABB" w:rsidRDefault="00227ABB">
      <w:pPr>
        <w:pStyle w:val="ConsPlusNormal"/>
        <w:spacing w:before="280"/>
        <w:ind w:firstLine="540"/>
        <w:jc w:val="both"/>
      </w:pPr>
      <w:r>
        <w:lastRenderedPageBreak/>
        <w:t>на 1 октября очередного финансового года общая сумма кредитов, предусмотренных заключенными уполномоченным банком, являющимся системно значимой кредитной организацией, кредитными договорами (соглашениями) с заемщиками в 2 федеральных округах Российской Федерации, должна составлять не более 50 процентов общей суммы кредитов, предусмотренных всеми заключенными уполномоченным банком на указанные даты кредитными договорами (соглашениями) в рамках программы субсидирования.</w:t>
      </w:r>
    </w:p>
    <w:p w:rsidR="00227ABB" w:rsidRDefault="00227ABB">
      <w:pPr>
        <w:pStyle w:val="ConsPlusNormal"/>
        <w:jc w:val="both"/>
      </w:pPr>
      <w:r>
        <w:t xml:space="preserve">(п. 30 в ред. </w:t>
      </w:r>
      <w:hyperlink r:id="rId61"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bookmarkStart w:id="31" w:name="P206"/>
      <w:bookmarkEnd w:id="31"/>
      <w:r>
        <w:t xml:space="preserve">31. Уполномоченные банки не позднее 7-го рабочего дня каждого месяца в текущем финансовом году вправе представить в Министерство экономического развития Российской Федерации предложение по дополнительному плановому объему выдачи кредитов по форме согласно </w:t>
      </w:r>
      <w:hyperlink w:anchor="P555" w:history="1">
        <w:r>
          <w:rPr>
            <w:color w:val="0000FF"/>
          </w:rPr>
          <w:t>приложению N 4</w:t>
        </w:r>
      </w:hyperlink>
      <w:r>
        <w:t xml:space="preserve"> к настоящим Правилам с приложением предварительного плана-графика ежемесячной выдачи кредитов заемщикам в текущем финансовом году или заявление об отказе от увеличения лимита субсидии для уполномоченного банка.</w:t>
      </w:r>
    </w:p>
    <w:p w:rsidR="00227ABB" w:rsidRDefault="00227ABB">
      <w:pPr>
        <w:pStyle w:val="ConsPlusNormal"/>
        <w:jc w:val="both"/>
      </w:pPr>
      <w:r>
        <w:t xml:space="preserve">(в ред. </w:t>
      </w:r>
      <w:hyperlink r:id="rId62"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bookmarkStart w:id="32" w:name="P208"/>
      <w:bookmarkEnd w:id="32"/>
      <w:r>
        <w:t xml:space="preserve">В случае если на 1 октября текущего финансового года объем выданных уполномоченным банком кредитов в рамках программы субсидирования составляет менее 60 процентов, комиссия перераспределяет часть планового объема выдачи кредитов такого уполномоченного банка в размере, не превышающем разницу между требуемым и фактическим объемом выданных уполномоченным банком на 1 сентября текущего финансового года кредитов, а также соответствующий ему лимит субсидии уполномоченного банка между другими уполномоченными банками, соответствующими требованию, указанному в </w:t>
      </w:r>
      <w:hyperlink w:anchor="P203" w:history="1">
        <w:r>
          <w:rPr>
            <w:color w:val="0000FF"/>
          </w:rPr>
          <w:t>абзаце втором пункта 30</w:t>
        </w:r>
      </w:hyperlink>
      <w:r>
        <w:t xml:space="preserve"> настоящих Правил, представившими предложение, предусмотренное </w:t>
      </w:r>
      <w:hyperlink w:anchor="P206" w:history="1">
        <w:r>
          <w:rPr>
            <w:color w:val="0000FF"/>
          </w:rPr>
          <w:t>абзацем первым</w:t>
        </w:r>
      </w:hyperlink>
      <w:r>
        <w:t xml:space="preserve"> настоящего пункта.</w:t>
      </w:r>
    </w:p>
    <w:p w:rsidR="00227ABB" w:rsidRDefault="00227ABB">
      <w:pPr>
        <w:pStyle w:val="ConsPlusNormal"/>
        <w:spacing w:before="280"/>
        <w:ind w:firstLine="540"/>
        <w:jc w:val="both"/>
      </w:pPr>
      <w:r>
        <w:t>При этом учитывается размер субсидии, необходимый для компенсации процентной ставки по ранее заключенным уполномоченным банком кредитным договорам (соглашениям) в рамках программы субсидирования.</w:t>
      </w:r>
    </w:p>
    <w:p w:rsidR="00227ABB" w:rsidRDefault="00227ABB">
      <w:pPr>
        <w:pStyle w:val="ConsPlusNormal"/>
        <w:spacing w:before="280"/>
        <w:ind w:firstLine="540"/>
        <w:jc w:val="both"/>
      </w:pPr>
      <w:r>
        <w:t xml:space="preserve">В случае если перераспределенная комиссией часть планового объема выдачи кредитов менее размера, рассчитанного в соответствии с </w:t>
      </w:r>
      <w:hyperlink w:anchor="P208" w:history="1">
        <w:r>
          <w:rPr>
            <w:color w:val="0000FF"/>
          </w:rPr>
          <w:t>абзацем вторым</w:t>
        </w:r>
      </w:hyperlink>
      <w:r>
        <w:t xml:space="preserve"> настоящего пункта, уполномоченный банк, не соответствующий требованию, указанному в </w:t>
      </w:r>
      <w:hyperlink w:anchor="P203" w:history="1">
        <w:r>
          <w:rPr>
            <w:color w:val="0000FF"/>
          </w:rPr>
          <w:t>абзаце втором пункта 30</w:t>
        </w:r>
      </w:hyperlink>
      <w:r>
        <w:t xml:space="preserve"> настоящих Правил, осуществляет выдачу кредитов применительно к </w:t>
      </w:r>
      <w:proofErr w:type="spellStart"/>
      <w:r>
        <w:t>неперераспределенной</w:t>
      </w:r>
      <w:proofErr w:type="spellEnd"/>
      <w:r>
        <w:t xml:space="preserve"> части планового объема выдачи кредитов, о размере которой Министерство экономического развития Российской Федерации уведомляет уполномоченный банк не позднее 3 рабочих дней со дня принятия комиссией соответствующего решения.</w:t>
      </w:r>
    </w:p>
    <w:p w:rsidR="00227ABB" w:rsidRDefault="00227ABB">
      <w:pPr>
        <w:pStyle w:val="ConsPlusNormal"/>
        <w:spacing w:before="280"/>
        <w:ind w:firstLine="540"/>
        <w:jc w:val="both"/>
      </w:pPr>
      <w:r>
        <w:lastRenderedPageBreak/>
        <w:t xml:space="preserve">В случае если отсутствуют предложения других уполномоченных банков, предусмотренные </w:t>
      </w:r>
      <w:hyperlink w:anchor="P206" w:history="1">
        <w:r>
          <w:rPr>
            <w:color w:val="0000FF"/>
          </w:rPr>
          <w:t>абзацем первым</w:t>
        </w:r>
      </w:hyperlink>
      <w:r>
        <w:t xml:space="preserve"> настоящего пункта, либо все такие предложения представлены уполномоченными банками, не соответствующими требованию, указанному в </w:t>
      </w:r>
      <w:hyperlink w:anchor="P203" w:history="1">
        <w:r>
          <w:rPr>
            <w:color w:val="0000FF"/>
          </w:rPr>
          <w:t>абзаце втором пункта 30</w:t>
        </w:r>
      </w:hyperlink>
      <w:r>
        <w:t xml:space="preserve"> настоящих Правил, перераспределение части планового объема выдачи кредитов и соответствующего ему лимита субсидии не осуществляется.</w:t>
      </w:r>
    </w:p>
    <w:p w:rsidR="00227ABB" w:rsidRDefault="00227ABB">
      <w:pPr>
        <w:pStyle w:val="ConsPlusNormal"/>
        <w:jc w:val="both"/>
      </w:pPr>
      <w:r>
        <w:t xml:space="preserve">(п. 31 в ред. </w:t>
      </w:r>
      <w:hyperlink r:id="rId63"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bookmarkStart w:id="33" w:name="P213"/>
      <w:bookmarkEnd w:id="33"/>
      <w:r>
        <w:t xml:space="preserve">32. Утратил силу. - </w:t>
      </w:r>
      <w:hyperlink r:id="rId64" w:history="1">
        <w:r>
          <w:rPr>
            <w:color w:val="0000FF"/>
          </w:rPr>
          <w:t>Постановление</w:t>
        </w:r>
      </w:hyperlink>
      <w:r>
        <w:t xml:space="preserve"> Правительства РФ от 08.05.2019 N 571.</w:t>
      </w:r>
    </w:p>
    <w:p w:rsidR="00227ABB" w:rsidRDefault="00227ABB">
      <w:pPr>
        <w:pStyle w:val="ConsPlusNormal"/>
        <w:spacing w:before="280"/>
        <w:ind w:firstLine="540"/>
        <w:jc w:val="both"/>
      </w:pPr>
      <w:r>
        <w:t xml:space="preserve">33. Субсидия предоставляется уполномоченному банку на основании соглашения о предоставлении субсидии, заключенного между Министерством экономического развития Российской Федерации и уполномоченным банком (далее - соглашение о предоставлении субсидии) по </w:t>
      </w:r>
      <w:hyperlink r:id="rId65" w:history="1">
        <w:r>
          <w:rPr>
            <w:color w:val="0000FF"/>
          </w:rPr>
          <w:t>типовой форме</w:t>
        </w:r>
      </w:hyperlink>
      <w:r>
        <w:t>, установленной Министерством финансов Российской Федерации.</w:t>
      </w:r>
    </w:p>
    <w:p w:rsidR="00227ABB" w:rsidRDefault="00227ABB">
      <w:pPr>
        <w:pStyle w:val="ConsPlusNormal"/>
        <w:spacing w:before="280"/>
        <w:ind w:firstLine="540"/>
        <w:jc w:val="both"/>
      </w:pPr>
      <w:r>
        <w:t>В случае принятия комиссией решения о перераспределении лимита субсидии для уполномоченного банка между другими уполномоченными банками, которым ранее был определен лимит субсидии, комиссия рекомендует Министерству экономического развития Российской Федерации заключить с уполномоченными банками дополнительные соглашения к соглашениям о предоставлении субсидий об изменении лимита субсидии и планового объема выдачи кредитов в рамках программы субсидирования.</w:t>
      </w:r>
    </w:p>
    <w:p w:rsidR="00227ABB" w:rsidRDefault="00227ABB">
      <w:pPr>
        <w:pStyle w:val="ConsPlusNormal"/>
        <w:spacing w:before="280"/>
        <w:ind w:firstLine="540"/>
        <w:jc w:val="both"/>
      </w:pPr>
      <w:r>
        <w:t xml:space="preserve">Требования, предусмотренные </w:t>
      </w:r>
      <w:hyperlink w:anchor="P202" w:history="1">
        <w:r>
          <w:rPr>
            <w:color w:val="0000FF"/>
          </w:rPr>
          <w:t>пунктом 30</w:t>
        </w:r>
      </w:hyperlink>
      <w:r>
        <w:t xml:space="preserve"> настоящих Правил, выполняются уполномоченными банками применительно к дополнительным объемам кредитов, предусмотренным заключенными уполномоченным банком дополнительными соглашениями к соглашениям о предоставлении субсидий, начиная со дня заключения таких дополнительных соглашений.</w:t>
      </w:r>
    </w:p>
    <w:p w:rsidR="00227ABB" w:rsidRDefault="00227ABB">
      <w:pPr>
        <w:pStyle w:val="ConsPlusNormal"/>
        <w:spacing w:before="280"/>
        <w:ind w:firstLine="540"/>
        <w:jc w:val="both"/>
      </w:pPr>
      <w:bookmarkStart w:id="34" w:name="P217"/>
      <w:bookmarkEnd w:id="34"/>
      <w:r>
        <w:t>34. Для получения субсидии уполномоченный банк в течение 10 календарных дней со дня получения от Министерства экономического развития Российской Федерации уведомления об установлении лимита субсидии представляет в Министерство экономического развития Российской Федерации заявление о заключении соглашения о предоставлении субсидии (в произвольной форме), подписанное руководителем уполномоченного банка или уполномоченным им лицом (с представлением документов, подтверждающих полномочия этого лица).</w:t>
      </w:r>
    </w:p>
    <w:p w:rsidR="00227ABB" w:rsidRDefault="00227ABB">
      <w:pPr>
        <w:pStyle w:val="ConsPlusNormal"/>
        <w:spacing w:before="280"/>
        <w:ind w:firstLine="540"/>
        <w:jc w:val="both"/>
      </w:pPr>
      <w:r>
        <w:t>35. В соглашении о предоставлении субсидии предусматриваются:</w:t>
      </w:r>
    </w:p>
    <w:p w:rsidR="00227ABB" w:rsidRDefault="00227ABB">
      <w:pPr>
        <w:pStyle w:val="ConsPlusNormal"/>
        <w:spacing w:before="280"/>
        <w:ind w:firstLine="540"/>
        <w:jc w:val="both"/>
      </w:pPr>
      <w:r>
        <w:t>а) сроки, цели, условия и порядок предоставления субсидии;</w:t>
      </w:r>
    </w:p>
    <w:p w:rsidR="00227ABB" w:rsidRDefault="00227ABB">
      <w:pPr>
        <w:pStyle w:val="ConsPlusNormal"/>
        <w:spacing w:before="280"/>
        <w:ind w:firstLine="540"/>
        <w:jc w:val="both"/>
      </w:pPr>
      <w:r>
        <w:t xml:space="preserve">б) согласие уполномоченного банка на осуществление Министерством экономического развития Российской Федерации и уполномоченным органом государственного финансового контроля проверок соблюдения </w:t>
      </w:r>
      <w:r>
        <w:lastRenderedPageBreak/>
        <w:t>уполномоченным банком целей, условий и порядка предоставления субсидий в соответствии с настоящими Правилами и соглашением о предоставлении субсидии;</w:t>
      </w:r>
    </w:p>
    <w:p w:rsidR="00227ABB" w:rsidRDefault="00227ABB">
      <w:pPr>
        <w:pStyle w:val="ConsPlusNormal"/>
        <w:spacing w:before="280"/>
        <w:ind w:firstLine="540"/>
        <w:jc w:val="both"/>
      </w:pPr>
      <w:r>
        <w:t xml:space="preserve">в) значение показателя результативности предоставления субсидии, предусмотренного </w:t>
      </w:r>
      <w:hyperlink w:anchor="P277" w:history="1">
        <w:r>
          <w:rPr>
            <w:color w:val="0000FF"/>
          </w:rPr>
          <w:t>пунктом 49</w:t>
        </w:r>
      </w:hyperlink>
      <w:r>
        <w:t xml:space="preserve"> настоящих Правил;</w:t>
      </w:r>
    </w:p>
    <w:p w:rsidR="00227ABB" w:rsidRDefault="00227ABB">
      <w:pPr>
        <w:pStyle w:val="ConsPlusNormal"/>
        <w:spacing w:before="280"/>
        <w:ind w:firstLine="540"/>
        <w:jc w:val="both"/>
      </w:pPr>
      <w:r>
        <w:t>г) ответственность уполномоченного банка за нарушение условий предоставления субсидии;</w:t>
      </w:r>
    </w:p>
    <w:p w:rsidR="00227ABB" w:rsidRDefault="00227ABB">
      <w:pPr>
        <w:pStyle w:val="ConsPlusNormal"/>
        <w:spacing w:before="280"/>
        <w:ind w:firstLine="540"/>
        <w:jc w:val="both"/>
      </w:pPr>
      <w:r>
        <w:t>д) порядок и сроки возврата в доход федерального бюджета уполномоченным банком предоставленной субсидии в случае установления по итогам проверок, проведенных Министерством экономического развития Российской Федерации и (или) уполномоченным органом государственного финансового контроля, факта нарушения целей, условий и порядка предоставления субсидии;</w:t>
      </w:r>
    </w:p>
    <w:p w:rsidR="00227ABB" w:rsidRDefault="00227ABB">
      <w:pPr>
        <w:pStyle w:val="ConsPlusNormal"/>
        <w:spacing w:before="280"/>
        <w:ind w:firstLine="540"/>
        <w:jc w:val="both"/>
      </w:pPr>
      <w:r>
        <w:t>е) основания и порядок расторжения соглашения о предоставлении субсидии;</w:t>
      </w:r>
    </w:p>
    <w:p w:rsidR="00227ABB" w:rsidRDefault="00227ABB">
      <w:pPr>
        <w:pStyle w:val="ConsPlusNormal"/>
        <w:spacing w:before="280"/>
        <w:ind w:firstLine="540"/>
        <w:jc w:val="both"/>
      </w:pPr>
      <w:r>
        <w:t>ж) перечень документов, представляемых уполномоченным банком для получения субсидии, и порядок их представления;</w:t>
      </w:r>
    </w:p>
    <w:p w:rsidR="00227ABB" w:rsidRDefault="00227ABB">
      <w:pPr>
        <w:pStyle w:val="ConsPlusNormal"/>
        <w:spacing w:before="280"/>
        <w:ind w:firstLine="540"/>
        <w:jc w:val="both"/>
      </w:pPr>
      <w:bookmarkStart w:id="35" w:name="P226"/>
      <w:bookmarkEnd w:id="35"/>
      <w:r>
        <w:t xml:space="preserve">з) размер субсидии, рассчитанный в соответствии с </w:t>
      </w:r>
      <w:hyperlink w:anchor="P180" w:history="1">
        <w:r>
          <w:rPr>
            <w:color w:val="0000FF"/>
          </w:rPr>
          <w:t>пунктом 29</w:t>
        </w:r>
      </w:hyperlink>
      <w:r>
        <w:t xml:space="preserve"> настоящих Правил, и плановый объем выдачи кредитов в рамках программы субсидирования, установленный в соответствии с </w:t>
      </w:r>
      <w:hyperlink w:anchor="P159" w:history="1">
        <w:r>
          <w:rPr>
            <w:color w:val="0000FF"/>
          </w:rPr>
          <w:t>пунктом 28</w:t>
        </w:r>
      </w:hyperlink>
      <w:r>
        <w:t xml:space="preserve"> настоящих Правил;</w:t>
      </w:r>
    </w:p>
    <w:p w:rsidR="00227ABB" w:rsidRDefault="00227ABB">
      <w:pPr>
        <w:pStyle w:val="ConsPlusNormal"/>
        <w:spacing w:before="280"/>
        <w:ind w:firstLine="540"/>
        <w:jc w:val="both"/>
      </w:pPr>
      <w:r>
        <w:t>и) реквизиты счета, на который перечисляются денежные средства в случае принятия положительного решения о предоставлении субсидии;</w:t>
      </w:r>
    </w:p>
    <w:p w:rsidR="00227ABB" w:rsidRDefault="00227ABB">
      <w:pPr>
        <w:pStyle w:val="ConsPlusNormal"/>
        <w:spacing w:before="280"/>
        <w:ind w:firstLine="540"/>
        <w:jc w:val="both"/>
      </w:pPr>
      <w:r>
        <w:t xml:space="preserve">к) порядок и сроки возврата уполномоченным банком соответствующих средств в федеральный бюджет в случае недостижения показателя результативности предоставления субсидии, предусмотренного </w:t>
      </w:r>
      <w:hyperlink w:anchor="P277" w:history="1">
        <w:r>
          <w:rPr>
            <w:color w:val="0000FF"/>
          </w:rPr>
          <w:t>пунктом 49</w:t>
        </w:r>
      </w:hyperlink>
      <w:r>
        <w:t xml:space="preserve"> настоящих Правил;</w:t>
      </w:r>
    </w:p>
    <w:p w:rsidR="00227ABB" w:rsidRDefault="00227ABB">
      <w:pPr>
        <w:pStyle w:val="ConsPlusNormal"/>
        <w:spacing w:before="280"/>
        <w:ind w:firstLine="540"/>
        <w:jc w:val="both"/>
      </w:pPr>
      <w:r>
        <w:t xml:space="preserve">л) порядок, формы и сроки представления отчетности о достижении показателя результативности предоставления субсидии, предусмотренного </w:t>
      </w:r>
      <w:hyperlink w:anchor="P277" w:history="1">
        <w:r>
          <w:rPr>
            <w:color w:val="0000FF"/>
          </w:rPr>
          <w:t>пунктом 49</w:t>
        </w:r>
      </w:hyperlink>
      <w:r>
        <w:t xml:space="preserve"> настоящих Правил, определяемые Министерством экономического развития Российской Федерации.</w:t>
      </w:r>
    </w:p>
    <w:p w:rsidR="00227ABB" w:rsidRDefault="00227ABB">
      <w:pPr>
        <w:pStyle w:val="ConsPlusNormal"/>
        <w:spacing w:before="280"/>
        <w:ind w:firstLine="540"/>
        <w:jc w:val="both"/>
      </w:pPr>
      <w:r>
        <w:t xml:space="preserve">36. Соглашение о предоставлении субсидии заключается не позднее 20 рабочих дней со дня представления уполномоченным банком в Министерство экономического развития Российской Федерации заявления, указанного в </w:t>
      </w:r>
      <w:hyperlink w:anchor="P217" w:history="1">
        <w:r>
          <w:rPr>
            <w:color w:val="0000FF"/>
          </w:rPr>
          <w:t>пункте 34</w:t>
        </w:r>
      </w:hyperlink>
      <w:r>
        <w:t xml:space="preserve"> настоящих Правил, но не ранее даты доведения до Министерства экономического развития Российской Федерации как получателя средств </w:t>
      </w:r>
      <w:r>
        <w:lastRenderedPageBreak/>
        <w:t xml:space="preserve">федерального бюджета лимитов бюджетных обязательств на цели, указанные в </w:t>
      </w:r>
      <w:hyperlink w:anchor="P43" w:history="1">
        <w:r>
          <w:rPr>
            <w:color w:val="0000FF"/>
          </w:rPr>
          <w:t>пункте 1</w:t>
        </w:r>
      </w:hyperlink>
      <w:r>
        <w:t xml:space="preserve"> настоящих Правил, и действует до полного исполнения обязательств, предусмотренных соглашением о предоставлении субсидии.</w:t>
      </w:r>
    </w:p>
    <w:p w:rsidR="00227ABB" w:rsidRDefault="00227ABB">
      <w:pPr>
        <w:pStyle w:val="ConsPlusNormal"/>
        <w:spacing w:before="280"/>
        <w:ind w:firstLine="540"/>
        <w:jc w:val="both"/>
      </w:pPr>
      <w:r>
        <w:t>37. Право на получение субсидии возникает у уполномоченного банка со дня заключения соглашения о предоставлении субсидии.</w:t>
      </w:r>
    </w:p>
    <w:p w:rsidR="00227ABB" w:rsidRDefault="00227ABB">
      <w:pPr>
        <w:pStyle w:val="ConsPlusNormal"/>
        <w:spacing w:before="280"/>
        <w:ind w:firstLine="540"/>
        <w:jc w:val="both"/>
      </w:pPr>
      <w:r>
        <w:t>Субсидии в очередном финансовом году предоставляются уполномоченному банку на основании соглашения о предоставлении субсидии в сроки, предусмотренные настоящими Правилами,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w:t>
      </w:r>
    </w:p>
    <w:p w:rsidR="00227ABB" w:rsidRDefault="00227ABB">
      <w:pPr>
        <w:pStyle w:val="ConsPlusNormal"/>
        <w:spacing w:before="280"/>
        <w:ind w:firstLine="540"/>
        <w:jc w:val="both"/>
      </w:pPr>
      <w:r>
        <w:t xml:space="preserve">Абзац утратил силу. - </w:t>
      </w:r>
      <w:hyperlink r:id="rId66" w:history="1">
        <w:r>
          <w:rPr>
            <w:color w:val="0000FF"/>
          </w:rPr>
          <w:t>Постановление</w:t>
        </w:r>
      </w:hyperlink>
      <w:r>
        <w:t xml:space="preserve"> Правительства РФ от 18.09.2019 N 1204.</w:t>
      </w:r>
    </w:p>
    <w:p w:rsidR="00227ABB" w:rsidRDefault="00227ABB">
      <w:pPr>
        <w:pStyle w:val="ConsPlusNormal"/>
        <w:spacing w:before="280"/>
        <w:ind w:firstLine="540"/>
        <w:jc w:val="both"/>
      </w:pPr>
      <w:bookmarkStart w:id="36" w:name="P234"/>
      <w:bookmarkEnd w:id="36"/>
      <w:r>
        <w:t>38. Уполномоченный банк для получения субсидии представляет в Министерство экономического развития Российской Федерации не позднее 7-го рабочего дня каждого месяца следующие документы (по состоянию на конец последнего дня отчетного месяца):</w:t>
      </w:r>
    </w:p>
    <w:p w:rsidR="00227ABB" w:rsidRDefault="00227ABB">
      <w:pPr>
        <w:pStyle w:val="ConsPlusNormal"/>
        <w:spacing w:before="280"/>
        <w:ind w:firstLine="540"/>
        <w:jc w:val="both"/>
      </w:pPr>
      <w:bookmarkStart w:id="37" w:name="P235"/>
      <w:bookmarkEnd w:id="37"/>
      <w:r>
        <w:t xml:space="preserve">заявление на получение субсидии по форме согласно </w:t>
      </w:r>
      <w:hyperlink w:anchor="P649" w:history="1">
        <w:r>
          <w:rPr>
            <w:color w:val="0000FF"/>
          </w:rPr>
          <w:t>приложению N 6</w:t>
        </w:r>
      </w:hyperlink>
      <w:r>
        <w:t xml:space="preserve"> (далее - заявление), подписанное руководителем уполномоченного банка или уполномоченным им лицом (с представлением документов, подтверждающих полномочия этого лица);</w:t>
      </w:r>
    </w:p>
    <w:p w:rsidR="00227ABB" w:rsidRDefault="00227ABB">
      <w:pPr>
        <w:pStyle w:val="ConsPlusNormal"/>
        <w:spacing w:before="280"/>
        <w:ind w:firstLine="540"/>
        <w:jc w:val="both"/>
      </w:pPr>
      <w:bookmarkStart w:id="38" w:name="P236"/>
      <w:bookmarkEnd w:id="38"/>
      <w:r>
        <w:t>реестр заемщиков, подписанный руководителем уполномоченного банка или уполномоченным им лицом (с представлением документов, подтверждающих полномочия этого лица);</w:t>
      </w:r>
    </w:p>
    <w:p w:rsidR="00227ABB" w:rsidRDefault="00227ABB">
      <w:pPr>
        <w:pStyle w:val="ConsPlusNormal"/>
        <w:spacing w:before="280"/>
        <w:ind w:firstLine="540"/>
        <w:jc w:val="both"/>
      </w:pPr>
      <w:bookmarkStart w:id="39" w:name="P237"/>
      <w:bookmarkEnd w:id="39"/>
      <w:r>
        <w:t>кредитные договоры (соглашения), заключенные заемщиками, включенные в реестр заемщиков в отчетном месяце, а также дополнительные соглашения по включенным в реестр заемщиков кредитным договорам (соглашениям), заключенные в отчетном месяце и (или) в месяцах, предшествующих отчетному месяцу, в случае, если они не представлялись ранее в Министерство экономического развития Российской Федерации;</w:t>
      </w:r>
    </w:p>
    <w:p w:rsidR="00227ABB" w:rsidRDefault="00227ABB">
      <w:pPr>
        <w:pStyle w:val="ConsPlusNormal"/>
        <w:spacing w:before="280"/>
        <w:ind w:firstLine="540"/>
        <w:jc w:val="both"/>
      </w:pPr>
      <w:bookmarkStart w:id="40" w:name="P238"/>
      <w:bookmarkEnd w:id="40"/>
      <w:r>
        <w:t>выписки по ссудному счету, подтверждающие выдачу кредита в отчетном месяце и (или) в месяцах, предшествующих отчетному месяцу, в случае, если они не представлялись ранее в Министерство экономического развития Российской Федерации;</w:t>
      </w:r>
    </w:p>
    <w:p w:rsidR="00227ABB" w:rsidRDefault="00227ABB">
      <w:pPr>
        <w:pStyle w:val="ConsPlusNormal"/>
        <w:spacing w:before="280"/>
        <w:ind w:firstLine="540"/>
        <w:jc w:val="both"/>
      </w:pPr>
      <w:bookmarkStart w:id="41" w:name="P239"/>
      <w:bookmarkEnd w:id="41"/>
      <w:r>
        <w:t xml:space="preserve">расчет размера субсидии в соответствии с </w:t>
      </w:r>
      <w:hyperlink w:anchor="P252" w:history="1">
        <w:r>
          <w:rPr>
            <w:color w:val="0000FF"/>
          </w:rPr>
          <w:t>пунктом 42</w:t>
        </w:r>
      </w:hyperlink>
      <w:r>
        <w:t xml:space="preserve"> настоящих Правил.</w:t>
      </w:r>
    </w:p>
    <w:p w:rsidR="00227ABB" w:rsidRDefault="00227ABB">
      <w:pPr>
        <w:pStyle w:val="ConsPlusNormal"/>
        <w:spacing w:before="280"/>
        <w:ind w:firstLine="540"/>
        <w:jc w:val="both"/>
      </w:pPr>
      <w:r>
        <w:t xml:space="preserve">Дополнительно к документам, предусмотренным </w:t>
      </w:r>
      <w:hyperlink w:anchor="P235" w:history="1">
        <w:r>
          <w:rPr>
            <w:color w:val="0000FF"/>
          </w:rPr>
          <w:t>абзацами вторым</w:t>
        </w:r>
      </w:hyperlink>
      <w:r>
        <w:t xml:space="preserve"> - </w:t>
      </w:r>
      <w:hyperlink w:anchor="P239" w:history="1">
        <w:r>
          <w:rPr>
            <w:color w:val="0000FF"/>
          </w:rPr>
          <w:t>шестым</w:t>
        </w:r>
      </w:hyperlink>
      <w:r>
        <w:t xml:space="preserve"> настоящего пункта, уполномоченный банк представляет в </w:t>
      </w:r>
      <w:r>
        <w:lastRenderedPageBreak/>
        <w:t xml:space="preserve">Министерство экономического развития Российской Федерации уточненный план-график ежемесячной выдачи кредитов заемщикам при изменении лимита субсидии в случаях, указанных в </w:t>
      </w:r>
      <w:hyperlink w:anchor="P206" w:history="1">
        <w:r>
          <w:rPr>
            <w:color w:val="0000FF"/>
          </w:rPr>
          <w:t>пункте 31</w:t>
        </w:r>
      </w:hyperlink>
      <w:r>
        <w:t xml:space="preserve"> настоящих Правил, а также в случае увеличения лимита субсидии для уполномоченного банка в связи с увеличением общего лимита субсидий, предоставляемых уполномоченным банкам, связанного с соответствующим изменением размера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эти цели, после принятия комиссией соответствующего решения об установлении и (или) перераспределении лимита субсидии.</w:t>
      </w:r>
    </w:p>
    <w:p w:rsidR="00227ABB" w:rsidRDefault="00227ABB">
      <w:pPr>
        <w:pStyle w:val="ConsPlusNormal"/>
        <w:jc w:val="both"/>
      </w:pPr>
      <w:r>
        <w:t xml:space="preserve">(в ред. </w:t>
      </w:r>
      <w:hyperlink r:id="rId67"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 xml:space="preserve">Документы, предусмотренные </w:t>
      </w:r>
      <w:hyperlink w:anchor="P235" w:history="1">
        <w:r>
          <w:rPr>
            <w:color w:val="0000FF"/>
          </w:rPr>
          <w:t>абзацами вторым</w:t>
        </w:r>
      </w:hyperlink>
      <w:r>
        <w:t xml:space="preserve">, </w:t>
      </w:r>
      <w:hyperlink w:anchor="P236" w:history="1">
        <w:r>
          <w:rPr>
            <w:color w:val="0000FF"/>
          </w:rPr>
          <w:t>третьим</w:t>
        </w:r>
      </w:hyperlink>
      <w:r>
        <w:t xml:space="preserve"> и </w:t>
      </w:r>
      <w:hyperlink w:anchor="P239" w:history="1">
        <w:r>
          <w:rPr>
            <w:color w:val="0000FF"/>
          </w:rPr>
          <w:t>шестым</w:t>
        </w:r>
      </w:hyperlink>
      <w:r>
        <w:t xml:space="preserve"> настоящего пункта, могут, а документы, предусмотренные </w:t>
      </w:r>
      <w:hyperlink w:anchor="P237" w:history="1">
        <w:r>
          <w:rPr>
            <w:color w:val="0000FF"/>
          </w:rPr>
          <w:t>абзацами четвертым</w:t>
        </w:r>
      </w:hyperlink>
      <w:r>
        <w:t xml:space="preserve"> и </w:t>
      </w:r>
      <w:hyperlink w:anchor="P238" w:history="1">
        <w:r>
          <w:rPr>
            <w:color w:val="0000FF"/>
          </w:rPr>
          <w:t>пятым</w:t>
        </w:r>
      </w:hyperlink>
      <w:r>
        <w:t xml:space="preserve"> настоящего пункта, представляются в Министерство экономического развития Российской Федерации в форме электронных документов, подписанных усиленной квалифицированной электронной подписью руководителя уполномоченного банка или уполномоченного им лица. Порядок представления уполномоченным банком указанных документов в форме электронных документов утверждается комиссией.</w:t>
      </w:r>
    </w:p>
    <w:p w:rsidR="00227ABB" w:rsidRDefault="00227ABB">
      <w:pPr>
        <w:pStyle w:val="ConsPlusNormal"/>
        <w:spacing w:before="280"/>
        <w:ind w:firstLine="540"/>
        <w:jc w:val="both"/>
      </w:pPr>
      <w:r>
        <w:t xml:space="preserve">39. Уполномоченный банк несет ответственность за некомплектность и недостоверность представленных в соответствии с </w:t>
      </w:r>
      <w:hyperlink w:anchor="P234" w:history="1">
        <w:r>
          <w:rPr>
            <w:color w:val="0000FF"/>
          </w:rPr>
          <w:t>пунктом 38</w:t>
        </w:r>
      </w:hyperlink>
      <w:r>
        <w:t xml:space="preserve"> настоящих Правил документов.</w:t>
      </w:r>
    </w:p>
    <w:p w:rsidR="00227ABB" w:rsidRDefault="00227ABB">
      <w:pPr>
        <w:pStyle w:val="ConsPlusNormal"/>
        <w:spacing w:before="280"/>
        <w:ind w:firstLine="540"/>
        <w:jc w:val="both"/>
      </w:pPr>
      <w:r>
        <w:t>40. Министерство экономического развития Российской Федерации:</w:t>
      </w:r>
    </w:p>
    <w:p w:rsidR="00227ABB" w:rsidRDefault="00227ABB">
      <w:pPr>
        <w:pStyle w:val="ConsPlusNormal"/>
        <w:spacing w:before="280"/>
        <w:ind w:firstLine="540"/>
        <w:jc w:val="both"/>
      </w:pPr>
      <w:r>
        <w:t xml:space="preserve">а) регистрирует в порядке очередности заявления и прилагаемые к ним документы, указанные в </w:t>
      </w:r>
      <w:hyperlink w:anchor="P234" w:history="1">
        <w:r>
          <w:rPr>
            <w:color w:val="0000FF"/>
          </w:rPr>
          <w:t>пункте 38</w:t>
        </w:r>
      </w:hyperlink>
      <w:r>
        <w:t xml:space="preserve"> настоящих Правил, и в течение 7 рабочих дней со дня их поступления проверяет их комплектность и соответствие их оформления требованиям, предусмотренным </w:t>
      </w:r>
      <w:hyperlink w:anchor="P234" w:history="1">
        <w:r>
          <w:rPr>
            <w:color w:val="0000FF"/>
          </w:rPr>
          <w:t>пунктом 38</w:t>
        </w:r>
      </w:hyperlink>
      <w:r>
        <w:t xml:space="preserve"> настоящих Правил, и направляет копии таких заявлений и документов в корпорацию для подготовки заключения, предусмотренного </w:t>
      </w:r>
      <w:hyperlink w:anchor="P61" w:history="1">
        <w:r>
          <w:rPr>
            <w:color w:val="0000FF"/>
          </w:rPr>
          <w:t>подпунктом "в" пункта 6</w:t>
        </w:r>
      </w:hyperlink>
      <w:r>
        <w:t xml:space="preserve"> настоящих Правил, в порядке, утвержденном в соответствии с </w:t>
      </w:r>
      <w:hyperlink w:anchor="P63" w:history="1">
        <w:r>
          <w:rPr>
            <w:color w:val="0000FF"/>
          </w:rPr>
          <w:t>пунктом 7</w:t>
        </w:r>
      </w:hyperlink>
      <w:r>
        <w:t xml:space="preserve"> настоящих Правил. Указанный срок может быть продлен Министерством экономического развития Российской Федерации не более чем на 5 рабочих дней в целях получения от уполномоченного банка непредставленных документов из числа указанных в </w:t>
      </w:r>
      <w:hyperlink w:anchor="P234" w:history="1">
        <w:r>
          <w:rPr>
            <w:color w:val="0000FF"/>
          </w:rPr>
          <w:t>пункте 38</w:t>
        </w:r>
      </w:hyperlink>
      <w:r>
        <w:t xml:space="preserve"> настоящих Правил и (или) документов, оформленных в соответствии с требованиями, предусмотренными </w:t>
      </w:r>
      <w:hyperlink w:anchor="P234" w:history="1">
        <w:r>
          <w:rPr>
            <w:color w:val="0000FF"/>
          </w:rPr>
          <w:t>пунктом 38</w:t>
        </w:r>
      </w:hyperlink>
      <w:r>
        <w:t xml:space="preserve"> настоящих Правил;</w:t>
      </w:r>
    </w:p>
    <w:p w:rsidR="00227ABB" w:rsidRDefault="00227ABB">
      <w:pPr>
        <w:pStyle w:val="ConsPlusNormal"/>
        <w:spacing w:before="280"/>
        <w:ind w:firstLine="540"/>
        <w:jc w:val="both"/>
      </w:pPr>
      <w:r>
        <w:t xml:space="preserve">б) в течение 5 рабочих дней со дня поступления заключения корпорации, предусмотренного </w:t>
      </w:r>
      <w:hyperlink w:anchor="P61" w:history="1">
        <w:r>
          <w:rPr>
            <w:color w:val="0000FF"/>
          </w:rPr>
          <w:t>подпунктом "в" пункта 6</w:t>
        </w:r>
      </w:hyperlink>
      <w:r>
        <w:t xml:space="preserve"> настоящих Правил, направляет его, а также заявление и документы, указанные в </w:t>
      </w:r>
      <w:hyperlink w:anchor="P234" w:history="1">
        <w:r>
          <w:rPr>
            <w:color w:val="0000FF"/>
          </w:rPr>
          <w:t>пункте 38</w:t>
        </w:r>
      </w:hyperlink>
      <w:r>
        <w:t xml:space="preserve"> настоящих Правил, на рассмотрение комиссии;</w:t>
      </w:r>
    </w:p>
    <w:p w:rsidR="00227ABB" w:rsidRDefault="00227ABB">
      <w:pPr>
        <w:pStyle w:val="ConsPlusNormal"/>
        <w:spacing w:before="280"/>
        <w:ind w:firstLine="540"/>
        <w:jc w:val="both"/>
      </w:pPr>
      <w:r>
        <w:lastRenderedPageBreak/>
        <w:t xml:space="preserve">в) обеспечивает в установленном порядке перечисление субсидии на корреспондентский счет уполномоченного банка, открытый в учреждении Центрального банка Российской Федерации, в размере, рассчитанном в соответствии с </w:t>
      </w:r>
      <w:hyperlink w:anchor="P252" w:history="1">
        <w:r>
          <w:rPr>
            <w:color w:val="0000FF"/>
          </w:rPr>
          <w:t>пунктом 42</w:t>
        </w:r>
      </w:hyperlink>
      <w:r>
        <w:t xml:space="preserve"> настоящих Правил, в течение 10 рабочих дней со дня принятия решения о предоставлении субсидии.</w:t>
      </w:r>
    </w:p>
    <w:p w:rsidR="00227ABB" w:rsidRDefault="00227ABB">
      <w:pPr>
        <w:pStyle w:val="ConsPlusNormal"/>
        <w:spacing w:before="280"/>
        <w:ind w:firstLine="540"/>
        <w:jc w:val="both"/>
      </w:pPr>
      <w:r>
        <w:t xml:space="preserve">41. Корпорация в течение 10 рабочих дней со дня поступления копий заявлений и прилагаемых к ним документов, указанных в </w:t>
      </w:r>
      <w:hyperlink w:anchor="P234" w:history="1">
        <w:r>
          <w:rPr>
            <w:color w:val="0000FF"/>
          </w:rPr>
          <w:t>пункте 38</w:t>
        </w:r>
      </w:hyperlink>
      <w:r>
        <w:t xml:space="preserve"> настоящих Правил, осуществляет подготовку заключения, предусмотренного </w:t>
      </w:r>
      <w:hyperlink w:anchor="P61" w:history="1">
        <w:r>
          <w:rPr>
            <w:color w:val="0000FF"/>
          </w:rPr>
          <w:t>подпунктом "в" пункта 6</w:t>
        </w:r>
      </w:hyperlink>
      <w:r>
        <w:t xml:space="preserve"> настоящих Правил, в порядке, утвержденном в соответствии с </w:t>
      </w:r>
      <w:hyperlink w:anchor="P63" w:history="1">
        <w:r>
          <w:rPr>
            <w:color w:val="0000FF"/>
          </w:rPr>
          <w:t>пунктом 7</w:t>
        </w:r>
      </w:hyperlink>
      <w:r>
        <w:t xml:space="preserve"> настоящих Правил, и направление его в Министерство экономического развития Российской Федерации. Указанный срок может быть продлен корпорацией не более чем на 5 рабочих дней в целях получения от Министерства экономического развития Российской Федерации непредставленных документов из числа указанных в </w:t>
      </w:r>
      <w:hyperlink w:anchor="P234" w:history="1">
        <w:r>
          <w:rPr>
            <w:color w:val="0000FF"/>
          </w:rPr>
          <w:t>пункте 38</w:t>
        </w:r>
      </w:hyperlink>
      <w:r>
        <w:t xml:space="preserve"> настоящих Правил и (или) документов, оформленных в соответствии с требованиями, предусмотренными </w:t>
      </w:r>
      <w:hyperlink w:anchor="P234" w:history="1">
        <w:r>
          <w:rPr>
            <w:color w:val="0000FF"/>
          </w:rPr>
          <w:t>пунктом 38</w:t>
        </w:r>
      </w:hyperlink>
      <w:r>
        <w:t xml:space="preserve"> настоящих Правил.</w:t>
      </w:r>
    </w:p>
    <w:p w:rsidR="00227ABB" w:rsidRDefault="00227ABB">
      <w:pPr>
        <w:pStyle w:val="ConsPlusNormal"/>
        <w:spacing w:before="280"/>
        <w:ind w:firstLine="540"/>
        <w:jc w:val="both"/>
      </w:pPr>
      <w:r>
        <w:t xml:space="preserve">В заключении, предусмотренном </w:t>
      </w:r>
      <w:hyperlink w:anchor="P61" w:history="1">
        <w:r>
          <w:rPr>
            <w:color w:val="0000FF"/>
          </w:rPr>
          <w:t>подпунктом "в" пункта 6</w:t>
        </w:r>
      </w:hyperlink>
      <w:r>
        <w:t xml:space="preserve"> настоящих Правил, должны быть указаны результаты проверки корпорацией документов, представленных уполномоченным банком вместе с заявлением, </w:t>
      </w:r>
      <w:proofErr w:type="gramStart"/>
      <w:r>
        <w:t>соответствия</w:t>
      </w:r>
      <w:proofErr w:type="gramEnd"/>
      <w:r>
        <w:t xml:space="preserve"> содержащихся в них данных, в том числе о предмете и сроке кредитных договоров (соглашений), ставке кредита, требованиям, предусмотренным </w:t>
      </w:r>
      <w:hyperlink w:anchor="P94" w:history="1">
        <w:r>
          <w:rPr>
            <w:color w:val="0000FF"/>
          </w:rPr>
          <w:t>пунктами 17</w:t>
        </w:r>
      </w:hyperlink>
      <w:r>
        <w:t xml:space="preserve"> и </w:t>
      </w:r>
      <w:hyperlink w:anchor="P106" w:history="1">
        <w:r>
          <w:rPr>
            <w:color w:val="0000FF"/>
          </w:rPr>
          <w:t>19</w:t>
        </w:r>
      </w:hyperlink>
      <w:r>
        <w:t xml:space="preserve"> настоящих Правил.</w:t>
      </w:r>
    </w:p>
    <w:p w:rsidR="00227ABB" w:rsidRDefault="00227A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ABB">
        <w:trPr>
          <w:jc w:val="center"/>
        </w:trPr>
        <w:tc>
          <w:tcPr>
            <w:tcW w:w="9294" w:type="dxa"/>
            <w:tcBorders>
              <w:top w:val="nil"/>
              <w:left w:val="single" w:sz="24" w:space="0" w:color="CED3F1"/>
              <w:bottom w:val="nil"/>
              <w:right w:val="single" w:sz="24" w:space="0" w:color="F4F3F8"/>
            </w:tcBorders>
            <w:shd w:val="clear" w:color="auto" w:fill="F4F3F8"/>
          </w:tcPr>
          <w:p w:rsidR="00227ABB" w:rsidRDefault="00227ABB">
            <w:pPr>
              <w:pStyle w:val="ConsPlusNormal"/>
              <w:jc w:val="both"/>
            </w:pPr>
            <w:proofErr w:type="spellStart"/>
            <w:r>
              <w:rPr>
                <w:color w:val="392C69"/>
              </w:rPr>
              <w:t>КонсультантПлюс</w:t>
            </w:r>
            <w:proofErr w:type="spellEnd"/>
            <w:r>
              <w:rPr>
                <w:color w:val="392C69"/>
              </w:rPr>
              <w:t>: примечание.</w:t>
            </w:r>
          </w:p>
          <w:p w:rsidR="00227ABB" w:rsidRDefault="00227ABB">
            <w:pPr>
              <w:pStyle w:val="ConsPlusNormal"/>
              <w:jc w:val="both"/>
            </w:pPr>
            <w:r>
              <w:rPr>
                <w:color w:val="392C69"/>
              </w:rPr>
              <w:t xml:space="preserve">По кредитам, выданным по договорам, заключенным до 23.09.2019, размер субсидии </w:t>
            </w:r>
            <w:hyperlink r:id="rId68" w:history="1">
              <w:r>
                <w:rPr>
                  <w:color w:val="0000FF"/>
                </w:rPr>
                <w:t>рассчитывается</w:t>
              </w:r>
            </w:hyperlink>
            <w:r>
              <w:rPr>
                <w:color w:val="392C69"/>
              </w:rPr>
              <w:t xml:space="preserve"> в соответствии с п. 42 (в ред. от 18.09.2019) с применением ставки </w:t>
            </w:r>
            <w:hyperlink r:id="rId69" w:history="1">
              <w:r>
                <w:rPr>
                  <w:color w:val="0000FF"/>
                </w:rPr>
                <w:t>субсидирования</w:t>
              </w:r>
            </w:hyperlink>
            <w:r>
              <w:rPr>
                <w:color w:val="392C69"/>
              </w:rPr>
              <w:t>, определенной на дату последней осуществленной до указанной даты выплаты субсидии.</w:t>
            </w:r>
          </w:p>
        </w:tc>
      </w:tr>
    </w:tbl>
    <w:p w:rsidR="00227ABB" w:rsidRDefault="00227ABB">
      <w:pPr>
        <w:pStyle w:val="ConsPlusNormal"/>
        <w:spacing w:before="360"/>
        <w:ind w:firstLine="540"/>
        <w:jc w:val="both"/>
      </w:pPr>
      <w:bookmarkStart w:id="42" w:name="P252"/>
      <w:bookmarkEnd w:id="42"/>
      <w:r>
        <w:t xml:space="preserve">42. Ежемесячное перечисление субсидии осуществляется в размере, рассчитанном как произведение суммы среднемесячного остатка ссудной задолженности заемщиков по кредитным договорам (соглашениям) за отчетный месяц, заключенным по ставке, не превышающей значение, определяемое как ключевая </w:t>
      </w:r>
      <w:hyperlink r:id="rId70" w:history="1">
        <w:r>
          <w:rPr>
            <w:color w:val="0000FF"/>
          </w:rPr>
          <w:t>ставка</w:t>
        </w:r>
      </w:hyperlink>
      <w:r>
        <w:t xml:space="preserve"> Центрального банка Российской Федерации, действующая на дату заключения кредитного договора (соглашения), увеличенная не более чем на 2 процента годовых, но не более 8,5 процента годовых, с уполномоченным банком в соответствии с требованиями настоящих Правил, и соответствующей ставки субсидирования, указанной в </w:t>
      </w:r>
      <w:hyperlink w:anchor="P164" w:history="1">
        <w:r>
          <w:rPr>
            <w:color w:val="0000FF"/>
          </w:rPr>
          <w:t>абзаце пятом</w:t>
        </w:r>
      </w:hyperlink>
      <w:r>
        <w:t xml:space="preserve"> или </w:t>
      </w:r>
      <w:hyperlink w:anchor="P166" w:history="1">
        <w:r>
          <w:rPr>
            <w:color w:val="0000FF"/>
          </w:rPr>
          <w:t>шестом пункта 28</w:t>
        </w:r>
      </w:hyperlink>
      <w:r>
        <w:t xml:space="preserve"> настоящих Правил, по каждому кредитному договору (соглашению), деленное на количество дней в текущем финансовом году и умноженное на количество дней в отчетном месяце.</w:t>
      </w:r>
    </w:p>
    <w:p w:rsidR="00227ABB" w:rsidRDefault="00227ABB">
      <w:pPr>
        <w:pStyle w:val="ConsPlusNormal"/>
        <w:jc w:val="both"/>
      </w:pPr>
      <w:r>
        <w:lastRenderedPageBreak/>
        <w:t xml:space="preserve">(в ред. </w:t>
      </w:r>
      <w:hyperlink r:id="rId71"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r>
        <w:t xml:space="preserve">Абзацы второй - седьмой утратили силу. - </w:t>
      </w:r>
      <w:hyperlink r:id="rId72" w:history="1">
        <w:r>
          <w:rPr>
            <w:color w:val="0000FF"/>
          </w:rPr>
          <w:t>Постановление</w:t>
        </w:r>
      </w:hyperlink>
      <w:r>
        <w:t xml:space="preserve"> Правительства РФ от 18.09.2019 N 1204.</w:t>
      </w:r>
    </w:p>
    <w:p w:rsidR="00227ABB" w:rsidRDefault="00227ABB">
      <w:pPr>
        <w:pStyle w:val="ConsPlusNormal"/>
        <w:spacing w:before="280"/>
        <w:ind w:firstLine="540"/>
        <w:jc w:val="both"/>
      </w:pPr>
      <w:r>
        <w:t>Среднемесячный остаток ссудной задолженности заемщика по кредитному договору (соглашению) за отчетный месяц (СДО) определяется по следующей формуле:</w:t>
      </w:r>
    </w:p>
    <w:p w:rsidR="00227ABB" w:rsidRDefault="00227ABB">
      <w:pPr>
        <w:pStyle w:val="ConsPlusNormal"/>
        <w:jc w:val="both"/>
      </w:pPr>
    </w:p>
    <w:p w:rsidR="00227ABB" w:rsidRDefault="00227ABB">
      <w:pPr>
        <w:pStyle w:val="ConsPlusNormal"/>
        <w:jc w:val="center"/>
      </w:pPr>
      <w:r w:rsidRPr="00AB34FD">
        <w:rPr>
          <w:position w:val="-33"/>
        </w:rPr>
        <w:pict>
          <v:shape id="_x0000_i1028" style="width:111.55pt;height:47.45pt" coordsize="" o:spt="100" adj="0,,0" path="" filled="f" stroked="f">
            <v:stroke joinstyle="miter"/>
            <v:imagedata r:id="rId73" o:title="base_1_333799_32771"/>
            <v:formulas/>
            <v:path o:connecttype="segments"/>
          </v:shape>
        </w:pict>
      </w:r>
    </w:p>
    <w:p w:rsidR="00227ABB" w:rsidRDefault="00227ABB">
      <w:pPr>
        <w:pStyle w:val="ConsPlusNormal"/>
        <w:jc w:val="both"/>
      </w:pPr>
    </w:p>
    <w:p w:rsidR="00227ABB" w:rsidRDefault="00227ABB">
      <w:pPr>
        <w:pStyle w:val="ConsPlusNormal"/>
        <w:ind w:firstLine="540"/>
        <w:jc w:val="both"/>
      </w:pPr>
      <w:r>
        <w:t>где:</w:t>
      </w:r>
    </w:p>
    <w:p w:rsidR="00227ABB" w:rsidRDefault="00227ABB">
      <w:pPr>
        <w:pStyle w:val="ConsPlusNormal"/>
        <w:spacing w:before="280"/>
        <w:ind w:firstLine="540"/>
        <w:jc w:val="both"/>
      </w:pPr>
      <w:proofErr w:type="spellStart"/>
      <w:r>
        <w:t>О</w:t>
      </w:r>
      <w:r>
        <w:rPr>
          <w:vertAlign w:val="subscript"/>
        </w:rPr>
        <w:t>i</w:t>
      </w:r>
      <w:proofErr w:type="spellEnd"/>
      <w:r>
        <w:t xml:space="preserve"> - остаток ссудной задолженности заемщика по кредитному договору (соглашению) на конец i-</w:t>
      </w:r>
      <w:proofErr w:type="spellStart"/>
      <w:r>
        <w:t>го</w:t>
      </w:r>
      <w:proofErr w:type="spellEnd"/>
      <w:r>
        <w:t xml:space="preserve"> дня в отчетном месяце;</w:t>
      </w:r>
    </w:p>
    <w:p w:rsidR="00227ABB" w:rsidRDefault="00227ABB">
      <w:pPr>
        <w:pStyle w:val="ConsPlusNormal"/>
        <w:spacing w:before="280"/>
        <w:ind w:firstLine="540"/>
        <w:jc w:val="both"/>
      </w:pPr>
      <w:r>
        <w:t>n - количество дней в отчетном месяце.</w:t>
      </w:r>
    </w:p>
    <w:p w:rsidR="00227ABB" w:rsidRDefault="00227ABB">
      <w:pPr>
        <w:pStyle w:val="ConsPlusNormal"/>
        <w:spacing w:before="280"/>
        <w:ind w:firstLine="540"/>
        <w:jc w:val="both"/>
      </w:pPr>
      <w:r>
        <w:t>Ответственность за недостоверность используемых для расчета размера субсидии данных и соответствие расчета размера субсидии порядку расчета, предусмотренному настоящим пунктом, несет уполномоченный банк.</w:t>
      </w:r>
    </w:p>
    <w:p w:rsidR="00227ABB" w:rsidRDefault="00227ABB">
      <w:pPr>
        <w:pStyle w:val="ConsPlusNormal"/>
        <w:jc w:val="both"/>
      </w:pPr>
      <w:r>
        <w:t xml:space="preserve">(п. 42 в ред. </w:t>
      </w:r>
      <w:hyperlink r:id="rId74" w:history="1">
        <w:r>
          <w:rPr>
            <w:color w:val="0000FF"/>
          </w:rPr>
          <w:t>Постановления</w:t>
        </w:r>
      </w:hyperlink>
      <w:r>
        <w:t xml:space="preserve"> Правительства РФ от 08.05.2019 N 571)</w:t>
      </w:r>
    </w:p>
    <w:p w:rsidR="00227ABB" w:rsidRDefault="00227ABB">
      <w:pPr>
        <w:pStyle w:val="ConsPlusNormal"/>
        <w:spacing w:before="280"/>
        <w:ind w:firstLine="540"/>
        <w:jc w:val="both"/>
      </w:pPr>
      <w:r>
        <w:t xml:space="preserve">43. В случае принятия комиссией решения об отказе в предоставлении субсидии, основанием для которого является несоответствие представленных уполномоченным банком документов требованиям, предусмотренным </w:t>
      </w:r>
      <w:hyperlink w:anchor="P94" w:history="1">
        <w:r>
          <w:rPr>
            <w:color w:val="0000FF"/>
          </w:rPr>
          <w:t>пунктами 17</w:t>
        </w:r>
      </w:hyperlink>
      <w:r>
        <w:t xml:space="preserve"> и </w:t>
      </w:r>
      <w:hyperlink w:anchor="P234" w:history="1">
        <w:r>
          <w:rPr>
            <w:color w:val="0000FF"/>
          </w:rPr>
          <w:t>38</w:t>
        </w:r>
      </w:hyperlink>
      <w:r>
        <w:t xml:space="preserve"> настоящих Правил, или непредставление (представление не в полном объеме) указанных документов, или недостоверность представленной уполномоченным банком информации, Министерство экономического развития Российской Федерации в течение 10 рабочих дней со дня принятия указанного решения направляет уполномоченному банку уведомление об отказе в предоставлении субсидии с указанием причин принятия такого решения.</w:t>
      </w:r>
    </w:p>
    <w:p w:rsidR="00227ABB" w:rsidRDefault="00227ABB">
      <w:pPr>
        <w:pStyle w:val="ConsPlusNormal"/>
        <w:spacing w:before="280"/>
        <w:ind w:firstLine="540"/>
        <w:jc w:val="both"/>
      </w:pPr>
      <w:r>
        <w:t>44. В случае перехода прав и обязанностей уполномоченного банка к другой российской кредитной организации в порядке универсального правопреемства в соответствии с гражданским законодательством лимит субсидии для такой кредитной организации определяется:</w:t>
      </w:r>
    </w:p>
    <w:p w:rsidR="00227ABB" w:rsidRDefault="00227ABB">
      <w:pPr>
        <w:pStyle w:val="ConsPlusNormal"/>
        <w:spacing w:before="280"/>
        <w:ind w:firstLine="540"/>
        <w:jc w:val="both"/>
      </w:pPr>
      <w:bookmarkStart w:id="43" w:name="P266"/>
      <w:bookmarkEnd w:id="43"/>
      <w:r>
        <w:t xml:space="preserve">в размере, необходимом для компенсации процентной ставки по кредитным договорам (соглашениям), заключенным уполномоченным банком в рамках программы субсидирования до дня прекращения его деятельности в качестве юридического лица, в случае, если российская кредитная организация не включена в перечень уполномоченных банков в соответствии </w:t>
      </w:r>
      <w:r>
        <w:lastRenderedPageBreak/>
        <w:t>с настоящими Правилами;</w:t>
      </w:r>
    </w:p>
    <w:p w:rsidR="00227ABB" w:rsidRDefault="00227ABB">
      <w:pPr>
        <w:pStyle w:val="ConsPlusNormal"/>
        <w:spacing w:before="280"/>
        <w:ind w:firstLine="540"/>
        <w:jc w:val="both"/>
      </w:pPr>
      <w:r>
        <w:t>как совокупный лимит субсидии, определенный в соответствии с настоящими Правилами для уполномоченного банка и российской кредитной организации, в случае, если такая российская кредитная организация включена в перечень уполномоченных банков в соответствии с настоящими Правилами.</w:t>
      </w:r>
    </w:p>
    <w:p w:rsidR="00227ABB" w:rsidRDefault="00227ABB">
      <w:pPr>
        <w:pStyle w:val="ConsPlusNormal"/>
        <w:spacing w:before="280"/>
        <w:ind w:firstLine="540"/>
        <w:jc w:val="both"/>
      </w:pPr>
      <w:bookmarkStart w:id="44" w:name="P268"/>
      <w:bookmarkEnd w:id="44"/>
      <w:r>
        <w:t xml:space="preserve">Субсидия на компенсацию процентной ставки по кредитным договорам (соглашениям), заключенным уполномоченным банком в рамках программы субсидирования, предоставляется российской кредитной организации, указанной в </w:t>
      </w:r>
      <w:hyperlink w:anchor="P266" w:history="1">
        <w:r>
          <w:rPr>
            <w:color w:val="0000FF"/>
          </w:rPr>
          <w:t>абзаце втором</w:t>
        </w:r>
      </w:hyperlink>
      <w:r>
        <w:t xml:space="preserve"> настоящего пункта, при условии, что такая кредитная организация в соответствии с заключением корпорации, подготовленным в порядке, установленном настоящими Правилами, удовлетворяет критериям, предусмотренным </w:t>
      </w:r>
      <w:hyperlink w:anchor="P70" w:history="1">
        <w:r>
          <w:rPr>
            <w:color w:val="0000FF"/>
          </w:rPr>
          <w:t>пунктом 14</w:t>
        </w:r>
      </w:hyperlink>
      <w:r>
        <w:t xml:space="preserve"> настоящих Правил.</w:t>
      </w:r>
    </w:p>
    <w:p w:rsidR="00227ABB" w:rsidRDefault="00227ABB">
      <w:pPr>
        <w:pStyle w:val="ConsPlusNormal"/>
        <w:spacing w:before="280"/>
        <w:ind w:firstLine="540"/>
        <w:jc w:val="both"/>
      </w:pPr>
      <w:r>
        <w:t xml:space="preserve">Комиссия на основании заявки российской кредитной организации, указанной в </w:t>
      </w:r>
      <w:hyperlink w:anchor="P266" w:history="1">
        <w:r>
          <w:rPr>
            <w:color w:val="0000FF"/>
          </w:rPr>
          <w:t>абзаце втором</w:t>
        </w:r>
      </w:hyperlink>
      <w:r>
        <w:t xml:space="preserve"> настоящего пункта, принимает решение о включении ее в перечень уполномоченных банков при условии, что такая кредитная организация в соответствии с заключением корпорации, подготовленным в порядке, установленном настоящими Правилами, удовлетворяет критериям, предусмотренным </w:t>
      </w:r>
      <w:hyperlink w:anchor="P70" w:history="1">
        <w:r>
          <w:rPr>
            <w:color w:val="0000FF"/>
          </w:rPr>
          <w:t>пунктами 14</w:t>
        </w:r>
      </w:hyperlink>
      <w:r>
        <w:t xml:space="preserve"> и </w:t>
      </w:r>
      <w:hyperlink w:anchor="P78" w:history="1">
        <w:r>
          <w:rPr>
            <w:color w:val="0000FF"/>
          </w:rPr>
          <w:t>15</w:t>
        </w:r>
      </w:hyperlink>
      <w:r>
        <w:t xml:space="preserve"> настоящих Правил.</w:t>
      </w:r>
    </w:p>
    <w:p w:rsidR="00227ABB" w:rsidRDefault="00227ABB">
      <w:pPr>
        <w:pStyle w:val="ConsPlusNormal"/>
        <w:spacing w:before="280"/>
        <w:ind w:firstLine="540"/>
        <w:jc w:val="both"/>
      </w:pPr>
      <w:r>
        <w:t xml:space="preserve">Лимит субсидии для уполномоченного банка, не перешедший к российской кредитной организации, являющейся правопреемником такого банка, перераспределяется между другими уполномоченными банками в соответствии с </w:t>
      </w:r>
      <w:hyperlink w:anchor="P213" w:history="1">
        <w:r>
          <w:rPr>
            <w:color w:val="0000FF"/>
          </w:rPr>
          <w:t>пунктом 32</w:t>
        </w:r>
      </w:hyperlink>
      <w:r>
        <w:t xml:space="preserve"> настоящих Правил.</w:t>
      </w:r>
    </w:p>
    <w:p w:rsidR="00227ABB" w:rsidRDefault="00227ABB">
      <w:pPr>
        <w:pStyle w:val="ConsPlusNormal"/>
        <w:spacing w:before="280"/>
        <w:ind w:firstLine="540"/>
        <w:jc w:val="both"/>
      </w:pPr>
      <w:r>
        <w:t>45. Последнее в финансовом году перечисление субсидии, а также окончательная сверка расчетов субсидии осуществляются не позднее 31 декабря очередного финансового года.</w:t>
      </w:r>
    </w:p>
    <w:p w:rsidR="00227ABB" w:rsidRDefault="00227ABB">
      <w:pPr>
        <w:pStyle w:val="ConsPlusNormal"/>
        <w:spacing w:before="280"/>
        <w:ind w:firstLine="540"/>
        <w:jc w:val="both"/>
      </w:pPr>
      <w:r>
        <w:t>46. Уполномоченный банк ежегодно формирует реестр заемщиков.</w:t>
      </w:r>
    </w:p>
    <w:p w:rsidR="00227ABB" w:rsidRDefault="00227ABB">
      <w:pPr>
        <w:pStyle w:val="ConsPlusNormal"/>
        <w:spacing w:before="280"/>
        <w:ind w:firstLine="540"/>
        <w:jc w:val="both"/>
      </w:pPr>
      <w:r>
        <w:t>47. В целях осуществления контроля за целевым использованием кредитов уполномоченный банк:</w:t>
      </w:r>
    </w:p>
    <w:p w:rsidR="00227ABB" w:rsidRDefault="00227ABB">
      <w:pPr>
        <w:pStyle w:val="ConsPlusNormal"/>
        <w:spacing w:before="280"/>
        <w:ind w:firstLine="540"/>
        <w:jc w:val="both"/>
      </w:pPr>
      <w:r>
        <w:t>а) направляет ежемесячно, не позднее 10 рабочих дней со дня окончания отчетного месяца, в Министерство экономического развития Российской Федерации отчет о целевом использовании кредитов, полученных заемщиками, и акт сверки расчетов между Министерством экономического развития Российской Федерации и уполномоченным банком, подписанный руководителем уполномоченного банка или уполномоченным им лицом (с представлением документов, подтверждающих полномочия этого лица);</w:t>
      </w:r>
    </w:p>
    <w:p w:rsidR="00227ABB" w:rsidRDefault="00227ABB">
      <w:pPr>
        <w:pStyle w:val="ConsPlusNormal"/>
        <w:spacing w:before="280"/>
        <w:ind w:firstLine="540"/>
        <w:jc w:val="both"/>
      </w:pPr>
      <w:r>
        <w:lastRenderedPageBreak/>
        <w:t>б) ведет реестр кредитных договоров (соглашений), по которым заемщиком были нарушены условия в части возврата заемных средств (при наличии).</w:t>
      </w:r>
    </w:p>
    <w:p w:rsidR="00227ABB" w:rsidRDefault="00227ABB">
      <w:pPr>
        <w:pStyle w:val="ConsPlusNormal"/>
        <w:spacing w:before="280"/>
        <w:ind w:firstLine="540"/>
        <w:jc w:val="both"/>
      </w:pPr>
      <w:r>
        <w:t>48. Уполномоченный банк по запросу Министерства экономического развития Российской Федерации представляет документы, подтверждающие соответствие кредитного договора (соглашения) и целевого расходования кредита условиям, установленным настоящими Правилами, а также иную информацию о кредите в течение 5 рабочих дней со дня поступления соответствующего запроса.</w:t>
      </w:r>
    </w:p>
    <w:p w:rsidR="00227ABB" w:rsidRDefault="00227ABB">
      <w:pPr>
        <w:pStyle w:val="ConsPlusNormal"/>
        <w:spacing w:before="280"/>
        <w:ind w:firstLine="540"/>
        <w:jc w:val="both"/>
      </w:pPr>
      <w:bookmarkStart w:id="45" w:name="P277"/>
      <w:bookmarkEnd w:id="45"/>
      <w:r>
        <w:t xml:space="preserve">49. Показатель результативности предоставления субсидии рассчитывается как плановый объем выдачи кредитов в рамках программы субсидирования, определяемый в соответствии с </w:t>
      </w:r>
      <w:hyperlink w:anchor="P159" w:history="1">
        <w:r>
          <w:rPr>
            <w:color w:val="0000FF"/>
          </w:rPr>
          <w:t>пунктом 28</w:t>
        </w:r>
      </w:hyperlink>
      <w:r>
        <w:t xml:space="preserve"> настоящих Правил. Степень достижения указанного показателя ежегодно оценивается Министерством экономического развития Российской Федерации.</w:t>
      </w:r>
    </w:p>
    <w:p w:rsidR="00227ABB" w:rsidRDefault="00227ABB">
      <w:pPr>
        <w:pStyle w:val="ConsPlusNormal"/>
        <w:spacing w:before="280"/>
        <w:ind w:firstLine="540"/>
        <w:jc w:val="both"/>
      </w:pPr>
      <w:r>
        <w:t xml:space="preserve">50. В случае выявления уполномоченным банком нецелевого использования заемщиком кредита, а также несоблюдения заемщиком требований </w:t>
      </w:r>
      <w:hyperlink w:anchor="P110" w:history="1">
        <w:r>
          <w:rPr>
            <w:color w:val="0000FF"/>
          </w:rPr>
          <w:t>пункта 20</w:t>
        </w:r>
      </w:hyperlink>
      <w:r>
        <w:t xml:space="preserve"> настоящих Правил уполномоченный банк в течение 3 рабочих дней информирует Министерство экономического развития Российской Федерации о факте нарушения.</w:t>
      </w:r>
    </w:p>
    <w:p w:rsidR="00227ABB" w:rsidRDefault="00227ABB">
      <w:pPr>
        <w:pStyle w:val="ConsPlusNormal"/>
        <w:spacing w:before="280"/>
        <w:ind w:firstLine="540"/>
        <w:jc w:val="both"/>
      </w:pPr>
      <w:r>
        <w:t xml:space="preserve">51. Министерство экономического развития </w:t>
      </w:r>
      <w:proofErr w:type="gramStart"/>
      <w:r>
        <w:t>Российской Федерации</w:t>
      </w:r>
      <w:proofErr w:type="gramEnd"/>
      <w:r>
        <w:t xml:space="preserve"> и уполномоченный орган государственного финансового контроля осуществляют проверку соблюдения целей, условий и порядка предоставления субсидии, установленных настоящими Правилами.</w:t>
      </w:r>
    </w:p>
    <w:p w:rsidR="00227ABB" w:rsidRDefault="00227ABB">
      <w:pPr>
        <w:pStyle w:val="ConsPlusNormal"/>
        <w:spacing w:before="280"/>
        <w:ind w:firstLine="540"/>
        <w:jc w:val="both"/>
      </w:pPr>
      <w:r>
        <w:t xml:space="preserve">52. В случае установления факта нарушения уполномоченным банком целей, условий и (или) порядка предоставления субсидии соответствующие средства подлежат возврату в доход федерального бюджета в порядке, установленном бюджетным законодательством Российской Федерации. При этом уполномоченный банк обязан уплатить за каждый день использования средств субсидии с нарушением целей, условий и (или) порядка предоставления субсидии пеню, размер которой составляет одну трехсотую </w:t>
      </w:r>
      <w:hyperlink r:id="rId75" w:history="1">
        <w:r>
          <w:rPr>
            <w:color w:val="0000FF"/>
          </w:rPr>
          <w:t>ключевой ставки</w:t>
        </w:r>
      </w:hyperlink>
      <w:r>
        <w:t xml:space="preserve"> Центрального банка Российской Федерации от суммы субсидии, использованной с нарушением, которая действует по состоянию на 1-й день использования средств субсидии с нарушением целей, условий и (или) порядка предоставления субсидии.</w:t>
      </w:r>
    </w:p>
    <w:p w:rsidR="00227ABB" w:rsidRDefault="00227ABB">
      <w:pPr>
        <w:pStyle w:val="ConsPlusNormal"/>
        <w:spacing w:before="280"/>
        <w:ind w:firstLine="540"/>
        <w:jc w:val="both"/>
      </w:pPr>
      <w:r>
        <w:t>53. Контроль за соблюдением целей, условий и порядка предоставления субсидий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right"/>
        <w:outlineLvl w:val="1"/>
      </w:pPr>
      <w:r>
        <w:t>Приложение N 1</w:t>
      </w:r>
    </w:p>
    <w:p w:rsidR="00227ABB" w:rsidRDefault="00227ABB">
      <w:pPr>
        <w:pStyle w:val="ConsPlusNormal"/>
        <w:jc w:val="right"/>
      </w:pPr>
      <w:r>
        <w:t>к Правилам предоставления субсидий</w:t>
      </w:r>
    </w:p>
    <w:p w:rsidR="00227ABB" w:rsidRDefault="00227ABB">
      <w:pPr>
        <w:pStyle w:val="ConsPlusNormal"/>
        <w:jc w:val="right"/>
      </w:pPr>
      <w:r>
        <w:t>из федерального бюджета российским</w:t>
      </w:r>
    </w:p>
    <w:p w:rsidR="00227ABB" w:rsidRDefault="00227ABB">
      <w:pPr>
        <w:pStyle w:val="ConsPlusNormal"/>
        <w:jc w:val="right"/>
      </w:pPr>
      <w:r>
        <w:t>кредитным организациям на возмещение</w:t>
      </w:r>
    </w:p>
    <w:p w:rsidR="00227ABB" w:rsidRDefault="00227ABB">
      <w:pPr>
        <w:pStyle w:val="ConsPlusNormal"/>
        <w:jc w:val="right"/>
      </w:pPr>
      <w:r>
        <w:t>недополученных ими доходов по кредитам,</w:t>
      </w:r>
    </w:p>
    <w:p w:rsidR="00227ABB" w:rsidRDefault="00227ABB">
      <w:pPr>
        <w:pStyle w:val="ConsPlusNormal"/>
        <w:jc w:val="right"/>
      </w:pPr>
      <w:r>
        <w:t>выданным в 2019 - 2024 годах субъектам</w:t>
      </w:r>
    </w:p>
    <w:p w:rsidR="00227ABB" w:rsidRDefault="00227ABB">
      <w:pPr>
        <w:pStyle w:val="ConsPlusNormal"/>
        <w:jc w:val="right"/>
      </w:pPr>
      <w:r>
        <w:t>малого и среднего предпринимательства</w:t>
      </w:r>
    </w:p>
    <w:p w:rsidR="00227ABB" w:rsidRDefault="00227ABB">
      <w:pPr>
        <w:pStyle w:val="ConsPlusNormal"/>
        <w:jc w:val="right"/>
      </w:pPr>
      <w:r>
        <w:t>по льготной ставке</w:t>
      </w:r>
    </w:p>
    <w:p w:rsidR="00227ABB" w:rsidRDefault="00227ABB">
      <w:pPr>
        <w:pStyle w:val="ConsPlusNormal"/>
        <w:jc w:val="both"/>
      </w:pPr>
    </w:p>
    <w:p w:rsidR="00227ABB" w:rsidRDefault="00227ABB">
      <w:pPr>
        <w:pStyle w:val="ConsPlusTitle"/>
        <w:jc w:val="center"/>
      </w:pPr>
      <w:bookmarkStart w:id="46" w:name="P296"/>
      <w:bookmarkEnd w:id="46"/>
      <w:r>
        <w:t>ПЕРЕЧЕНЬ ПРИОРИТЕТНЫХ ОТРАСЛЕЙ (ВИДОВ ДЕЯТЕЛЬНОСТИ)</w:t>
      </w:r>
    </w:p>
    <w:p w:rsidR="00227ABB" w:rsidRDefault="00227A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ABB">
        <w:trPr>
          <w:jc w:val="center"/>
        </w:trPr>
        <w:tc>
          <w:tcPr>
            <w:tcW w:w="9294" w:type="dxa"/>
            <w:tcBorders>
              <w:top w:val="nil"/>
              <w:left w:val="single" w:sz="24" w:space="0" w:color="CED3F1"/>
              <w:bottom w:val="nil"/>
              <w:right w:val="single" w:sz="24" w:space="0" w:color="F4F3F8"/>
            </w:tcBorders>
            <w:shd w:val="clear" w:color="auto" w:fill="F4F3F8"/>
          </w:tcPr>
          <w:p w:rsidR="00227ABB" w:rsidRDefault="00227ABB">
            <w:pPr>
              <w:pStyle w:val="ConsPlusNormal"/>
              <w:jc w:val="center"/>
            </w:pPr>
            <w:r>
              <w:rPr>
                <w:color w:val="392C69"/>
              </w:rPr>
              <w:t>Список изменяющих документов</w:t>
            </w:r>
          </w:p>
          <w:p w:rsidR="00227ABB" w:rsidRDefault="00227ABB">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РФ от 18.09.2019 N 1204)</w:t>
            </w:r>
          </w:p>
        </w:tc>
      </w:tr>
    </w:tbl>
    <w:p w:rsidR="00227ABB" w:rsidRDefault="00227ABB">
      <w:pPr>
        <w:pStyle w:val="ConsPlusNormal"/>
        <w:jc w:val="both"/>
      </w:pPr>
    </w:p>
    <w:p w:rsidR="00227ABB" w:rsidRDefault="00227ABB">
      <w:pPr>
        <w:pStyle w:val="ConsPlusNormal"/>
        <w:ind w:firstLine="540"/>
        <w:jc w:val="both"/>
      </w:pPr>
      <w:r>
        <w:t xml:space="preserve">1. 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w:t>
      </w:r>
      <w:proofErr w:type="spellStart"/>
      <w:r>
        <w:t>импортозамещения</w:t>
      </w:r>
      <w:proofErr w:type="spellEnd"/>
      <w:r>
        <w:t xml:space="preserve"> и развития </w:t>
      </w:r>
      <w:proofErr w:type="spellStart"/>
      <w:r>
        <w:t>несырьевого</w:t>
      </w:r>
      <w:proofErr w:type="spellEnd"/>
      <w:r>
        <w:t xml:space="preserve"> экспорта.</w:t>
      </w:r>
    </w:p>
    <w:p w:rsidR="00227ABB" w:rsidRDefault="00227ABB">
      <w:pPr>
        <w:pStyle w:val="ConsPlusNormal"/>
        <w:spacing w:before="280"/>
        <w:ind w:firstLine="540"/>
        <w:jc w:val="both"/>
      </w:pPr>
      <w:r>
        <w:t xml:space="preserve">2.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w:t>
      </w:r>
      <w:proofErr w:type="spellStart"/>
      <w:r>
        <w:t>импортозамещения</w:t>
      </w:r>
      <w:proofErr w:type="spellEnd"/>
      <w:r>
        <w:t xml:space="preserve"> и развития </w:t>
      </w:r>
      <w:proofErr w:type="spellStart"/>
      <w:r>
        <w:t>несырьевого</w:t>
      </w:r>
      <w:proofErr w:type="spellEnd"/>
      <w:r>
        <w:t xml:space="preserve"> экспорта.</w:t>
      </w:r>
    </w:p>
    <w:p w:rsidR="00227ABB" w:rsidRDefault="00227ABB">
      <w:pPr>
        <w:pStyle w:val="ConsPlusNormal"/>
        <w:spacing w:before="280"/>
        <w:ind w:firstLine="540"/>
        <w:jc w:val="both"/>
      </w:pPr>
      <w:r>
        <w:t>3. Производство и распределение электроэнергии, газа и воды.</w:t>
      </w:r>
    </w:p>
    <w:p w:rsidR="00227ABB" w:rsidRDefault="00227ABB">
      <w:pPr>
        <w:pStyle w:val="ConsPlusNormal"/>
        <w:spacing w:before="280"/>
        <w:ind w:firstLine="540"/>
        <w:jc w:val="both"/>
      </w:pPr>
      <w:r>
        <w:t>4. Строительство.</w:t>
      </w:r>
    </w:p>
    <w:p w:rsidR="00227ABB" w:rsidRDefault="00227ABB">
      <w:pPr>
        <w:pStyle w:val="ConsPlusNormal"/>
        <w:spacing w:before="280"/>
        <w:ind w:firstLine="540"/>
        <w:jc w:val="both"/>
      </w:pPr>
      <w:r>
        <w:t>5. Туристская деятельность и деятельность в области туристской индустрии в целях развития внутреннего и въездного туризма.</w:t>
      </w:r>
    </w:p>
    <w:p w:rsidR="00227ABB" w:rsidRDefault="00227ABB">
      <w:pPr>
        <w:pStyle w:val="ConsPlusNormal"/>
        <w:spacing w:before="280"/>
        <w:ind w:firstLine="540"/>
        <w:jc w:val="both"/>
      </w:pPr>
      <w:r>
        <w:t>6. Деятельность в области информации и связи.</w:t>
      </w:r>
    </w:p>
    <w:p w:rsidR="00227ABB" w:rsidRDefault="00227ABB">
      <w:pPr>
        <w:pStyle w:val="ConsPlusNormal"/>
        <w:spacing w:before="280"/>
        <w:ind w:firstLine="540"/>
        <w:jc w:val="both"/>
      </w:pPr>
      <w:r>
        <w:t>7. Транспортировка и хранение.</w:t>
      </w:r>
    </w:p>
    <w:p w:rsidR="00227ABB" w:rsidRDefault="00227ABB">
      <w:pPr>
        <w:pStyle w:val="ConsPlusNormal"/>
        <w:spacing w:before="280"/>
        <w:ind w:firstLine="540"/>
        <w:jc w:val="both"/>
      </w:pPr>
      <w:r>
        <w:t>8. Деятельность в области здравоохранения.</w:t>
      </w:r>
    </w:p>
    <w:p w:rsidR="00227ABB" w:rsidRDefault="00227ABB">
      <w:pPr>
        <w:pStyle w:val="ConsPlusNormal"/>
        <w:spacing w:before="280"/>
        <w:ind w:firstLine="540"/>
        <w:jc w:val="both"/>
      </w:pPr>
      <w:r>
        <w:t>9. Деятельность в области образования.</w:t>
      </w:r>
    </w:p>
    <w:p w:rsidR="00227ABB" w:rsidRDefault="00227ABB">
      <w:pPr>
        <w:pStyle w:val="ConsPlusNormal"/>
        <w:spacing w:before="280"/>
        <w:ind w:firstLine="540"/>
        <w:jc w:val="both"/>
      </w:pPr>
      <w:r>
        <w:t xml:space="preserve">10. Водоснабжение, водоотведение, организация сбора, обработки и утилизации отходов, в том числе отсортированных материалов, а также </w:t>
      </w:r>
      <w:r>
        <w:lastRenderedPageBreak/>
        <w:t>переработка металлических и неметаллических отходов, мусора и прочих предметов во вторичное сырье, деятельность по ликвидации загрязнений.</w:t>
      </w:r>
    </w:p>
    <w:p w:rsidR="00227ABB" w:rsidRDefault="00227ABB">
      <w:pPr>
        <w:pStyle w:val="ConsPlusNormal"/>
        <w:spacing w:before="280"/>
        <w:ind w:firstLine="540"/>
        <w:jc w:val="both"/>
      </w:pPr>
      <w:bookmarkStart w:id="47" w:name="P310"/>
      <w:bookmarkEnd w:id="47"/>
      <w:r>
        <w:t>11. Деятельность гостиниц и предприятий общественного питания.</w:t>
      </w:r>
    </w:p>
    <w:p w:rsidR="00227ABB" w:rsidRDefault="00227ABB">
      <w:pPr>
        <w:pStyle w:val="ConsPlusNormal"/>
        <w:jc w:val="both"/>
      </w:pPr>
      <w:r>
        <w:t xml:space="preserve">(в ред. </w:t>
      </w:r>
      <w:hyperlink r:id="rId77"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r>
        <w:t>12. Деятельность в области культуры, спорта.</w:t>
      </w:r>
    </w:p>
    <w:p w:rsidR="00227ABB" w:rsidRDefault="00227ABB">
      <w:pPr>
        <w:pStyle w:val="ConsPlusNormal"/>
        <w:spacing w:before="280"/>
        <w:ind w:firstLine="540"/>
        <w:jc w:val="both"/>
      </w:pPr>
      <w:r>
        <w:t>13. Деятельность профессиональная, научная и техническая.</w:t>
      </w:r>
    </w:p>
    <w:p w:rsidR="00227ABB" w:rsidRDefault="00227ABB">
      <w:pPr>
        <w:pStyle w:val="ConsPlusNormal"/>
        <w:spacing w:before="280"/>
        <w:ind w:firstLine="540"/>
        <w:jc w:val="both"/>
      </w:pPr>
      <w:r>
        <w:t>14. Деятельность в сфере бытовых услуг.</w:t>
      </w:r>
    </w:p>
    <w:p w:rsidR="00227ABB" w:rsidRDefault="00227ABB">
      <w:pPr>
        <w:pStyle w:val="ConsPlusNormal"/>
        <w:spacing w:before="280"/>
        <w:ind w:firstLine="540"/>
        <w:jc w:val="both"/>
      </w:pPr>
      <w:bookmarkStart w:id="48" w:name="P315"/>
      <w:bookmarkEnd w:id="48"/>
      <w:r>
        <w:t xml:space="preserve">15. Деятельность в сфере розничной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территории </w:t>
      </w:r>
      <w:proofErr w:type="spellStart"/>
      <w:r>
        <w:t>монопрофильного</w:t>
      </w:r>
      <w:proofErr w:type="spellEnd"/>
      <w:r>
        <w:t xml:space="preserve"> муниципального образования, включенного в </w:t>
      </w:r>
      <w:hyperlink r:id="rId78" w:history="1">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 июля 2014 г. N 1398-р, и доля доходов от ее осуществления по итогам предыдущего календарного года составляет не менее 70 процентов в общей сумме доходов субъекта малого или среднего предпринимательства.</w:t>
      </w:r>
    </w:p>
    <w:p w:rsidR="00227ABB" w:rsidRDefault="00227ABB">
      <w:pPr>
        <w:pStyle w:val="ConsPlusNormal"/>
        <w:spacing w:before="280"/>
        <w:ind w:firstLine="540"/>
        <w:jc w:val="both"/>
      </w:pPr>
      <w:r>
        <w:t>16. Деятельность в сфере розничной и (или) оптовой торговли при условии, что с субъектом малого или среднего предпринимательства заключается кредитный договор (соглашение) на инвестиционные цели.</w:t>
      </w:r>
    </w:p>
    <w:p w:rsidR="00227ABB" w:rsidRDefault="00227ABB">
      <w:pPr>
        <w:pStyle w:val="ConsPlusNormal"/>
        <w:spacing w:before="280"/>
        <w:ind w:firstLine="540"/>
        <w:jc w:val="both"/>
      </w:pPr>
      <w:r>
        <w:t>17. Деятельность в сфере розничной и (или) оптовой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территориях субъектов Российской Федерации, входящих в состав Дальневосточного федерального округа (за исключением территорий субъектов Российской Федерации, входящих в Арктическую зону Российской Федерации), Северо-Кавказского федерального округа, Республики Крым или г. Севастополя, и доля доходов от ее осуществления по итогам предыдущего календарного года составляет не менее 70 процентов в общей сумме доходов субъекта малого или среднего предпринимательства.</w:t>
      </w:r>
    </w:p>
    <w:p w:rsidR="00227ABB" w:rsidRDefault="00227ABB">
      <w:pPr>
        <w:pStyle w:val="ConsPlusNormal"/>
        <w:jc w:val="both"/>
      </w:pPr>
      <w:r>
        <w:t xml:space="preserve">(в ред. </w:t>
      </w:r>
      <w:hyperlink r:id="rId79" w:history="1">
        <w:r>
          <w:rPr>
            <w:color w:val="0000FF"/>
          </w:rPr>
          <w:t>Постановления</w:t>
        </w:r>
      </w:hyperlink>
      <w:r>
        <w:t xml:space="preserve"> Правительства РФ от 18.09.2019 N 1204)</w:t>
      </w:r>
    </w:p>
    <w:p w:rsidR="00227ABB" w:rsidRDefault="00227ABB">
      <w:pPr>
        <w:pStyle w:val="ConsPlusNormal"/>
        <w:spacing w:before="280"/>
        <w:ind w:firstLine="540"/>
        <w:jc w:val="both"/>
      </w:pPr>
      <w:bookmarkStart w:id="49" w:name="P319"/>
      <w:bookmarkEnd w:id="49"/>
      <w:r>
        <w:t xml:space="preserve">18. Деятельность в сфере розничной и (или) оптовой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территориях субъектов Российской Федерации, </w:t>
      </w:r>
      <w:r>
        <w:lastRenderedPageBreak/>
        <w:t>входящих в Арктическую зону Российской Федерации.</w:t>
      </w:r>
    </w:p>
    <w:p w:rsidR="00227ABB" w:rsidRDefault="00227ABB">
      <w:pPr>
        <w:pStyle w:val="ConsPlusNormal"/>
        <w:jc w:val="both"/>
      </w:pPr>
      <w:r>
        <w:t xml:space="preserve">(п. 18 введен </w:t>
      </w:r>
      <w:hyperlink r:id="rId80" w:history="1">
        <w:r>
          <w:rPr>
            <w:color w:val="0000FF"/>
          </w:rPr>
          <w:t>Постановлением</w:t>
        </w:r>
      </w:hyperlink>
      <w:r>
        <w:t xml:space="preserve"> Правительства РФ от 18.09.2019 N 1204)</w:t>
      </w:r>
    </w:p>
    <w:p w:rsidR="00227ABB" w:rsidRDefault="00227ABB">
      <w:pPr>
        <w:pStyle w:val="ConsPlusNormal"/>
        <w:spacing w:before="280"/>
        <w:ind w:firstLine="540"/>
        <w:jc w:val="both"/>
      </w:pPr>
      <w:r>
        <w:t>19. Предоставление в аренду (сдача внаем), за исключением предоставления по договорам финансовой аренды (лизинга), собственного недвижимого имущества (за исключением земельных участков, многоквартирных домов, жилых домов, квартир и иных жилых помещений) и собственного движимого имущества.</w:t>
      </w:r>
    </w:p>
    <w:p w:rsidR="00227ABB" w:rsidRDefault="00227ABB">
      <w:pPr>
        <w:pStyle w:val="ConsPlusNormal"/>
        <w:jc w:val="both"/>
      </w:pPr>
      <w:r>
        <w:t xml:space="preserve">(п. 19 введен </w:t>
      </w:r>
      <w:hyperlink r:id="rId81" w:history="1">
        <w:r>
          <w:rPr>
            <w:color w:val="0000FF"/>
          </w:rPr>
          <w:t>Постановлением</w:t>
        </w:r>
      </w:hyperlink>
      <w:r>
        <w:t xml:space="preserve"> Правительства РФ от 18.09.2019 N 1204)</w:t>
      </w:r>
    </w:p>
    <w:p w:rsidR="00227ABB" w:rsidRDefault="00227ABB">
      <w:pPr>
        <w:pStyle w:val="ConsPlusNormal"/>
        <w:spacing w:before="280"/>
        <w:ind w:firstLine="540"/>
        <w:jc w:val="both"/>
      </w:pPr>
      <w:r>
        <w:t xml:space="preserve">20. Деятельность в сфере розничной торговли при условии, что субъект малого предпринимательства является </w:t>
      </w:r>
      <w:proofErr w:type="spellStart"/>
      <w:r>
        <w:t>микропредприятием</w:t>
      </w:r>
      <w:proofErr w:type="spellEnd"/>
      <w:r>
        <w:t xml:space="preserve"> (за исключением случаев, указанных в </w:t>
      </w:r>
      <w:hyperlink w:anchor="P315" w:history="1">
        <w:r>
          <w:rPr>
            <w:color w:val="0000FF"/>
          </w:rPr>
          <w:t>пунктах 15</w:t>
        </w:r>
      </w:hyperlink>
      <w:r>
        <w:t xml:space="preserve"> - </w:t>
      </w:r>
      <w:hyperlink w:anchor="P319" w:history="1">
        <w:r>
          <w:rPr>
            <w:color w:val="0000FF"/>
          </w:rPr>
          <w:t>18</w:t>
        </w:r>
      </w:hyperlink>
      <w:r>
        <w:t xml:space="preserve"> настоящего приложения).</w:t>
      </w:r>
    </w:p>
    <w:p w:rsidR="00227ABB" w:rsidRDefault="00227ABB">
      <w:pPr>
        <w:pStyle w:val="ConsPlusNormal"/>
        <w:jc w:val="both"/>
      </w:pPr>
      <w:r>
        <w:t xml:space="preserve">(п. 20 введен </w:t>
      </w:r>
      <w:hyperlink r:id="rId82" w:history="1">
        <w:r>
          <w:rPr>
            <w:color w:val="0000FF"/>
          </w:rPr>
          <w:t>Постановлением</w:t>
        </w:r>
      </w:hyperlink>
      <w:r>
        <w:t xml:space="preserve"> Правительства РФ от 18.09.2019 N 1204)</w:t>
      </w: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right"/>
        <w:outlineLvl w:val="1"/>
      </w:pPr>
      <w:r>
        <w:t>Приложение N 2</w:t>
      </w:r>
    </w:p>
    <w:p w:rsidR="00227ABB" w:rsidRDefault="00227ABB">
      <w:pPr>
        <w:pStyle w:val="ConsPlusNormal"/>
        <w:jc w:val="right"/>
      </w:pPr>
      <w:r>
        <w:t>к Правилам предоставления субсидий</w:t>
      </w:r>
    </w:p>
    <w:p w:rsidR="00227ABB" w:rsidRDefault="00227ABB">
      <w:pPr>
        <w:pStyle w:val="ConsPlusNormal"/>
        <w:jc w:val="right"/>
      </w:pPr>
      <w:r>
        <w:t>из федерального бюджета российским</w:t>
      </w:r>
    </w:p>
    <w:p w:rsidR="00227ABB" w:rsidRDefault="00227ABB">
      <w:pPr>
        <w:pStyle w:val="ConsPlusNormal"/>
        <w:jc w:val="right"/>
      </w:pPr>
      <w:r>
        <w:t>кредитным организациям на возмещение</w:t>
      </w:r>
    </w:p>
    <w:p w:rsidR="00227ABB" w:rsidRDefault="00227ABB">
      <w:pPr>
        <w:pStyle w:val="ConsPlusNormal"/>
        <w:jc w:val="right"/>
      </w:pPr>
      <w:r>
        <w:t>недополученных ими доходов по кредитам,</w:t>
      </w:r>
    </w:p>
    <w:p w:rsidR="00227ABB" w:rsidRDefault="00227ABB">
      <w:pPr>
        <w:pStyle w:val="ConsPlusNormal"/>
        <w:jc w:val="right"/>
      </w:pPr>
      <w:r>
        <w:t>выданным в 2019 - 2024 годах субъектам</w:t>
      </w:r>
    </w:p>
    <w:p w:rsidR="00227ABB" w:rsidRDefault="00227ABB">
      <w:pPr>
        <w:pStyle w:val="ConsPlusNormal"/>
        <w:jc w:val="right"/>
      </w:pPr>
      <w:r>
        <w:t>малого и среднего предпринимательства</w:t>
      </w:r>
    </w:p>
    <w:p w:rsidR="00227ABB" w:rsidRDefault="00227ABB">
      <w:pPr>
        <w:pStyle w:val="ConsPlusNormal"/>
        <w:jc w:val="right"/>
      </w:pPr>
      <w:r>
        <w:t>по льготной ставке</w:t>
      </w:r>
    </w:p>
    <w:p w:rsidR="00227ABB" w:rsidRDefault="00227A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ABB">
        <w:trPr>
          <w:jc w:val="center"/>
        </w:trPr>
        <w:tc>
          <w:tcPr>
            <w:tcW w:w="9294" w:type="dxa"/>
            <w:tcBorders>
              <w:top w:val="nil"/>
              <w:left w:val="single" w:sz="24" w:space="0" w:color="CED3F1"/>
              <w:bottom w:val="nil"/>
              <w:right w:val="single" w:sz="24" w:space="0" w:color="F4F3F8"/>
            </w:tcBorders>
            <w:shd w:val="clear" w:color="auto" w:fill="F4F3F8"/>
          </w:tcPr>
          <w:p w:rsidR="00227ABB" w:rsidRDefault="00227ABB">
            <w:pPr>
              <w:pStyle w:val="ConsPlusNormal"/>
              <w:jc w:val="center"/>
            </w:pPr>
            <w:r>
              <w:rPr>
                <w:color w:val="392C69"/>
              </w:rPr>
              <w:t>Список изменяющих документов</w:t>
            </w:r>
          </w:p>
          <w:p w:rsidR="00227ABB" w:rsidRDefault="00227ABB">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РФ от 08.05.2019 N 571)</w:t>
            </w:r>
          </w:p>
        </w:tc>
      </w:tr>
    </w:tbl>
    <w:p w:rsidR="00227ABB" w:rsidRDefault="00227ABB">
      <w:pPr>
        <w:pStyle w:val="ConsPlusNormal"/>
        <w:jc w:val="right"/>
      </w:pPr>
    </w:p>
    <w:p w:rsidR="00227ABB" w:rsidRDefault="00227ABB">
      <w:pPr>
        <w:pStyle w:val="ConsPlusNonformat"/>
        <w:jc w:val="both"/>
      </w:pPr>
      <w:r>
        <w:t xml:space="preserve">                                              В Министерство экономического</w:t>
      </w:r>
    </w:p>
    <w:p w:rsidR="00227ABB" w:rsidRDefault="00227ABB">
      <w:pPr>
        <w:pStyle w:val="ConsPlusNonformat"/>
        <w:jc w:val="both"/>
      </w:pPr>
      <w:r>
        <w:t xml:space="preserve">                                              развития Российской Федерации</w:t>
      </w:r>
    </w:p>
    <w:p w:rsidR="00227ABB" w:rsidRDefault="00227ABB">
      <w:pPr>
        <w:pStyle w:val="ConsPlusNonformat"/>
        <w:jc w:val="both"/>
      </w:pPr>
    </w:p>
    <w:p w:rsidR="00227ABB" w:rsidRDefault="00227ABB">
      <w:pPr>
        <w:pStyle w:val="ConsPlusNonformat"/>
        <w:jc w:val="both"/>
      </w:pPr>
      <w:bookmarkStart w:id="50" w:name="P344"/>
      <w:bookmarkEnd w:id="50"/>
      <w:r>
        <w:t xml:space="preserve">                                  РЕЕСТР</w:t>
      </w:r>
    </w:p>
    <w:p w:rsidR="00227ABB" w:rsidRDefault="00227ABB">
      <w:pPr>
        <w:pStyle w:val="ConsPlusNonformat"/>
        <w:jc w:val="both"/>
      </w:pPr>
      <w:r>
        <w:t xml:space="preserve">          заемщиков, заключивших кредитные договоры (соглашения)</w:t>
      </w:r>
    </w:p>
    <w:p w:rsidR="00227ABB" w:rsidRDefault="00227ABB">
      <w:pPr>
        <w:pStyle w:val="ConsPlusNonformat"/>
        <w:jc w:val="both"/>
      </w:pPr>
      <w:r>
        <w:t xml:space="preserve">                   с уполномоченным банком, по состоянию</w:t>
      </w:r>
    </w:p>
    <w:p w:rsidR="00227ABB" w:rsidRDefault="00227ABB">
      <w:pPr>
        <w:pStyle w:val="ConsPlusNonformat"/>
        <w:jc w:val="both"/>
      </w:pPr>
      <w:r>
        <w:t xml:space="preserve">                         на "__" ________ 20__ г.</w:t>
      </w:r>
    </w:p>
    <w:p w:rsidR="00227ABB" w:rsidRDefault="00227ABB">
      <w:pPr>
        <w:pStyle w:val="ConsPlusNonformat"/>
        <w:jc w:val="both"/>
      </w:pPr>
    </w:p>
    <w:p w:rsidR="00227ABB" w:rsidRDefault="00227ABB">
      <w:pPr>
        <w:pStyle w:val="ConsPlusNonformat"/>
        <w:jc w:val="both"/>
      </w:pPr>
      <w:r>
        <w:t>Наименование уполномоченного банка ________________________________________</w:t>
      </w:r>
    </w:p>
    <w:p w:rsidR="00227ABB" w:rsidRDefault="00227ABB">
      <w:pPr>
        <w:pStyle w:val="ConsPlusNonformat"/>
        <w:jc w:val="both"/>
      </w:pPr>
      <w:r>
        <w:t>БИК уполномоченного банка _________________________________________________</w:t>
      </w:r>
    </w:p>
    <w:p w:rsidR="00227ABB" w:rsidRDefault="00227ABB">
      <w:pPr>
        <w:pStyle w:val="ConsPlusNonformat"/>
        <w:jc w:val="both"/>
      </w:pPr>
      <w:r>
        <w:t>ИНН уполномоченного банка _________________________________________________</w:t>
      </w:r>
    </w:p>
    <w:p w:rsidR="00227ABB" w:rsidRDefault="00227ABB">
      <w:pPr>
        <w:pStyle w:val="ConsPlusNormal"/>
        <w:jc w:val="both"/>
      </w:pPr>
    </w:p>
    <w:p w:rsidR="00227ABB" w:rsidRDefault="00227ABB">
      <w:pPr>
        <w:sectPr w:rsidR="00227ABB" w:rsidSect="008A61EF">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24"/>
        <w:gridCol w:w="680"/>
        <w:gridCol w:w="737"/>
        <w:gridCol w:w="850"/>
        <w:gridCol w:w="964"/>
        <w:gridCol w:w="1191"/>
        <w:gridCol w:w="624"/>
        <w:gridCol w:w="624"/>
        <w:gridCol w:w="794"/>
        <w:gridCol w:w="794"/>
        <w:gridCol w:w="850"/>
        <w:gridCol w:w="850"/>
        <w:gridCol w:w="680"/>
        <w:gridCol w:w="794"/>
        <w:gridCol w:w="1356"/>
        <w:gridCol w:w="873"/>
        <w:gridCol w:w="794"/>
        <w:gridCol w:w="850"/>
        <w:gridCol w:w="794"/>
        <w:gridCol w:w="1367"/>
        <w:gridCol w:w="964"/>
        <w:gridCol w:w="1345"/>
      </w:tblGrid>
      <w:tr w:rsidR="00227ABB">
        <w:tc>
          <w:tcPr>
            <w:tcW w:w="850" w:type="dxa"/>
            <w:vMerge w:val="restart"/>
            <w:tcBorders>
              <w:top w:val="single" w:sz="4" w:space="0" w:color="auto"/>
              <w:left w:val="nil"/>
              <w:bottom w:val="single" w:sz="4" w:space="0" w:color="auto"/>
            </w:tcBorders>
          </w:tcPr>
          <w:p w:rsidR="00227ABB" w:rsidRDefault="00227ABB">
            <w:pPr>
              <w:pStyle w:val="ConsPlusNormal"/>
              <w:jc w:val="center"/>
            </w:pPr>
            <w:r>
              <w:lastRenderedPageBreak/>
              <w:t>N п/п</w:t>
            </w:r>
          </w:p>
        </w:tc>
        <w:tc>
          <w:tcPr>
            <w:tcW w:w="5046" w:type="dxa"/>
            <w:gridSpan w:val="6"/>
            <w:tcBorders>
              <w:top w:val="single" w:sz="4" w:space="0" w:color="auto"/>
              <w:bottom w:val="single" w:sz="4" w:space="0" w:color="auto"/>
            </w:tcBorders>
          </w:tcPr>
          <w:p w:rsidR="00227ABB" w:rsidRDefault="00227ABB">
            <w:pPr>
              <w:pStyle w:val="ConsPlusNormal"/>
              <w:jc w:val="center"/>
            </w:pPr>
            <w:r>
              <w:t>Сведения о заемщике</w:t>
            </w:r>
          </w:p>
        </w:tc>
        <w:tc>
          <w:tcPr>
            <w:tcW w:w="9883" w:type="dxa"/>
            <w:gridSpan w:val="12"/>
            <w:tcBorders>
              <w:top w:val="single" w:sz="4" w:space="0" w:color="auto"/>
              <w:bottom w:val="single" w:sz="4" w:space="0" w:color="auto"/>
            </w:tcBorders>
          </w:tcPr>
          <w:p w:rsidR="00227ABB" w:rsidRDefault="00227ABB">
            <w:pPr>
              <w:pStyle w:val="ConsPlusNormal"/>
              <w:jc w:val="center"/>
            </w:pPr>
            <w:r>
              <w:t>Сведения о кредитном договоре (соглашении)</w:t>
            </w:r>
          </w:p>
        </w:tc>
        <w:tc>
          <w:tcPr>
            <w:tcW w:w="794" w:type="dxa"/>
            <w:vMerge w:val="restart"/>
            <w:tcBorders>
              <w:top w:val="single" w:sz="4" w:space="0" w:color="auto"/>
              <w:bottom w:val="single" w:sz="4" w:space="0" w:color="auto"/>
            </w:tcBorders>
          </w:tcPr>
          <w:p w:rsidR="00227ABB" w:rsidRDefault="00227ABB">
            <w:pPr>
              <w:pStyle w:val="ConsPlusNormal"/>
              <w:jc w:val="center"/>
            </w:pPr>
            <w:r>
              <w:t>размер субсидии за отчетный период, рублей</w:t>
            </w:r>
          </w:p>
        </w:tc>
        <w:tc>
          <w:tcPr>
            <w:tcW w:w="1367" w:type="dxa"/>
            <w:vMerge w:val="restart"/>
            <w:tcBorders>
              <w:top w:val="single" w:sz="4" w:space="0" w:color="auto"/>
              <w:bottom w:val="single" w:sz="4" w:space="0" w:color="auto"/>
            </w:tcBorders>
          </w:tcPr>
          <w:p w:rsidR="00227ABB" w:rsidRDefault="00227ABB">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964" w:type="dxa"/>
            <w:vMerge w:val="restart"/>
            <w:tcBorders>
              <w:top w:val="single" w:sz="4" w:space="0" w:color="auto"/>
              <w:bottom w:val="single" w:sz="4" w:space="0" w:color="auto"/>
            </w:tcBorders>
          </w:tcPr>
          <w:p w:rsidR="00227ABB" w:rsidRDefault="00227ABB">
            <w:pPr>
              <w:pStyle w:val="ConsPlusNormal"/>
              <w:jc w:val="center"/>
            </w:pPr>
            <w:r>
              <w:t>размер планируемых к предоставлению субсидий в очередном финансовом году, рублей</w:t>
            </w:r>
          </w:p>
        </w:tc>
        <w:tc>
          <w:tcPr>
            <w:tcW w:w="1345" w:type="dxa"/>
            <w:vMerge w:val="restart"/>
            <w:tcBorders>
              <w:top w:val="single" w:sz="4" w:space="0" w:color="auto"/>
              <w:bottom w:val="single" w:sz="4" w:space="0" w:color="auto"/>
              <w:right w:val="nil"/>
            </w:tcBorders>
          </w:tcPr>
          <w:p w:rsidR="00227ABB" w:rsidRDefault="00227ABB">
            <w:pPr>
              <w:pStyle w:val="ConsPlusNormal"/>
              <w:jc w:val="center"/>
            </w:pPr>
            <w:r>
              <w:t>размер планируемых к предоставлению субсидий в последующих финансовых годах до срока окончания кредитного договора (соглашения), рублей</w:t>
            </w:r>
          </w:p>
        </w:tc>
      </w:tr>
      <w:tr w:rsidR="00227ABB">
        <w:tc>
          <w:tcPr>
            <w:tcW w:w="850" w:type="dxa"/>
            <w:vMerge/>
            <w:tcBorders>
              <w:top w:val="single" w:sz="4" w:space="0" w:color="auto"/>
              <w:left w:val="nil"/>
              <w:bottom w:val="single" w:sz="4" w:space="0" w:color="auto"/>
            </w:tcBorders>
          </w:tcPr>
          <w:p w:rsidR="00227ABB" w:rsidRDefault="00227ABB"/>
        </w:tc>
        <w:tc>
          <w:tcPr>
            <w:tcW w:w="624" w:type="dxa"/>
            <w:tcBorders>
              <w:top w:val="single" w:sz="4" w:space="0" w:color="auto"/>
              <w:bottom w:val="single" w:sz="4" w:space="0" w:color="auto"/>
            </w:tcBorders>
          </w:tcPr>
          <w:p w:rsidR="00227ABB" w:rsidRDefault="00227ABB">
            <w:pPr>
              <w:pStyle w:val="ConsPlusNormal"/>
              <w:jc w:val="center"/>
            </w:pPr>
            <w:r>
              <w:t>полное наименование заемщика</w:t>
            </w:r>
          </w:p>
        </w:tc>
        <w:tc>
          <w:tcPr>
            <w:tcW w:w="680" w:type="dxa"/>
            <w:tcBorders>
              <w:top w:val="single" w:sz="4" w:space="0" w:color="auto"/>
              <w:bottom w:val="single" w:sz="4" w:space="0" w:color="auto"/>
            </w:tcBorders>
          </w:tcPr>
          <w:p w:rsidR="00227ABB" w:rsidRDefault="00227ABB">
            <w:pPr>
              <w:pStyle w:val="ConsPlusNormal"/>
              <w:jc w:val="center"/>
            </w:pPr>
            <w:r>
              <w:t>ИНН заемщика</w:t>
            </w:r>
          </w:p>
        </w:tc>
        <w:tc>
          <w:tcPr>
            <w:tcW w:w="737" w:type="dxa"/>
            <w:tcBorders>
              <w:top w:val="single" w:sz="4" w:space="0" w:color="auto"/>
              <w:bottom w:val="single" w:sz="4" w:space="0" w:color="auto"/>
            </w:tcBorders>
          </w:tcPr>
          <w:p w:rsidR="00227ABB" w:rsidRDefault="00227ABB">
            <w:pPr>
              <w:pStyle w:val="ConsPlusNormal"/>
              <w:jc w:val="center"/>
            </w:pPr>
            <w:r>
              <w:t>ОГРН заемщика</w:t>
            </w:r>
          </w:p>
        </w:tc>
        <w:tc>
          <w:tcPr>
            <w:tcW w:w="850" w:type="dxa"/>
            <w:tcBorders>
              <w:top w:val="single" w:sz="4" w:space="0" w:color="auto"/>
              <w:bottom w:val="single" w:sz="4" w:space="0" w:color="auto"/>
            </w:tcBorders>
          </w:tcPr>
          <w:p w:rsidR="00227ABB" w:rsidRDefault="00227ABB">
            <w:pPr>
              <w:pStyle w:val="ConsPlusNormal"/>
              <w:jc w:val="center"/>
            </w:pPr>
            <w:r>
              <w:t xml:space="preserve">отрасль экономики в соответствии с перечнем отраслей экономики </w:t>
            </w:r>
            <w:hyperlink w:anchor="P296" w:history="1">
              <w:r>
                <w:rPr>
                  <w:color w:val="0000FF"/>
                </w:rPr>
                <w:t>(приложение N 1)</w:t>
              </w:r>
            </w:hyperlink>
          </w:p>
        </w:tc>
        <w:tc>
          <w:tcPr>
            <w:tcW w:w="964" w:type="dxa"/>
            <w:tcBorders>
              <w:top w:val="single" w:sz="4" w:space="0" w:color="auto"/>
              <w:bottom w:val="single" w:sz="4" w:space="0" w:color="auto"/>
            </w:tcBorders>
          </w:tcPr>
          <w:p w:rsidR="00227ABB" w:rsidRDefault="00227ABB">
            <w:pPr>
              <w:pStyle w:val="ConsPlusNormal"/>
              <w:jc w:val="center"/>
            </w:pPr>
            <w:r>
              <w:t>категория субъекта малого и среднего предпринимательства (микро-, малое или среднее предприятие)</w:t>
            </w:r>
          </w:p>
        </w:tc>
        <w:tc>
          <w:tcPr>
            <w:tcW w:w="1191" w:type="dxa"/>
            <w:tcBorders>
              <w:top w:val="single" w:sz="4" w:space="0" w:color="auto"/>
              <w:bottom w:val="single" w:sz="4" w:space="0" w:color="auto"/>
            </w:tcBorders>
          </w:tcPr>
          <w:p w:rsidR="00227ABB" w:rsidRDefault="00227ABB">
            <w:pPr>
              <w:pStyle w:val="ConsPlusNormal"/>
              <w:jc w:val="center"/>
            </w:pPr>
            <w:r>
              <w:t>место нахождения (место жительства) заемщика (субъект Российской Федерации, муниципальное образование)</w:t>
            </w:r>
          </w:p>
        </w:tc>
        <w:tc>
          <w:tcPr>
            <w:tcW w:w="624" w:type="dxa"/>
            <w:tcBorders>
              <w:top w:val="single" w:sz="4" w:space="0" w:color="auto"/>
              <w:bottom w:val="single" w:sz="4" w:space="0" w:color="auto"/>
            </w:tcBorders>
          </w:tcPr>
          <w:p w:rsidR="00227ABB" w:rsidRDefault="00227ABB">
            <w:pPr>
              <w:pStyle w:val="ConsPlusNormal"/>
              <w:jc w:val="center"/>
            </w:pPr>
            <w:r>
              <w:t>номер кредитного договора (соглашения)</w:t>
            </w:r>
          </w:p>
        </w:tc>
        <w:tc>
          <w:tcPr>
            <w:tcW w:w="624" w:type="dxa"/>
            <w:tcBorders>
              <w:top w:val="single" w:sz="4" w:space="0" w:color="auto"/>
              <w:bottom w:val="single" w:sz="4" w:space="0" w:color="auto"/>
            </w:tcBorders>
          </w:tcPr>
          <w:p w:rsidR="00227ABB" w:rsidRDefault="00227ABB">
            <w:pPr>
              <w:pStyle w:val="ConsPlusNormal"/>
              <w:jc w:val="center"/>
            </w:pPr>
            <w:r>
              <w:t>дата кредитного договора (соглашения)</w:t>
            </w:r>
          </w:p>
        </w:tc>
        <w:tc>
          <w:tcPr>
            <w:tcW w:w="794" w:type="dxa"/>
            <w:tcBorders>
              <w:top w:val="single" w:sz="4" w:space="0" w:color="auto"/>
              <w:bottom w:val="single" w:sz="4" w:space="0" w:color="auto"/>
            </w:tcBorders>
          </w:tcPr>
          <w:p w:rsidR="00227ABB" w:rsidRDefault="00227ABB">
            <w:pPr>
              <w:pStyle w:val="ConsPlusNormal"/>
              <w:jc w:val="center"/>
            </w:pPr>
            <w:r>
              <w:t>дата предоставления кредита заемщику (первой части кредита)</w:t>
            </w:r>
          </w:p>
        </w:tc>
        <w:tc>
          <w:tcPr>
            <w:tcW w:w="794" w:type="dxa"/>
            <w:tcBorders>
              <w:top w:val="single" w:sz="4" w:space="0" w:color="auto"/>
              <w:bottom w:val="single" w:sz="4" w:space="0" w:color="auto"/>
            </w:tcBorders>
          </w:tcPr>
          <w:p w:rsidR="00227ABB" w:rsidRDefault="00227ABB">
            <w:pPr>
              <w:pStyle w:val="ConsPlusNormal"/>
              <w:jc w:val="center"/>
            </w:pPr>
            <w:r>
              <w:t>срок кредита по кредитному договору (соглашению), месяцев</w:t>
            </w:r>
          </w:p>
        </w:tc>
        <w:tc>
          <w:tcPr>
            <w:tcW w:w="850" w:type="dxa"/>
            <w:tcBorders>
              <w:top w:val="single" w:sz="4" w:space="0" w:color="auto"/>
              <w:bottom w:val="single" w:sz="4" w:space="0" w:color="auto"/>
            </w:tcBorders>
          </w:tcPr>
          <w:p w:rsidR="00227ABB" w:rsidRDefault="00227ABB">
            <w:pPr>
              <w:pStyle w:val="ConsPlusNormal"/>
              <w:jc w:val="center"/>
            </w:pPr>
            <w:r>
              <w:t>размер кредита по кредитному договору (соглашению), рублей</w:t>
            </w:r>
          </w:p>
        </w:tc>
        <w:tc>
          <w:tcPr>
            <w:tcW w:w="850" w:type="dxa"/>
            <w:tcBorders>
              <w:top w:val="single" w:sz="4" w:space="0" w:color="auto"/>
              <w:bottom w:val="single" w:sz="4" w:space="0" w:color="auto"/>
            </w:tcBorders>
          </w:tcPr>
          <w:p w:rsidR="00227ABB" w:rsidRDefault="00227ABB">
            <w:pPr>
              <w:pStyle w:val="ConsPlusNormal"/>
              <w:jc w:val="center"/>
            </w:pPr>
            <w:r>
              <w:t>вид кредита (возобновляемая кредитная линия, одноразовый кредит)</w:t>
            </w:r>
          </w:p>
        </w:tc>
        <w:tc>
          <w:tcPr>
            <w:tcW w:w="680" w:type="dxa"/>
            <w:tcBorders>
              <w:top w:val="single" w:sz="4" w:space="0" w:color="auto"/>
              <w:bottom w:val="single" w:sz="4" w:space="0" w:color="auto"/>
            </w:tcBorders>
          </w:tcPr>
          <w:p w:rsidR="00227ABB" w:rsidRDefault="00227ABB">
            <w:pPr>
              <w:pStyle w:val="ConsPlusNormal"/>
              <w:jc w:val="center"/>
            </w:pPr>
            <w:r>
              <w:t>цель кредитования</w:t>
            </w:r>
          </w:p>
        </w:tc>
        <w:tc>
          <w:tcPr>
            <w:tcW w:w="794" w:type="dxa"/>
            <w:tcBorders>
              <w:top w:val="single" w:sz="4" w:space="0" w:color="auto"/>
              <w:bottom w:val="single" w:sz="4" w:space="0" w:color="auto"/>
            </w:tcBorders>
          </w:tcPr>
          <w:p w:rsidR="00227ABB" w:rsidRDefault="00227ABB">
            <w:pPr>
              <w:pStyle w:val="ConsPlusNormal"/>
              <w:jc w:val="center"/>
            </w:pPr>
            <w:r>
              <w:t>общая сумма кредита, выданная по кредитному договору, рублей</w:t>
            </w:r>
          </w:p>
        </w:tc>
        <w:tc>
          <w:tcPr>
            <w:tcW w:w="1356" w:type="dxa"/>
            <w:tcBorders>
              <w:top w:val="single" w:sz="4" w:space="0" w:color="auto"/>
              <w:bottom w:val="single" w:sz="4" w:space="0" w:color="auto"/>
            </w:tcBorders>
          </w:tcPr>
          <w:p w:rsidR="00227ABB" w:rsidRDefault="00227ABB">
            <w:pPr>
              <w:pStyle w:val="ConsPlusNormal"/>
              <w:jc w:val="center"/>
            </w:pPr>
            <w:r>
              <w:t>сумма среднемесячного остатка ссудной задолженности заемщика по кредитному договору (соглашению) за отчетный месяц, рублей</w:t>
            </w:r>
          </w:p>
        </w:tc>
        <w:tc>
          <w:tcPr>
            <w:tcW w:w="873" w:type="dxa"/>
            <w:tcBorders>
              <w:top w:val="single" w:sz="4" w:space="0" w:color="auto"/>
              <w:bottom w:val="single" w:sz="4" w:space="0" w:color="auto"/>
            </w:tcBorders>
          </w:tcPr>
          <w:p w:rsidR="00227ABB" w:rsidRDefault="00227ABB">
            <w:pPr>
              <w:pStyle w:val="ConsPlusNormal"/>
              <w:jc w:val="center"/>
            </w:pPr>
            <w:r>
              <w:t>сумма задолженности по кредитному договору (соглашению), рублей</w:t>
            </w:r>
          </w:p>
        </w:tc>
        <w:tc>
          <w:tcPr>
            <w:tcW w:w="794" w:type="dxa"/>
            <w:tcBorders>
              <w:top w:val="single" w:sz="4" w:space="0" w:color="auto"/>
              <w:bottom w:val="single" w:sz="4" w:space="0" w:color="auto"/>
            </w:tcBorders>
          </w:tcPr>
          <w:p w:rsidR="00227ABB" w:rsidRDefault="00227ABB">
            <w:pPr>
              <w:pStyle w:val="ConsPlusNormal"/>
              <w:jc w:val="center"/>
            </w:pPr>
            <w:r>
              <w:t>действующая ставка по кредитному договору (соглашению), процентов</w:t>
            </w:r>
          </w:p>
        </w:tc>
        <w:tc>
          <w:tcPr>
            <w:tcW w:w="850" w:type="dxa"/>
            <w:tcBorders>
              <w:top w:val="single" w:sz="4" w:space="0" w:color="auto"/>
              <w:bottom w:val="single" w:sz="4" w:space="0" w:color="auto"/>
            </w:tcBorders>
          </w:tcPr>
          <w:p w:rsidR="00227ABB" w:rsidRDefault="00227ABB">
            <w:pPr>
              <w:pStyle w:val="ConsPlusNormal"/>
              <w:jc w:val="center"/>
            </w:pPr>
            <w:r>
              <w:t>ставка субсидирования, применяемая по кредитному договору (соглашению), процентов</w:t>
            </w:r>
          </w:p>
        </w:tc>
        <w:tc>
          <w:tcPr>
            <w:tcW w:w="794" w:type="dxa"/>
            <w:vMerge/>
            <w:tcBorders>
              <w:top w:val="single" w:sz="4" w:space="0" w:color="auto"/>
              <w:bottom w:val="single" w:sz="4" w:space="0" w:color="auto"/>
            </w:tcBorders>
          </w:tcPr>
          <w:p w:rsidR="00227ABB" w:rsidRDefault="00227ABB"/>
        </w:tc>
        <w:tc>
          <w:tcPr>
            <w:tcW w:w="1367" w:type="dxa"/>
            <w:vMerge/>
            <w:tcBorders>
              <w:top w:val="single" w:sz="4" w:space="0" w:color="auto"/>
              <w:bottom w:val="single" w:sz="4" w:space="0" w:color="auto"/>
            </w:tcBorders>
          </w:tcPr>
          <w:p w:rsidR="00227ABB" w:rsidRDefault="00227ABB"/>
        </w:tc>
        <w:tc>
          <w:tcPr>
            <w:tcW w:w="964" w:type="dxa"/>
            <w:vMerge/>
            <w:tcBorders>
              <w:top w:val="single" w:sz="4" w:space="0" w:color="auto"/>
              <w:bottom w:val="single" w:sz="4" w:space="0" w:color="auto"/>
            </w:tcBorders>
          </w:tcPr>
          <w:p w:rsidR="00227ABB" w:rsidRDefault="00227ABB"/>
        </w:tc>
        <w:tc>
          <w:tcPr>
            <w:tcW w:w="1345" w:type="dxa"/>
            <w:vMerge/>
            <w:tcBorders>
              <w:top w:val="single" w:sz="4" w:space="0" w:color="auto"/>
              <w:bottom w:val="single" w:sz="4" w:space="0" w:color="auto"/>
              <w:right w:val="nil"/>
            </w:tcBorders>
          </w:tcPr>
          <w:p w:rsidR="00227ABB" w:rsidRDefault="00227ABB"/>
        </w:tc>
      </w:tr>
      <w:tr w:rsidR="00227ABB">
        <w:tblPrEx>
          <w:tblBorders>
            <w:insideH w:val="none" w:sz="0" w:space="0" w:color="auto"/>
            <w:insideV w:val="none" w:sz="0" w:space="0" w:color="auto"/>
          </w:tblBorders>
        </w:tblPrEx>
        <w:tc>
          <w:tcPr>
            <w:tcW w:w="850" w:type="dxa"/>
            <w:tcBorders>
              <w:top w:val="single" w:sz="4" w:space="0" w:color="auto"/>
              <w:left w:val="nil"/>
              <w:bottom w:val="nil"/>
              <w:right w:val="nil"/>
            </w:tcBorders>
          </w:tcPr>
          <w:p w:rsidR="00227ABB" w:rsidRDefault="00227ABB">
            <w:pPr>
              <w:pStyle w:val="ConsPlusNormal"/>
              <w:jc w:val="center"/>
            </w:pPr>
            <w:r>
              <w:t>1</w:t>
            </w:r>
          </w:p>
        </w:tc>
        <w:tc>
          <w:tcPr>
            <w:tcW w:w="624" w:type="dxa"/>
            <w:tcBorders>
              <w:top w:val="single" w:sz="4" w:space="0" w:color="auto"/>
              <w:left w:val="nil"/>
              <w:bottom w:val="nil"/>
              <w:right w:val="nil"/>
            </w:tcBorders>
          </w:tcPr>
          <w:p w:rsidR="00227ABB" w:rsidRDefault="00227ABB">
            <w:pPr>
              <w:pStyle w:val="ConsPlusNormal"/>
            </w:pPr>
          </w:p>
        </w:tc>
        <w:tc>
          <w:tcPr>
            <w:tcW w:w="680" w:type="dxa"/>
            <w:tcBorders>
              <w:top w:val="single" w:sz="4" w:space="0" w:color="auto"/>
              <w:left w:val="nil"/>
              <w:bottom w:val="nil"/>
              <w:right w:val="nil"/>
            </w:tcBorders>
          </w:tcPr>
          <w:p w:rsidR="00227ABB" w:rsidRDefault="00227ABB">
            <w:pPr>
              <w:pStyle w:val="ConsPlusNormal"/>
            </w:pPr>
          </w:p>
        </w:tc>
        <w:tc>
          <w:tcPr>
            <w:tcW w:w="737" w:type="dxa"/>
            <w:tcBorders>
              <w:top w:val="single" w:sz="4" w:space="0" w:color="auto"/>
              <w:left w:val="nil"/>
              <w:bottom w:val="nil"/>
              <w:right w:val="nil"/>
            </w:tcBorders>
          </w:tcPr>
          <w:p w:rsidR="00227ABB" w:rsidRDefault="00227ABB">
            <w:pPr>
              <w:pStyle w:val="ConsPlusNormal"/>
            </w:pPr>
          </w:p>
        </w:tc>
        <w:tc>
          <w:tcPr>
            <w:tcW w:w="850" w:type="dxa"/>
            <w:tcBorders>
              <w:top w:val="single" w:sz="4" w:space="0" w:color="auto"/>
              <w:left w:val="nil"/>
              <w:bottom w:val="nil"/>
              <w:right w:val="nil"/>
            </w:tcBorders>
          </w:tcPr>
          <w:p w:rsidR="00227ABB" w:rsidRDefault="00227ABB">
            <w:pPr>
              <w:pStyle w:val="ConsPlusNormal"/>
            </w:pPr>
          </w:p>
        </w:tc>
        <w:tc>
          <w:tcPr>
            <w:tcW w:w="964" w:type="dxa"/>
            <w:tcBorders>
              <w:top w:val="single" w:sz="4" w:space="0" w:color="auto"/>
              <w:left w:val="nil"/>
              <w:bottom w:val="nil"/>
              <w:right w:val="nil"/>
            </w:tcBorders>
          </w:tcPr>
          <w:p w:rsidR="00227ABB" w:rsidRDefault="00227ABB">
            <w:pPr>
              <w:pStyle w:val="ConsPlusNormal"/>
            </w:pPr>
          </w:p>
        </w:tc>
        <w:tc>
          <w:tcPr>
            <w:tcW w:w="1191" w:type="dxa"/>
            <w:tcBorders>
              <w:top w:val="single" w:sz="4" w:space="0" w:color="auto"/>
              <w:left w:val="nil"/>
              <w:bottom w:val="nil"/>
              <w:right w:val="nil"/>
            </w:tcBorders>
          </w:tcPr>
          <w:p w:rsidR="00227ABB" w:rsidRDefault="00227ABB">
            <w:pPr>
              <w:pStyle w:val="ConsPlusNormal"/>
            </w:pPr>
          </w:p>
        </w:tc>
        <w:tc>
          <w:tcPr>
            <w:tcW w:w="624" w:type="dxa"/>
            <w:tcBorders>
              <w:top w:val="single" w:sz="4" w:space="0" w:color="auto"/>
              <w:left w:val="nil"/>
              <w:bottom w:val="nil"/>
              <w:right w:val="nil"/>
            </w:tcBorders>
          </w:tcPr>
          <w:p w:rsidR="00227ABB" w:rsidRDefault="00227ABB">
            <w:pPr>
              <w:pStyle w:val="ConsPlusNormal"/>
            </w:pPr>
          </w:p>
        </w:tc>
        <w:tc>
          <w:tcPr>
            <w:tcW w:w="624" w:type="dxa"/>
            <w:tcBorders>
              <w:top w:val="single" w:sz="4" w:space="0" w:color="auto"/>
              <w:left w:val="nil"/>
              <w:bottom w:val="nil"/>
              <w:right w:val="nil"/>
            </w:tcBorders>
          </w:tcPr>
          <w:p w:rsidR="00227ABB" w:rsidRDefault="00227ABB">
            <w:pPr>
              <w:pStyle w:val="ConsPlusNormal"/>
            </w:pPr>
          </w:p>
        </w:tc>
        <w:tc>
          <w:tcPr>
            <w:tcW w:w="794" w:type="dxa"/>
            <w:tcBorders>
              <w:top w:val="single" w:sz="4" w:space="0" w:color="auto"/>
              <w:left w:val="nil"/>
              <w:bottom w:val="nil"/>
              <w:right w:val="nil"/>
            </w:tcBorders>
          </w:tcPr>
          <w:p w:rsidR="00227ABB" w:rsidRDefault="00227ABB">
            <w:pPr>
              <w:pStyle w:val="ConsPlusNormal"/>
            </w:pPr>
          </w:p>
        </w:tc>
        <w:tc>
          <w:tcPr>
            <w:tcW w:w="794" w:type="dxa"/>
            <w:tcBorders>
              <w:top w:val="single" w:sz="4" w:space="0" w:color="auto"/>
              <w:left w:val="nil"/>
              <w:bottom w:val="nil"/>
              <w:right w:val="nil"/>
            </w:tcBorders>
          </w:tcPr>
          <w:p w:rsidR="00227ABB" w:rsidRDefault="00227ABB">
            <w:pPr>
              <w:pStyle w:val="ConsPlusNormal"/>
            </w:pPr>
          </w:p>
        </w:tc>
        <w:tc>
          <w:tcPr>
            <w:tcW w:w="850" w:type="dxa"/>
            <w:tcBorders>
              <w:top w:val="single" w:sz="4" w:space="0" w:color="auto"/>
              <w:left w:val="nil"/>
              <w:bottom w:val="nil"/>
              <w:right w:val="nil"/>
            </w:tcBorders>
          </w:tcPr>
          <w:p w:rsidR="00227ABB" w:rsidRDefault="00227ABB">
            <w:pPr>
              <w:pStyle w:val="ConsPlusNormal"/>
            </w:pPr>
          </w:p>
        </w:tc>
        <w:tc>
          <w:tcPr>
            <w:tcW w:w="850" w:type="dxa"/>
            <w:tcBorders>
              <w:top w:val="single" w:sz="4" w:space="0" w:color="auto"/>
              <w:left w:val="nil"/>
              <w:bottom w:val="nil"/>
              <w:right w:val="nil"/>
            </w:tcBorders>
          </w:tcPr>
          <w:p w:rsidR="00227ABB" w:rsidRDefault="00227ABB">
            <w:pPr>
              <w:pStyle w:val="ConsPlusNormal"/>
            </w:pPr>
          </w:p>
        </w:tc>
        <w:tc>
          <w:tcPr>
            <w:tcW w:w="680" w:type="dxa"/>
            <w:tcBorders>
              <w:top w:val="single" w:sz="4" w:space="0" w:color="auto"/>
              <w:left w:val="nil"/>
              <w:bottom w:val="nil"/>
              <w:right w:val="nil"/>
            </w:tcBorders>
          </w:tcPr>
          <w:p w:rsidR="00227ABB" w:rsidRDefault="00227ABB">
            <w:pPr>
              <w:pStyle w:val="ConsPlusNormal"/>
            </w:pPr>
          </w:p>
        </w:tc>
        <w:tc>
          <w:tcPr>
            <w:tcW w:w="794" w:type="dxa"/>
            <w:tcBorders>
              <w:top w:val="single" w:sz="4" w:space="0" w:color="auto"/>
              <w:left w:val="nil"/>
              <w:bottom w:val="nil"/>
              <w:right w:val="nil"/>
            </w:tcBorders>
          </w:tcPr>
          <w:p w:rsidR="00227ABB" w:rsidRDefault="00227ABB">
            <w:pPr>
              <w:pStyle w:val="ConsPlusNormal"/>
            </w:pPr>
          </w:p>
        </w:tc>
        <w:tc>
          <w:tcPr>
            <w:tcW w:w="1356" w:type="dxa"/>
            <w:tcBorders>
              <w:top w:val="single" w:sz="4" w:space="0" w:color="auto"/>
              <w:left w:val="nil"/>
              <w:bottom w:val="nil"/>
              <w:right w:val="nil"/>
            </w:tcBorders>
          </w:tcPr>
          <w:p w:rsidR="00227ABB" w:rsidRDefault="00227ABB">
            <w:pPr>
              <w:pStyle w:val="ConsPlusNormal"/>
            </w:pPr>
          </w:p>
        </w:tc>
        <w:tc>
          <w:tcPr>
            <w:tcW w:w="873" w:type="dxa"/>
            <w:tcBorders>
              <w:top w:val="single" w:sz="4" w:space="0" w:color="auto"/>
              <w:left w:val="nil"/>
              <w:bottom w:val="nil"/>
              <w:right w:val="nil"/>
            </w:tcBorders>
          </w:tcPr>
          <w:p w:rsidR="00227ABB" w:rsidRDefault="00227ABB">
            <w:pPr>
              <w:pStyle w:val="ConsPlusNormal"/>
            </w:pPr>
          </w:p>
        </w:tc>
        <w:tc>
          <w:tcPr>
            <w:tcW w:w="794" w:type="dxa"/>
            <w:tcBorders>
              <w:top w:val="single" w:sz="4" w:space="0" w:color="auto"/>
              <w:left w:val="nil"/>
              <w:bottom w:val="nil"/>
              <w:right w:val="nil"/>
            </w:tcBorders>
          </w:tcPr>
          <w:p w:rsidR="00227ABB" w:rsidRDefault="00227ABB">
            <w:pPr>
              <w:pStyle w:val="ConsPlusNormal"/>
            </w:pPr>
          </w:p>
        </w:tc>
        <w:tc>
          <w:tcPr>
            <w:tcW w:w="850" w:type="dxa"/>
            <w:tcBorders>
              <w:top w:val="single" w:sz="4" w:space="0" w:color="auto"/>
              <w:left w:val="nil"/>
              <w:bottom w:val="nil"/>
              <w:right w:val="nil"/>
            </w:tcBorders>
          </w:tcPr>
          <w:p w:rsidR="00227ABB" w:rsidRDefault="00227ABB">
            <w:pPr>
              <w:pStyle w:val="ConsPlusNormal"/>
            </w:pPr>
          </w:p>
        </w:tc>
        <w:tc>
          <w:tcPr>
            <w:tcW w:w="794" w:type="dxa"/>
            <w:tcBorders>
              <w:top w:val="single" w:sz="4" w:space="0" w:color="auto"/>
              <w:left w:val="nil"/>
              <w:bottom w:val="nil"/>
              <w:right w:val="nil"/>
            </w:tcBorders>
          </w:tcPr>
          <w:p w:rsidR="00227ABB" w:rsidRDefault="00227ABB">
            <w:pPr>
              <w:pStyle w:val="ConsPlusNormal"/>
            </w:pPr>
          </w:p>
        </w:tc>
        <w:tc>
          <w:tcPr>
            <w:tcW w:w="1367" w:type="dxa"/>
            <w:tcBorders>
              <w:top w:val="single" w:sz="4" w:space="0" w:color="auto"/>
              <w:left w:val="nil"/>
              <w:bottom w:val="nil"/>
              <w:right w:val="nil"/>
            </w:tcBorders>
          </w:tcPr>
          <w:p w:rsidR="00227ABB" w:rsidRDefault="00227ABB">
            <w:pPr>
              <w:pStyle w:val="ConsPlusNormal"/>
            </w:pPr>
          </w:p>
        </w:tc>
        <w:tc>
          <w:tcPr>
            <w:tcW w:w="964" w:type="dxa"/>
            <w:tcBorders>
              <w:top w:val="single" w:sz="4" w:space="0" w:color="auto"/>
              <w:left w:val="nil"/>
              <w:bottom w:val="nil"/>
              <w:right w:val="nil"/>
            </w:tcBorders>
          </w:tcPr>
          <w:p w:rsidR="00227ABB" w:rsidRDefault="00227ABB">
            <w:pPr>
              <w:pStyle w:val="ConsPlusNormal"/>
            </w:pPr>
          </w:p>
        </w:tc>
        <w:tc>
          <w:tcPr>
            <w:tcW w:w="1345" w:type="dxa"/>
            <w:tcBorders>
              <w:top w:val="single" w:sz="4" w:space="0" w:color="auto"/>
              <w:left w:val="nil"/>
              <w:bottom w:val="nil"/>
              <w:right w:val="nil"/>
            </w:tcBorders>
          </w:tcPr>
          <w:p w:rsidR="00227ABB" w:rsidRDefault="00227ABB">
            <w:pPr>
              <w:pStyle w:val="ConsPlusNormal"/>
            </w:pPr>
          </w:p>
        </w:tc>
      </w:tr>
      <w:tr w:rsidR="00227ABB">
        <w:tblPrEx>
          <w:tblBorders>
            <w:insideH w:val="none" w:sz="0" w:space="0" w:color="auto"/>
            <w:insideV w:val="none" w:sz="0" w:space="0" w:color="auto"/>
          </w:tblBorders>
        </w:tblPrEx>
        <w:tc>
          <w:tcPr>
            <w:tcW w:w="850" w:type="dxa"/>
            <w:tcBorders>
              <w:top w:val="nil"/>
              <w:left w:val="nil"/>
              <w:bottom w:val="nil"/>
              <w:right w:val="nil"/>
            </w:tcBorders>
          </w:tcPr>
          <w:p w:rsidR="00227ABB" w:rsidRDefault="00227ABB">
            <w:pPr>
              <w:pStyle w:val="ConsPlusNormal"/>
              <w:jc w:val="center"/>
            </w:pPr>
            <w:r>
              <w:t>2</w:t>
            </w:r>
          </w:p>
        </w:tc>
        <w:tc>
          <w:tcPr>
            <w:tcW w:w="624" w:type="dxa"/>
            <w:tcBorders>
              <w:top w:val="nil"/>
              <w:left w:val="nil"/>
              <w:bottom w:val="nil"/>
              <w:right w:val="nil"/>
            </w:tcBorders>
          </w:tcPr>
          <w:p w:rsidR="00227ABB" w:rsidRDefault="00227ABB">
            <w:pPr>
              <w:pStyle w:val="ConsPlusNormal"/>
            </w:pPr>
          </w:p>
        </w:tc>
        <w:tc>
          <w:tcPr>
            <w:tcW w:w="680" w:type="dxa"/>
            <w:tcBorders>
              <w:top w:val="nil"/>
              <w:left w:val="nil"/>
              <w:bottom w:val="nil"/>
              <w:right w:val="nil"/>
            </w:tcBorders>
          </w:tcPr>
          <w:p w:rsidR="00227ABB" w:rsidRDefault="00227ABB">
            <w:pPr>
              <w:pStyle w:val="ConsPlusNormal"/>
            </w:pPr>
          </w:p>
        </w:tc>
        <w:tc>
          <w:tcPr>
            <w:tcW w:w="737" w:type="dxa"/>
            <w:tcBorders>
              <w:top w:val="nil"/>
              <w:left w:val="nil"/>
              <w:bottom w:val="nil"/>
              <w:right w:val="nil"/>
            </w:tcBorders>
          </w:tcPr>
          <w:p w:rsidR="00227ABB" w:rsidRDefault="00227ABB">
            <w:pPr>
              <w:pStyle w:val="ConsPlusNormal"/>
            </w:pPr>
          </w:p>
        </w:tc>
        <w:tc>
          <w:tcPr>
            <w:tcW w:w="850" w:type="dxa"/>
            <w:tcBorders>
              <w:top w:val="nil"/>
              <w:left w:val="nil"/>
              <w:bottom w:val="nil"/>
              <w:right w:val="nil"/>
            </w:tcBorders>
          </w:tcPr>
          <w:p w:rsidR="00227ABB" w:rsidRDefault="00227ABB">
            <w:pPr>
              <w:pStyle w:val="ConsPlusNormal"/>
            </w:pPr>
          </w:p>
        </w:tc>
        <w:tc>
          <w:tcPr>
            <w:tcW w:w="964" w:type="dxa"/>
            <w:tcBorders>
              <w:top w:val="nil"/>
              <w:left w:val="nil"/>
              <w:bottom w:val="nil"/>
              <w:right w:val="nil"/>
            </w:tcBorders>
          </w:tcPr>
          <w:p w:rsidR="00227ABB" w:rsidRDefault="00227ABB">
            <w:pPr>
              <w:pStyle w:val="ConsPlusNormal"/>
            </w:pPr>
          </w:p>
        </w:tc>
        <w:tc>
          <w:tcPr>
            <w:tcW w:w="1191" w:type="dxa"/>
            <w:tcBorders>
              <w:top w:val="nil"/>
              <w:left w:val="nil"/>
              <w:bottom w:val="nil"/>
              <w:right w:val="nil"/>
            </w:tcBorders>
          </w:tcPr>
          <w:p w:rsidR="00227ABB" w:rsidRDefault="00227ABB">
            <w:pPr>
              <w:pStyle w:val="ConsPlusNormal"/>
            </w:pPr>
          </w:p>
        </w:tc>
        <w:tc>
          <w:tcPr>
            <w:tcW w:w="624" w:type="dxa"/>
            <w:tcBorders>
              <w:top w:val="nil"/>
              <w:left w:val="nil"/>
              <w:bottom w:val="nil"/>
              <w:right w:val="nil"/>
            </w:tcBorders>
          </w:tcPr>
          <w:p w:rsidR="00227ABB" w:rsidRDefault="00227ABB">
            <w:pPr>
              <w:pStyle w:val="ConsPlusNormal"/>
            </w:pPr>
          </w:p>
        </w:tc>
        <w:tc>
          <w:tcPr>
            <w:tcW w:w="624"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850" w:type="dxa"/>
            <w:tcBorders>
              <w:top w:val="nil"/>
              <w:left w:val="nil"/>
              <w:bottom w:val="nil"/>
              <w:right w:val="nil"/>
            </w:tcBorders>
          </w:tcPr>
          <w:p w:rsidR="00227ABB" w:rsidRDefault="00227ABB">
            <w:pPr>
              <w:pStyle w:val="ConsPlusNormal"/>
            </w:pPr>
          </w:p>
        </w:tc>
        <w:tc>
          <w:tcPr>
            <w:tcW w:w="850" w:type="dxa"/>
            <w:tcBorders>
              <w:top w:val="nil"/>
              <w:left w:val="nil"/>
              <w:bottom w:val="nil"/>
              <w:right w:val="nil"/>
            </w:tcBorders>
          </w:tcPr>
          <w:p w:rsidR="00227ABB" w:rsidRDefault="00227ABB">
            <w:pPr>
              <w:pStyle w:val="ConsPlusNormal"/>
            </w:pPr>
          </w:p>
        </w:tc>
        <w:tc>
          <w:tcPr>
            <w:tcW w:w="680"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1356" w:type="dxa"/>
            <w:tcBorders>
              <w:top w:val="nil"/>
              <w:left w:val="nil"/>
              <w:bottom w:val="nil"/>
              <w:right w:val="nil"/>
            </w:tcBorders>
          </w:tcPr>
          <w:p w:rsidR="00227ABB" w:rsidRDefault="00227ABB">
            <w:pPr>
              <w:pStyle w:val="ConsPlusNormal"/>
            </w:pPr>
          </w:p>
        </w:tc>
        <w:tc>
          <w:tcPr>
            <w:tcW w:w="873"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850"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1367" w:type="dxa"/>
            <w:tcBorders>
              <w:top w:val="nil"/>
              <w:left w:val="nil"/>
              <w:bottom w:val="nil"/>
              <w:right w:val="nil"/>
            </w:tcBorders>
          </w:tcPr>
          <w:p w:rsidR="00227ABB" w:rsidRDefault="00227ABB">
            <w:pPr>
              <w:pStyle w:val="ConsPlusNormal"/>
            </w:pPr>
          </w:p>
        </w:tc>
        <w:tc>
          <w:tcPr>
            <w:tcW w:w="964" w:type="dxa"/>
            <w:tcBorders>
              <w:top w:val="nil"/>
              <w:left w:val="nil"/>
              <w:bottom w:val="nil"/>
              <w:right w:val="nil"/>
            </w:tcBorders>
          </w:tcPr>
          <w:p w:rsidR="00227ABB" w:rsidRDefault="00227ABB">
            <w:pPr>
              <w:pStyle w:val="ConsPlusNormal"/>
            </w:pPr>
          </w:p>
        </w:tc>
        <w:tc>
          <w:tcPr>
            <w:tcW w:w="1345" w:type="dxa"/>
            <w:tcBorders>
              <w:top w:val="nil"/>
              <w:left w:val="nil"/>
              <w:bottom w:val="nil"/>
              <w:right w:val="nil"/>
            </w:tcBorders>
          </w:tcPr>
          <w:p w:rsidR="00227ABB" w:rsidRDefault="00227ABB">
            <w:pPr>
              <w:pStyle w:val="ConsPlusNormal"/>
            </w:pPr>
          </w:p>
        </w:tc>
      </w:tr>
      <w:tr w:rsidR="00227ABB">
        <w:tblPrEx>
          <w:tblBorders>
            <w:insideH w:val="none" w:sz="0" w:space="0" w:color="auto"/>
            <w:insideV w:val="none" w:sz="0" w:space="0" w:color="auto"/>
          </w:tblBorders>
        </w:tblPrEx>
        <w:tc>
          <w:tcPr>
            <w:tcW w:w="850" w:type="dxa"/>
            <w:tcBorders>
              <w:top w:val="nil"/>
              <w:left w:val="nil"/>
              <w:bottom w:val="nil"/>
              <w:right w:val="nil"/>
            </w:tcBorders>
          </w:tcPr>
          <w:p w:rsidR="00227ABB" w:rsidRDefault="00227ABB">
            <w:pPr>
              <w:pStyle w:val="ConsPlusNormal"/>
              <w:jc w:val="center"/>
            </w:pPr>
            <w:r>
              <w:t>Итого</w:t>
            </w:r>
          </w:p>
        </w:tc>
        <w:tc>
          <w:tcPr>
            <w:tcW w:w="624" w:type="dxa"/>
            <w:tcBorders>
              <w:top w:val="nil"/>
              <w:left w:val="nil"/>
              <w:bottom w:val="nil"/>
              <w:right w:val="nil"/>
            </w:tcBorders>
          </w:tcPr>
          <w:p w:rsidR="00227ABB" w:rsidRDefault="00227ABB">
            <w:pPr>
              <w:pStyle w:val="ConsPlusNormal"/>
            </w:pPr>
          </w:p>
        </w:tc>
        <w:tc>
          <w:tcPr>
            <w:tcW w:w="680" w:type="dxa"/>
            <w:tcBorders>
              <w:top w:val="nil"/>
              <w:left w:val="nil"/>
              <w:bottom w:val="nil"/>
              <w:right w:val="nil"/>
            </w:tcBorders>
          </w:tcPr>
          <w:p w:rsidR="00227ABB" w:rsidRDefault="00227ABB">
            <w:pPr>
              <w:pStyle w:val="ConsPlusNormal"/>
            </w:pPr>
          </w:p>
        </w:tc>
        <w:tc>
          <w:tcPr>
            <w:tcW w:w="737" w:type="dxa"/>
            <w:tcBorders>
              <w:top w:val="nil"/>
              <w:left w:val="nil"/>
              <w:bottom w:val="nil"/>
              <w:right w:val="nil"/>
            </w:tcBorders>
          </w:tcPr>
          <w:p w:rsidR="00227ABB" w:rsidRDefault="00227ABB">
            <w:pPr>
              <w:pStyle w:val="ConsPlusNormal"/>
            </w:pPr>
          </w:p>
        </w:tc>
        <w:tc>
          <w:tcPr>
            <w:tcW w:w="850" w:type="dxa"/>
            <w:tcBorders>
              <w:top w:val="nil"/>
              <w:left w:val="nil"/>
              <w:bottom w:val="nil"/>
              <w:right w:val="nil"/>
            </w:tcBorders>
          </w:tcPr>
          <w:p w:rsidR="00227ABB" w:rsidRDefault="00227ABB">
            <w:pPr>
              <w:pStyle w:val="ConsPlusNormal"/>
            </w:pPr>
          </w:p>
        </w:tc>
        <w:tc>
          <w:tcPr>
            <w:tcW w:w="964" w:type="dxa"/>
            <w:tcBorders>
              <w:top w:val="nil"/>
              <w:left w:val="nil"/>
              <w:bottom w:val="nil"/>
              <w:right w:val="nil"/>
            </w:tcBorders>
          </w:tcPr>
          <w:p w:rsidR="00227ABB" w:rsidRDefault="00227ABB">
            <w:pPr>
              <w:pStyle w:val="ConsPlusNormal"/>
            </w:pPr>
          </w:p>
        </w:tc>
        <w:tc>
          <w:tcPr>
            <w:tcW w:w="1191" w:type="dxa"/>
            <w:tcBorders>
              <w:top w:val="nil"/>
              <w:left w:val="nil"/>
              <w:bottom w:val="nil"/>
              <w:right w:val="nil"/>
            </w:tcBorders>
          </w:tcPr>
          <w:p w:rsidR="00227ABB" w:rsidRDefault="00227ABB">
            <w:pPr>
              <w:pStyle w:val="ConsPlusNormal"/>
            </w:pPr>
          </w:p>
        </w:tc>
        <w:tc>
          <w:tcPr>
            <w:tcW w:w="624" w:type="dxa"/>
            <w:tcBorders>
              <w:top w:val="nil"/>
              <w:left w:val="nil"/>
              <w:bottom w:val="nil"/>
              <w:right w:val="nil"/>
            </w:tcBorders>
          </w:tcPr>
          <w:p w:rsidR="00227ABB" w:rsidRDefault="00227ABB">
            <w:pPr>
              <w:pStyle w:val="ConsPlusNormal"/>
            </w:pPr>
          </w:p>
        </w:tc>
        <w:tc>
          <w:tcPr>
            <w:tcW w:w="624"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850" w:type="dxa"/>
            <w:tcBorders>
              <w:top w:val="nil"/>
              <w:left w:val="nil"/>
              <w:bottom w:val="nil"/>
              <w:right w:val="nil"/>
            </w:tcBorders>
          </w:tcPr>
          <w:p w:rsidR="00227ABB" w:rsidRDefault="00227ABB">
            <w:pPr>
              <w:pStyle w:val="ConsPlusNormal"/>
            </w:pPr>
          </w:p>
        </w:tc>
        <w:tc>
          <w:tcPr>
            <w:tcW w:w="850" w:type="dxa"/>
            <w:tcBorders>
              <w:top w:val="nil"/>
              <w:left w:val="nil"/>
              <w:bottom w:val="nil"/>
              <w:right w:val="nil"/>
            </w:tcBorders>
          </w:tcPr>
          <w:p w:rsidR="00227ABB" w:rsidRDefault="00227ABB">
            <w:pPr>
              <w:pStyle w:val="ConsPlusNormal"/>
            </w:pPr>
          </w:p>
        </w:tc>
        <w:tc>
          <w:tcPr>
            <w:tcW w:w="680"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1356" w:type="dxa"/>
            <w:tcBorders>
              <w:top w:val="nil"/>
              <w:left w:val="nil"/>
              <w:bottom w:val="nil"/>
              <w:right w:val="nil"/>
            </w:tcBorders>
          </w:tcPr>
          <w:p w:rsidR="00227ABB" w:rsidRDefault="00227ABB">
            <w:pPr>
              <w:pStyle w:val="ConsPlusNormal"/>
            </w:pPr>
          </w:p>
        </w:tc>
        <w:tc>
          <w:tcPr>
            <w:tcW w:w="873"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850" w:type="dxa"/>
            <w:tcBorders>
              <w:top w:val="nil"/>
              <w:left w:val="nil"/>
              <w:bottom w:val="nil"/>
              <w:right w:val="nil"/>
            </w:tcBorders>
          </w:tcPr>
          <w:p w:rsidR="00227ABB" w:rsidRDefault="00227ABB">
            <w:pPr>
              <w:pStyle w:val="ConsPlusNormal"/>
            </w:pPr>
          </w:p>
        </w:tc>
        <w:tc>
          <w:tcPr>
            <w:tcW w:w="794" w:type="dxa"/>
            <w:tcBorders>
              <w:top w:val="nil"/>
              <w:left w:val="nil"/>
              <w:bottom w:val="nil"/>
              <w:right w:val="nil"/>
            </w:tcBorders>
          </w:tcPr>
          <w:p w:rsidR="00227ABB" w:rsidRDefault="00227ABB">
            <w:pPr>
              <w:pStyle w:val="ConsPlusNormal"/>
            </w:pPr>
          </w:p>
        </w:tc>
        <w:tc>
          <w:tcPr>
            <w:tcW w:w="1367" w:type="dxa"/>
            <w:tcBorders>
              <w:top w:val="nil"/>
              <w:left w:val="nil"/>
              <w:bottom w:val="nil"/>
              <w:right w:val="nil"/>
            </w:tcBorders>
          </w:tcPr>
          <w:p w:rsidR="00227ABB" w:rsidRDefault="00227ABB">
            <w:pPr>
              <w:pStyle w:val="ConsPlusNormal"/>
            </w:pPr>
          </w:p>
        </w:tc>
        <w:tc>
          <w:tcPr>
            <w:tcW w:w="964" w:type="dxa"/>
            <w:tcBorders>
              <w:top w:val="nil"/>
              <w:left w:val="nil"/>
              <w:bottom w:val="nil"/>
              <w:right w:val="nil"/>
            </w:tcBorders>
          </w:tcPr>
          <w:p w:rsidR="00227ABB" w:rsidRDefault="00227ABB">
            <w:pPr>
              <w:pStyle w:val="ConsPlusNormal"/>
            </w:pPr>
          </w:p>
        </w:tc>
        <w:tc>
          <w:tcPr>
            <w:tcW w:w="1345" w:type="dxa"/>
            <w:tcBorders>
              <w:top w:val="nil"/>
              <w:left w:val="nil"/>
              <w:bottom w:val="nil"/>
              <w:right w:val="nil"/>
            </w:tcBorders>
          </w:tcPr>
          <w:p w:rsidR="00227ABB" w:rsidRDefault="00227ABB">
            <w:pPr>
              <w:pStyle w:val="ConsPlusNormal"/>
            </w:pPr>
          </w:p>
        </w:tc>
      </w:tr>
    </w:tbl>
    <w:p w:rsidR="00227ABB" w:rsidRDefault="00227ABB">
      <w:pPr>
        <w:pStyle w:val="ConsPlusNormal"/>
        <w:jc w:val="both"/>
      </w:pPr>
    </w:p>
    <w:p w:rsidR="00227ABB" w:rsidRDefault="00227ABB">
      <w:pPr>
        <w:pStyle w:val="ConsPlusNonformat"/>
        <w:jc w:val="both"/>
      </w:pPr>
      <w:r>
        <w:t>Руководитель уполномоченного банка</w:t>
      </w:r>
    </w:p>
    <w:p w:rsidR="00227ABB" w:rsidRDefault="00227ABB">
      <w:pPr>
        <w:pStyle w:val="ConsPlusNonformat"/>
        <w:jc w:val="both"/>
      </w:pPr>
      <w:r>
        <w:t>(уполномоченное лицо) _____________/______________________________________/</w:t>
      </w:r>
    </w:p>
    <w:p w:rsidR="00227ABB" w:rsidRDefault="00227ABB">
      <w:pPr>
        <w:pStyle w:val="ConsPlusNonformat"/>
        <w:jc w:val="both"/>
      </w:pPr>
      <w:r>
        <w:t xml:space="preserve">                             (фамилия, имя, отчество (при наличии)</w:t>
      </w:r>
    </w:p>
    <w:p w:rsidR="00227ABB" w:rsidRDefault="00227ABB">
      <w:pPr>
        <w:pStyle w:val="ConsPlusNonformat"/>
        <w:jc w:val="both"/>
      </w:pPr>
    </w:p>
    <w:p w:rsidR="00227ABB" w:rsidRDefault="00227ABB">
      <w:pPr>
        <w:pStyle w:val="ConsPlusNonformat"/>
        <w:jc w:val="both"/>
      </w:pPr>
      <w:r>
        <w:t>"__" _________ 20__ г.</w:t>
      </w:r>
    </w:p>
    <w:p w:rsidR="00227ABB" w:rsidRDefault="00227ABB">
      <w:pPr>
        <w:sectPr w:rsidR="00227ABB">
          <w:pgSz w:w="16838" w:h="11905" w:orient="landscape"/>
          <w:pgMar w:top="1701" w:right="1134" w:bottom="850" w:left="1134" w:header="0" w:footer="0" w:gutter="0"/>
          <w:cols w:space="720"/>
        </w:sectPr>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right"/>
        <w:outlineLvl w:val="1"/>
      </w:pPr>
      <w:r>
        <w:t>Приложение N 3</w:t>
      </w:r>
    </w:p>
    <w:p w:rsidR="00227ABB" w:rsidRDefault="00227ABB">
      <w:pPr>
        <w:pStyle w:val="ConsPlusNormal"/>
        <w:jc w:val="right"/>
      </w:pPr>
      <w:r>
        <w:t>к Правилам предоставления субсидий</w:t>
      </w:r>
    </w:p>
    <w:p w:rsidR="00227ABB" w:rsidRDefault="00227ABB">
      <w:pPr>
        <w:pStyle w:val="ConsPlusNormal"/>
        <w:jc w:val="right"/>
      </w:pPr>
      <w:r>
        <w:t>из федерального бюджета российским</w:t>
      </w:r>
    </w:p>
    <w:p w:rsidR="00227ABB" w:rsidRDefault="00227ABB">
      <w:pPr>
        <w:pStyle w:val="ConsPlusNormal"/>
        <w:jc w:val="right"/>
      </w:pPr>
      <w:r>
        <w:t>кредитным организациям на возмещение</w:t>
      </w:r>
    </w:p>
    <w:p w:rsidR="00227ABB" w:rsidRDefault="00227ABB">
      <w:pPr>
        <w:pStyle w:val="ConsPlusNormal"/>
        <w:jc w:val="right"/>
      </w:pPr>
      <w:r>
        <w:t>недополученных ими доходов по кредитам,</w:t>
      </w:r>
    </w:p>
    <w:p w:rsidR="00227ABB" w:rsidRDefault="00227ABB">
      <w:pPr>
        <w:pStyle w:val="ConsPlusNormal"/>
        <w:jc w:val="right"/>
      </w:pPr>
      <w:r>
        <w:t>выданным в 2019 - 2024 годах субъектам</w:t>
      </w:r>
    </w:p>
    <w:p w:rsidR="00227ABB" w:rsidRDefault="00227ABB">
      <w:pPr>
        <w:pStyle w:val="ConsPlusNormal"/>
        <w:jc w:val="right"/>
      </w:pPr>
      <w:r>
        <w:t>малого и среднего предпринимательства</w:t>
      </w:r>
    </w:p>
    <w:p w:rsidR="00227ABB" w:rsidRDefault="00227ABB">
      <w:pPr>
        <w:pStyle w:val="ConsPlusNormal"/>
        <w:jc w:val="right"/>
      </w:pPr>
      <w:r>
        <w:t>по льготной ставке</w:t>
      </w:r>
    </w:p>
    <w:p w:rsidR="00227ABB" w:rsidRDefault="00227ABB">
      <w:pPr>
        <w:pStyle w:val="ConsPlusNormal"/>
        <w:jc w:val="both"/>
      </w:pPr>
    </w:p>
    <w:p w:rsidR="00227ABB" w:rsidRDefault="00227ABB">
      <w:pPr>
        <w:pStyle w:val="ConsPlusNormal"/>
        <w:jc w:val="right"/>
      </w:pPr>
      <w:r>
        <w:t>(форма)</w:t>
      </w:r>
    </w:p>
    <w:p w:rsidR="00227ABB" w:rsidRDefault="00227ABB">
      <w:pPr>
        <w:pStyle w:val="ConsPlusNormal"/>
        <w:jc w:val="both"/>
      </w:pPr>
    </w:p>
    <w:p w:rsidR="00227ABB" w:rsidRDefault="00227ABB">
      <w:pPr>
        <w:pStyle w:val="ConsPlusNonformat"/>
        <w:jc w:val="both"/>
      </w:pPr>
      <w:r>
        <w:t xml:space="preserve">                                                         В Министерство</w:t>
      </w:r>
    </w:p>
    <w:p w:rsidR="00227ABB" w:rsidRDefault="00227ABB">
      <w:pPr>
        <w:pStyle w:val="ConsPlusNonformat"/>
        <w:jc w:val="both"/>
      </w:pPr>
      <w:r>
        <w:t xml:space="preserve">                                                    экономического развития</w:t>
      </w:r>
    </w:p>
    <w:p w:rsidR="00227ABB" w:rsidRDefault="00227ABB">
      <w:pPr>
        <w:pStyle w:val="ConsPlusNonformat"/>
        <w:jc w:val="both"/>
      </w:pPr>
      <w:r>
        <w:t xml:space="preserve">                                                     Российской Федерации</w:t>
      </w:r>
    </w:p>
    <w:p w:rsidR="00227ABB" w:rsidRDefault="00227ABB">
      <w:pPr>
        <w:pStyle w:val="ConsPlusNonformat"/>
        <w:jc w:val="both"/>
      </w:pPr>
    </w:p>
    <w:p w:rsidR="00227ABB" w:rsidRDefault="00227ABB">
      <w:pPr>
        <w:pStyle w:val="ConsPlusNonformat"/>
        <w:jc w:val="both"/>
      </w:pPr>
      <w:bookmarkStart w:id="51" w:name="P473"/>
      <w:bookmarkEnd w:id="51"/>
      <w:r>
        <w:t xml:space="preserve">                                  ЗАЯВКА</w:t>
      </w:r>
    </w:p>
    <w:p w:rsidR="00227ABB" w:rsidRDefault="00227ABB">
      <w:pPr>
        <w:pStyle w:val="ConsPlusNonformat"/>
        <w:jc w:val="both"/>
      </w:pPr>
      <w:r>
        <w:t xml:space="preserve">          ______________________________________________________,</w:t>
      </w:r>
    </w:p>
    <w:p w:rsidR="00227ABB" w:rsidRDefault="00227ABB">
      <w:pPr>
        <w:pStyle w:val="ConsPlusNonformat"/>
        <w:jc w:val="both"/>
      </w:pPr>
      <w:r>
        <w:t xml:space="preserve">                        (наименование организации)</w:t>
      </w:r>
    </w:p>
    <w:p w:rsidR="00227ABB" w:rsidRDefault="00227ABB">
      <w:pPr>
        <w:pStyle w:val="ConsPlusNonformat"/>
        <w:jc w:val="both"/>
      </w:pPr>
      <w:r>
        <w:t xml:space="preserve">            на участие в отборе в целях расчета лимита средств</w:t>
      </w:r>
    </w:p>
    <w:p w:rsidR="00227ABB" w:rsidRDefault="00227ABB">
      <w:pPr>
        <w:pStyle w:val="ConsPlusNonformat"/>
        <w:jc w:val="both"/>
      </w:pPr>
      <w:r>
        <w:t xml:space="preserve">              субсидии из федерального бюджета на возмещение</w:t>
      </w:r>
    </w:p>
    <w:p w:rsidR="00227ABB" w:rsidRDefault="00227ABB">
      <w:pPr>
        <w:pStyle w:val="ConsPlusNonformat"/>
        <w:jc w:val="both"/>
      </w:pPr>
      <w:r>
        <w:t xml:space="preserve">               недополученных доходов по кредитам, выданным</w:t>
      </w:r>
    </w:p>
    <w:p w:rsidR="00227ABB" w:rsidRDefault="00227ABB">
      <w:pPr>
        <w:pStyle w:val="ConsPlusNonformat"/>
        <w:jc w:val="both"/>
      </w:pPr>
      <w:r>
        <w:t xml:space="preserve">              в 2019 - 2024 годах субъектам малого и среднего</w:t>
      </w:r>
    </w:p>
    <w:p w:rsidR="00227ABB" w:rsidRDefault="00227ABB">
      <w:pPr>
        <w:pStyle w:val="ConsPlusNonformat"/>
        <w:jc w:val="both"/>
      </w:pPr>
      <w:r>
        <w:t xml:space="preserve">                  предпринимательства по льготной ставке</w:t>
      </w:r>
    </w:p>
    <w:p w:rsidR="00227ABB" w:rsidRDefault="00227ABB">
      <w:pPr>
        <w:pStyle w:val="ConsPlusNonformat"/>
        <w:jc w:val="both"/>
      </w:pPr>
    </w:p>
    <w:p w:rsidR="00227ABB" w:rsidRDefault="00227ABB">
      <w:pPr>
        <w:pStyle w:val="ConsPlusNonformat"/>
        <w:jc w:val="both"/>
      </w:pPr>
      <w:r>
        <w:t xml:space="preserve">    </w:t>
      </w:r>
      <w:proofErr w:type="gramStart"/>
      <w:r>
        <w:t>В  соответствии</w:t>
      </w:r>
      <w:proofErr w:type="gramEnd"/>
      <w:r>
        <w:t xml:space="preserve">  с  </w:t>
      </w:r>
      <w:hyperlink w:anchor="P33" w:history="1">
        <w:r>
          <w:rPr>
            <w:color w:val="0000FF"/>
          </w:rPr>
          <w:t>Правилами</w:t>
        </w:r>
      </w:hyperlink>
      <w:r>
        <w:t xml:space="preserve">  предоставления  субсидий из федерального</w:t>
      </w:r>
    </w:p>
    <w:p w:rsidR="00227ABB" w:rsidRDefault="00227ABB">
      <w:pPr>
        <w:pStyle w:val="ConsPlusNonformat"/>
        <w:jc w:val="both"/>
      </w:pPr>
      <w:proofErr w:type="gramStart"/>
      <w:r>
        <w:t>бюджета  российским</w:t>
      </w:r>
      <w:proofErr w:type="gramEnd"/>
      <w:r>
        <w:t xml:space="preserve"> кредитным организациям на возмещение недополученных ими</w:t>
      </w:r>
    </w:p>
    <w:p w:rsidR="00227ABB" w:rsidRDefault="00227ABB">
      <w:pPr>
        <w:pStyle w:val="ConsPlusNonformat"/>
        <w:jc w:val="both"/>
      </w:pPr>
      <w:proofErr w:type="gramStart"/>
      <w:r>
        <w:t>доходов  по</w:t>
      </w:r>
      <w:proofErr w:type="gramEnd"/>
      <w:r>
        <w:t xml:space="preserve">  кредитам,  выданным  в  2019  -  2024 годах субъектам малого и</w:t>
      </w:r>
    </w:p>
    <w:p w:rsidR="00227ABB" w:rsidRDefault="00227ABB">
      <w:pPr>
        <w:pStyle w:val="ConsPlusNonformat"/>
        <w:jc w:val="both"/>
      </w:pPr>
      <w:r>
        <w:t xml:space="preserve">среднего    предпринимательства    по    льготной   </w:t>
      </w:r>
      <w:proofErr w:type="gramStart"/>
      <w:r>
        <w:t xml:space="preserve">ставке,   </w:t>
      </w:r>
      <w:proofErr w:type="gramEnd"/>
      <w:r>
        <w:t>утвержденными</w:t>
      </w:r>
    </w:p>
    <w:p w:rsidR="00227ABB" w:rsidRDefault="00227ABB">
      <w:pPr>
        <w:pStyle w:val="ConsPlusNonformat"/>
        <w:jc w:val="both"/>
      </w:pPr>
      <w:proofErr w:type="gramStart"/>
      <w:r>
        <w:t>постановлением  Правительства</w:t>
      </w:r>
      <w:proofErr w:type="gramEnd"/>
      <w:r>
        <w:t xml:space="preserve">  Российской  Федерации  от 30 декабря 2018 г.</w:t>
      </w:r>
    </w:p>
    <w:p w:rsidR="00227ABB" w:rsidRDefault="00227ABB">
      <w:pPr>
        <w:pStyle w:val="ConsPlusNonformat"/>
        <w:jc w:val="both"/>
      </w:pPr>
      <w:proofErr w:type="gramStart"/>
      <w:r>
        <w:t>N  1764</w:t>
      </w:r>
      <w:proofErr w:type="gramEnd"/>
      <w:r>
        <w:t xml:space="preserve">  "Об  утверждении  Правил  предоставления  субсидий из федерального</w:t>
      </w:r>
    </w:p>
    <w:p w:rsidR="00227ABB" w:rsidRDefault="00227ABB">
      <w:pPr>
        <w:pStyle w:val="ConsPlusNonformat"/>
        <w:jc w:val="both"/>
      </w:pPr>
      <w:proofErr w:type="gramStart"/>
      <w:r>
        <w:t>бюджета  российским</w:t>
      </w:r>
      <w:proofErr w:type="gramEnd"/>
      <w:r>
        <w:t xml:space="preserve"> кредитным организациям на возмещение недополученных ими</w:t>
      </w:r>
    </w:p>
    <w:p w:rsidR="00227ABB" w:rsidRDefault="00227ABB">
      <w:pPr>
        <w:pStyle w:val="ConsPlusNonformat"/>
        <w:jc w:val="both"/>
      </w:pPr>
      <w:proofErr w:type="gramStart"/>
      <w:r>
        <w:t>доходов  по</w:t>
      </w:r>
      <w:proofErr w:type="gramEnd"/>
      <w:r>
        <w:t xml:space="preserve">  кредитам,  выданным  в  2019  -  2024 годах субъектам малого и</w:t>
      </w:r>
    </w:p>
    <w:p w:rsidR="00227ABB" w:rsidRDefault="00227ABB">
      <w:pPr>
        <w:pStyle w:val="ConsPlusNonformat"/>
        <w:jc w:val="both"/>
      </w:pPr>
      <w:proofErr w:type="gramStart"/>
      <w:r>
        <w:t>среднего  предпринимательства</w:t>
      </w:r>
      <w:proofErr w:type="gramEnd"/>
      <w:r>
        <w:t xml:space="preserve">   по  льготной  ставке"  (далее  -  Правила),</w:t>
      </w:r>
    </w:p>
    <w:p w:rsidR="00227ABB" w:rsidRDefault="00227ABB">
      <w:pPr>
        <w:pStyle w:val="ConsPlusNonformat"/>
        <w:jc w:val="both"/>
      </w:pPr>
      <w:r>
        <w:t>___________________________________________________________________________</w:t>
      </w:r>
    </w:p>
    <w:p w:rsidR="00227ABB" w:rsidRDefault="00227ABB">
      <w:pPr>
        <w:pStyle w:val="ConsPlusNonformat"/>
        <w:jc w:val="both"/>
      </w:pPr>
      <w:r>
        <w:t xml:space="preserve">                        (наименование организации)</w:t>
      </w:r>
    </w:p>
    <w:p w:rsidR="00227ABB" w:rsidRDefault="00227ABB">
      <w:pPr>
        <w:pStyle w:val="ConsPlusNonformat"/>
        <w:jc w:val="both"/>
      </w:pPr>
      <w:r>
        <w:t>(</w:t>
      </w:r>
      <w:proofErr w:type="gramStart"/>
      <w:r>
        <w:t>далее  -</w:t>
      </w:r>
      <w:proofErr w:type="gramEnd"/>
      <w:r>
        <w:t xml:space="preserve">  организация)  заявляет  о  своем  намерении предоставить кредиты</w:t>
      </w:r>
    </w:p>
    <w:p w:rsidR="00227ABB" w:rsidRDefault="00227ABB">
      <w:pPr>
        <w:pStyle w:val="ConsPlusNonformat"/>
        <w:jc w:val="both"/>
      </w:pPr>
      <w:proofErr w:type="gramStart"/>
      <w:r>
        <w:t>субъектам  малого</w:t>
      </w:r>
      <w:proofErr w:type="gramEnd"/>
      <w:r>
        <w:t xml:space="preserve">  и среднего предпринимательства в период с 1 января по 31</w:t>
      </w:r>
    </w:p>
    <w:p w:rsidR="00227ABB" w:rsidRDefault="00227ABB">
      <w:pPr>
        <w:pStyle w:val="ConsPlusNonformat"/>
        <w:jc w:val="both"/>
      </w:pPr>
      <w:r>
        <w:t>декабря текущего финансового года в соответствии с требованиями и условиями</w:t>
      </w:r>
    </w:p>
    <w:p w:rsidR="00227ABB" w:rsidRDefault="00227ABB">
      <w:pPr>
        <w:pStyle w:val="ConsPlusNonformat"/>
        <w:jc w:val="both"/>
      </w:pPr>
      <w:hyperlink w:anchor="P33" w:history="1">
        <w:r>
          <w:rPr>
            <w:color w:val="0000FF"/>
          </w:rPr>
          <w:t>Правил</w:t>
        </w:r>
      </w:hyperlink>
      <w:r>
        <w:t xml:space="preserve"> в размере ___________ (_______________________) млн. рублей.</w:t>
      </w:r>
    </w:p>
    <w:p w:rsidR="00227ABB" w:rsidRDefault="00227ABB">
      <w:pPr>
        <w:pStyle w:val="ConsPlusNonformat"/>
        <w:jc w:val="both"/>
      </w:pPr>
      <w:r>
        <w:t xml:space="preserve">                                    (прописью)</w:t>
      </w:r>
    </w:p>
    <w:p w:rsidR="00227ABB" w:rsidRDefault="00227ABB">
      <w:pPr>
        <w:pStyle w:val="ConsPlusNonformat"/>
        <w:jc w:val="both"/>
      </w:pPr>
      <w:r>
        <w:t xml:space="preserve">    Настоящим организация выражает согласие:</w:t>
      </w:r>
    </w:p>
    <w:p w:rsidR="00227ABB" w:rsidRDefault="00227ABB">
      <w:pPr>
        <w:pStyle w:val="ConsPlusNonformat"/>
        <w:jc w:val="both"/>
      </w:pPr>
      <w:r>
        <w:t xml:space="preserve">    на   </w:t>
      </w:r>
      <w:proofErr w:type="gramStart"/>
      <w:r>
        <w:t>заключение  с</w:t>
      </w:r>
      <w:proofErr w:type="gramEnd"/>
      <w:r>
        <w:t xml:space="preserve">  Министерством  экономического  развития  Российской</w:t>
      </w:r>
    </w:p>
    <w:p w:rsidR="00227ABB" w:rsidRDefault="00227ABB">
      <w:pPr>
        <w:pStyle w:val="ConsPlusNonformat"/>
        <w:jc w:val="both"/>
      </w:pPr>
      <w:proofErr w:type="gramStart"/>
      <w:r>
        <w:t>Федерации  соглашения</w:t>
      </w:r>
      <w:proofErr w:type="gramEnd"/>
      <w:r>
        <w:t xml:space="preserve"> о предоставлении субсидии по типовой </w:t>
      </w:r>
      <w:hyperlink r:id="rId84" w:history="1">
        <w:r>
          <w:rPr>
            <w:color w:val="0000FF"/>
          </w:rPr>
          <w:t>форме</w:t>
        </w:r>
      </w:hyperlink>
      <w:r>
        <w:t xml:space="preserve"> соглашения</w:t>
      </w:r>
    </w:p>
    <w:p w:rsidR="00227ABB" w:rsidRDefault="00227ABB">
      <w:pPr>
        <w:pStyle w:val="ConsPlusNonformat"/>
        <w:jc w:val="both"/>
      </w:pPr>
      <w:r>
        <w:t>(</w:t>
      </w:r>
      <w:proofErr w:type="gramStart"/>
      <w:r>
        <w:t>договора)  о</w:t>
      </w:r>
      <w:proofErr w:type="gramEnd"/>
      <w:r>
        <w:t xml:space="preserve">  предоставлении из федерального бюджета субсидии юридическому</w:t>
      </w:r>
    </w:p>
    <w:p w:rsidR="00227ABB" w:rsidRDefault="00227ABB">
      <w:pPr>
        <w:pStyle w:val="ConsPlusNonformat"/>
        <w:jc w:val="both"/>
      </w:pPr>
      <w:r>
        <w:t>лицу</w:t>
      </w:r>
      <w:proofErr w:type="gramStart"/>
      <w:r>
        <w:t xml:space="preserve">   (</w:t>
      </w:r>
      <w:proofErr w:type="gramEnd"/>
      <w:r>
        <w:t>за   исключением   государственного   учреждения),  индивидуальному</w:t>
      </w:r>
    </w:p>
    <w:p w:rsidR="00227ABB" w:rsidRDefault="00227ABB">
      <w:pPr>
        <w:pStyle w:val="ConsPlusNonformat"/>
        <w:jc w:val="both"/>
      </w:pPr>
      <w:proofErr w:type="gramStart"/>
      <w:r>
        <w:t>предпринимателю,  физическому</w:t>
      </w:r>
      <w:proofErr w:type="gramEnd"/>
      <w:r>
        <w:t xml:space="preserve"> лицу - производителю товаров, работ, услуг на</w:t>
      </w:r>
    </w:p>
    <w:p w:rsidR="00227ABB" w:rsidRDefault="00227ABB">
      <w:pPr>
        <w:pStyle w:val="ConsPlusNonformat"/>
        <w:jc w:val="both"/>
      </w:pPr>
      <w:r>
        <w:t>финансовое обеспечение затрат в связи с производством (реализацией) товаров</w:t>
      </w:r>
    </w:p>
    <w:p w:rsidR="00227ABB" w:rsidRDefault="00227ABB">
      <w:pPr>
        <w:pStyle w:val="ConsPlusNonformat"/>
        <w:jc w:val="both"/>
      </w:pPr>
      <w:r>
        <w:t xml:space="preserve">(за   исключением   подакцизных   </w:t>
      </w:r>
      <w:proofErr w:type="gramStart"/>
      <w:r>
        <w:t>товаров,  кроме</w:t>
      </w:r>
      <w:proofErr w:type="gramEnd"/>
      <w:r>
        <w:t xml:space="preserve">  автомобилей  легковых  и</w:t>
      </w:r>
    </w:p>
    <w:p w:rsidR="00227ABB" w:rsidRDefault="00227ABB">
      <w:pPr>
        <w:pStyle w:val="ConsPlusNonformat"/>
        <w:jc w:val="both"/>
      </w:pPr>
      <w:proofErr w:type="gramStart"/>
      <w:r>
        <w:t>мотоциклов,  винодельческих</w:t>
      </w:r>
      <w:proofErr w:type="gramEnd"/>
      <w:r>
        <w:t xml:space="preserve">  продуктов,  произведенных  из  выращенного  на</w:t>
      </w:r>
    </w:p>
    <w:p w:rsidR="00227ABB" w:rsidRDefault="00227ABB">
      <w:pPr>
        <w:pStyle w:val="ConsPlusNonformat"/>
        <w:jc w:val="both"/>
      </w:pPr>
      <w:proofErr w:type="gramStart"/>
      <w:r>
        <w:t>территории  Российской</w:t>
      </w:r>
      <w:proofErr w:type="gramEnd"/>
      <w:r>
        <w:t xml:space="preserve">  Федерации  винограда), выполнением работ, оказанием</w:t>
      </w:r>
    </w:p>
    <w:p w:rsidR="00227ABB" w:rsidRDefault="00227ABB">
      <w:pPr>
        <w:pStyle w:val="ConsPlusNonformat"/>
        <w:jc w:val="both"/>
      </w:pPr>
      <w:proofErr w:type="gramStart"/>
      <w:r>
        <w:t>услуг,  утвержденной</w:t>
      </w:r>
      <w:proofErr w:type="gramEnd"/>
      <w:r>
        <w:t xml:space="preserve">  приказом  Министерства  финансов Российской Федерации</w:t>
      </w:r>
    </w:p>
    <w:p w:rsidR="00227ABB" w:rsidRDefault="00227ABB">
      <w:pPr>
        <w:pStyle w:val="ConsPlusNonformat"/>
        <w:jc w:val="both"/>
      </w:pPr>
      <w:r>
        <w:t>от 31 октября 2016 г. N 199н;</w:t>
      </w:r>
    </w:p>
    <w:p w:rsidR="00227ABB" w:rsidRDefault="00227ABB">
      <w:pPr>
        <w:pStyle w:val="ConsPlusNonformat"/>
        <w:jc w:val="both"/>
      </w:pPr>
      <w:r>
        <w:lastRenderedPageBreak/>
        <w:t xml:space="preserve">    </w:t>
      </w:r>
      <w:proofErr w:type="gramStart"/>
      <w:r>
        <w:t>на  использование</w:t>
      </w:r>
      <w:proofErr w:type="gramEnd"/>
      <w:r>
        <w:t xml:space="preserve">  субсидии  в  целях, на условиях и в порядке, которые</w:t>
      </w:r>
    </w:p>
    <w:p w:rsidR="00227ABB" w:rsidRDefault="00227ABB">
      <w:pPr>
        <w:pStyle w:val="ConsPlusNonformat"/>
        <w:jc w:val="both"/>
      </w:pPr>
      <w:proofErr w:type="gramStart"/>
      <w:r>
        <w:t xml:space="preserve">предусмотрены  </w:t>
      </w:r>
      <w:hyperlink w:anchor="P33" w:history="1">
        <w:r>
          <w:rPr>
            <w:color w:val="0000FF"/>
          </w:rPr>
          <w:t>Правилами</w:t>
        </w:r>
        <w:proofErr w:type="gramEnd"/>
      </w:hyperlink>
      <w:r>
        <w:t>,  а также на осуществление контроля за соблюдением</w:t>
      </w:r>
    </w:p>
    <w:p w:rsidR="00227ABB" w:rsidRDefault="00227ABB">
      <w:pPr>
        <w:pStyle w:val="ConsPlusNonformat"/>
        <w:jc w:val="both"/>
      </w:pPr>
      <w:proofErr w:type="gramStart"/>
      <w:r>
        <w:t xml:space="preserve">целей,   </w:t>
      </w:r>
      <w:proofErr w:type="gramEnd"/>
      <w:r>
        <w:t xml:space="preserve"> условий   и   порядка   предоставления   субсидии   Министерством</w:t>
      </w:r>
    </w:p>
    <w:p w:rsidR="00227ABB" w:rsidRDefault="00227ABB">
      <w:pPr>
        <w:pStyle w:val="ConsPlusNonformat"/>
        <w:jc w:val="both"/>
      </w:pPr>
      <w:proofErr w:type="gramStart"/>
      <w:r>
        <w:t>экономического  развития</w:t>
      </w:r>
      <w:proofErr w:type="gramEnd"/>
      <w:r>
        <w:t xml:space="preserve">  Российской  Федерации  и  уполномоченным  органом</w:t>
      </w:r>
    </w:p>
    <w:p w:rsidR="00227ABB" w:rsidRDefault="00227ABB">
      <w:pPr>
        <w:pStyle w:val="ConsPlusNonformat"/>
        <w:jc w:val="both"/>
      </w:pPr>
      <w:r>
        <w:t>государственного финансового контроля.</w:t>
      </w:r>
    </w:p>
    <w:p w:rsidR="00227ABB" w:rsidRDefault="00227ABB">
      <w:pPr>
        <w:pStyle w:val="ConsPlusNonformat"/>
        <w:jc w:val="both"/>
      </w:pPr>
      <w:r>
        <w:t xml:space="preserve">    Организация обязуется:</w:t>
      </w:r>
    </w:p>
    <w:p w:rsidR="00227ABB" w:rsidRDefault="00227ABB">
      <w:pPr>
        <w:pStyle w:val="ConsPlusNonformat"/>
        <w:jc w:val="both"/>
      </w:pPr>
      <w:r>
        <w:t xml:space="preserve">    осуществлять   ежемесячную   выдачу   </w:t>
      </w:r>
      <w:proofErr w:type="gramStart"/>
      <w:r>
        <w:t>кредитов  по</w:t>
      </w:r>
      <w:proofErr w:type="gramEnd"/>
      <w:r>
        <w:t xml:space="preserve">  льготной  ставке  в</w:t>
      </w:r>
    </w:p>
    <w:p w:rsidR="00227ABB" w:rsidRDefault="00227ABB">
      <w:pPr>
        <w:pStyle w:val="ConsPlusNonformat"/>
        <w:jc w:val="both"/>
      </w:pPr>
      <w:r>
        <w:t xml:space="preserve">соответствии с требованиями, предусмотренными </w:t>
      </w:r>
      <w:hyperlink w:anchor="P33" w:history="1">
        <w:r>
          <w:rPr>
            <w:color w:val="0000FF"/>
          </w:rPr>
          <w:t>Правилами</w:t>
        </w:r>
      </w:hyperlink>
      <w:r>
        <w:t>, в размере не менее</w:t>
      </w:r>
    </w:p>
    <w:p w:rsidR="00227ABB" w:rsidRDefault="00227ABB">
      <w:pPr>
        <w:pStyle w:val="ConsPlusNonformat"/>
        <w:jc w:val="both"/>
      </w:pPr>
      <w:proofErr w:type="gramStart"/>
      <w:r>
        <w:t>размера,  определенного</w:t>
      </w:r>
      <w:proofErr w:type="gramEnd"/>
      <w:r>
        <w:t xml:space="preserve">  в  плане-графике  ежемесячной  выдачи организацией</w:t>
      </w:r>
    </w:p>
    <w:p w:rsidR="00227ABB" w:rsidRDefault="00227ABB">
      <w:pPr>
        <w:pStyle w:val="ConsPlusNonformat"/>
        <w:jc w:val="both"/>
      </w:pPr>
      <w:r>
        <w:t>кредитов заемщикам;</w:t>
      </w:r>
    </w:p>
    <w:p w:rsidR="00227ABB" w:rsidRDefault="00227ABB">
      <w:pPr>
        <w:pStyle w:val="ConsPlusNonformat"/>
        <w:jc w:val="both"/>
      </w:pPr>
      <w:r>
        <w:t xml:space="preserve">    </w:t>
      </w:r>
      <w:proofErr w:type="gramStart"/>
      <w:r>
        <w:t>в  течение</w:t>
      </w:r>
      <w:proofErr w:type="gramEnd"/>
      <w:r>
        <w:t xml:space="preserve">  10  рабочих  дней  после получения уведомления Министерства</w:t>
      </w:r>
    </w:p>
    <w:p w:rsidR="00227ABB" w:rsidRDefault="00227ABB">
      <w:pPr>
        <w:pStyle w:val="ConsPlusNonformat"/>
        <w:jc w:val="both"/>
      </w:pPr>
      <w:r>
        <w:t>экономического развития Российской Федерации и (или) уполномоченного органа</w:t>
      </w:r>
    </w:p>
    <w:p w:rsidR="00227ABB" w:rsidRDefault="00227ABB">
      <w:pPr>
        <w:pStyle w:val="ConsPlusNonformat"/>
        <w:jc w:val="both"/>
      </w:pPr>
      <w:proofErr w:type="gramStart"/>
      <w:r>
        <w:t>государственного  финансового</w:t>
      </w:r>
      <w:proofErr w:type="gramEnd"/>
      <w:r>
        <w:t xml:space="preserve">  контроля  об  установлении  факта  нарушения</w:t>
      </w:r>
    </w:p>
    <w:p w:rsidR="00227ABB" w:rsidRDefault="00227ABB">
      <w:pPr>
        <w:pStyle w:val="ConsPlusNonformat"/>
        <w:jc w:val="both"/>
      </w:pPr>
      <w:proofErr w:type="gramStart"/>
      <w:r>
        <w:t>целей,  условий</w:t>
      </w:r>
      <w:proofErr w:type="gramEnd"/>
      <w:r>
        <w:t xml:space="preserve">  и  (или)  порядка предоставления субсидии возвратить сумму</w:t>
      </w:r>
    </w:p>
    <w:p w:rsidR="00227ABB" w:rsidRDefault="00227ABB">
      <w:pPr>
        <w:pStyle w:val="ConsPlusNonformat"/>
        <w:jc w:val="both"/>
      </w:pPr>
      <w:proofErr w:type="gramStart"/>
      <w:r>
        <w:t>субсидии,  использованную</w:t>
      </w:r>
      <w:proofErr w:type="gramEnd"/>
      <w:r>
        <w:t xml:space="preserve">  с  нарушением  целей, условий и (или) порядка ее</w:t>
      </w:r>
    </w:p>
    <w:p w:rsidR="00227ABB" w:rsidRDefault="00227ABB">
      <w:pPr>
        <w:pStyle w:val="ConsPlusNonformat"/>
        <w:jc w:val="both"/>
      </w:pPr>
      <w:r>
        <w:t>предоставления;</w:t>
      </w:r>
    </w:p>
    <w:p w:rsidR="00227ABB" w:rsidRDefault="00227ABB">
      <w:pPr>
        <w:pStyle w:val="ConsPlusNonformat"/>
        <w:jc w:val="both"/>
      </w:pPr>
      <w:r>
        <w:t xml:space="preserve">    в   срок   </w:t>
      </w:r>
      <w:proofErr w:type="gramStart"/>
      <w:r>
        <w:t>не  позднее</w:t>
      </w:r>
      <w:proofErr w:type="gramEnd"/>
      <w:r>
        <w:t xml:space="preserve">  10  рабочих  дней  после  получения  указанного</w:t>
      </w:r>
    </w:p>
    <w:p w:rsidR="00227ABB" w:rsidRDefault="00227ABB">
      <w:pPr>
        <w:pStyle w:val="ConsPlusNonformat"/>
        <w:jc w:val="both"/>
      </w:pPr>
      <w:proofErr w:type="gramStart"/>
      <w:r>
        <w:t>уведомления  уплатить</w:t>
      </w:r>
      <w:proofErr w:type="gramEnd"/>
      <w:r>
        <w:t xml:space="preserve">  за  каждый  день  использования  средств  субсидии с</w:t>
      </w:r>
    </w:p>
    <w:p w:rsidR="00227ABB" w:rsidRDefault="00227ABB">
      <w:pPr>
        <w:pStyle w:val="ConsPlusNonformat"/>
        <w:jc w:val="both"/>
      </w:pPr>
      <w:proofErr w:type="gramStart"/>
      <w:r>
        <w:t>нарушением  целей</w:t>
      </w:r>
      <w:proofErr w:type="gramEnd"/>
      <w:r>
        <w:t>,  условий  и  (или) порядка предоставления субсидии пеню,</w:t>
      </w:r>
    </w:p>
    <w:p w:rsidR="00227ABB" w:rsidRDefault="00227ABB">
      <w:pPr>
        <w:pStyle w:val="ConsPlusNonformat"/>
        <w:jc w:val="both"/>
      </w:pPr>
      <w:r>
        <w:t>размер которой составляет одну трехсотую ключевой ставки Центрального банка</w:t>
      </w:r>
    </w:p>
    <w:p w:rsidR="00227ABB" w:rsidRDefault="00227ABB">
      <w:pPr>
        <w:pStyle w:val="ConsPlusNonformat"/>
        <w:jc w:val="both"/>
      </w:pPr>
      <w:proofErr w:type="gramStart"/>
      <w:r>
        <w:t>Российской  Федерации</w:t>
      </w:r>
      <w:proofErr w:type="gramEnd"/>
      <w:r>
        <w:t xml:space="preserve">  от  суммы  субсидии,  использованной  с  нарушением,</w:t>
      </w:r>
    </w:p>
    <w:p w:rsidR="00227ABB" w:rsidRDefault="00227ABB">
      <w:pPr>
        <w:pStyle w:val="ConsPlusNonformat"/>
        <w:jc w:val="both"/>
      </w:pPr>
      <w:proofErr w:type="gramStart"/>
      <w:r>
        <w:t>которая  действует</w:t>
      </w:r>
      <w:proofErr w:type="gramEnd"/>
      <w:r>
        <w:t xml:space="preserve">   по  состоянию  на  первый  день  использования средств</w:t>
      </w:r>
    </w:p>
    <w:p w:rsidR="00227ABB" w:rsidRDefault="00227ABB">
      <w:pPr>
        <w:pStyle w:val="ConsPlusNonformat"/>
        <w:jc w:val="both"/>
      </w:pPr>
      <w:proofErr w:type="gramStart"/>
      <w:r>
        <w:t>субсидии  с</w:t>
      </w:r>
      <w:proofErr w:type="gramEnd"/>
      <w:r>
        <w:t xml:space="preserve">  нарушением  целей,  условий  и  (или)  порядка  предоставления</w:t>
      </w:r>
    </w:p>
    <w:p w:rsidR="00227ABB" w:rsidRDefault="00227ABB">
      <w:pPr>
        <w:pStyle w:val="ConsPlusNonformat"/>
        <w:jc w:val="both"/>
      </w:pPr>
      <w:r>
        <w:t>субсидии.</w:t>
      </w:r>
    </w:p>
    <w:p w:rsidR="00227ABB" w:rsidRDefault="00227ABB">
      <w:pPr>
        <w:pStyle w:val="ConsPlusNonformat"/>
        <w:jc w:val="both"/>
      </w:pPr>
    </w:p>
    <w:p w:rsidR="00227ABB" w:rsidRDefault="00227ABB">
      <w:pPr>
        <w:pStyle w:val="ConsPlusNonformat"/>
        <w:jc w:val="both"/>
      </w:pPr>
      <w:r>
        <w:t>_____________________  _____________  _____________________________________</w:t>
      </w:r>
    </w:p>
    <w:p w:rsidR="00227ABB" w:rsidRDefault="00227ABB">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right"/>
        <w:outlineLvl w:val="1"/>
      </w:pPr>
      <w:r>
        <w:t>Приложение N 4</w:t>
      </w:r>
    </w:p>
    <w:p w:rsidR="00227ABB" w:rsidRDefault="00227ABB">
      <w:pPr>
        <w:pStyle w:val="ConsPlusNormal"/>
        <w:jc w:val="right"/>
      </w:pPr>
      <w:r>
        <w:t>к Правилам предоставления субсидий</w:t>
      </w:r>
    </w:p>
    <w:p w:rsidR="00227ABB" w:rsidRDefault="00227ABB">
      <w:pPr>
        <w:pStyle w:val="ConsPlusNormal"/>
        <w:jc w:val="right"/>
      </w:pPr>
      <w:r>
        <w:t>из федерального бюджета российским</w:t>
      </w:r>
    </w:p>
    <w:p w:rsidR="00227ABB" w:rsidRDefault="00227ABB">
      <w:pPr>
        <w:pStyle w:val="ConsPlusNormal"/>
        <w:jc w:val="right"/>
      </w:pPr>
      <w:r>
        <w:t>кредитным организациям на возмещение</w:t>
      </w:r>
    </w:p>
    <w:p w:rsidR="00227ABB" w:rsidRDefault="00227ABB">
      <w:pPr>
        <w:pStyle w:val="ConsPlusNormal"/>
        <w:jc w:val="right"/>
      </w:pPr>
      <w:r>
        <w:t>недополученных ими доходов по кредитам,</w:t>
      </w:r>
    </w:p>
    <w:p w:rsidR="00227ABB" w:rsidRDefault="00227ABB">
      <w:pPr>
        <w:pStyle w:val="ConsPlusNormal"/>
        <w:jc w:val="right"/>
      </w:pPr>
      <w:r>
        <w:t>выданным в 2019 - 2024 годах субъектам</w:t>
      </w:r>
    </w:p>
    <w:p w:rsidR="00227ABB" w:rsidRDefault="00227ABB">
      <w:pPr>
        <w:pStyle w:val="ConsPlusNormal"/>
        <w:jc w:val="right"/>
      </w:pPr>
      <w:r>
        <w:t>малого и среднего предпринимательства</w:t>
      </w:r>
    </w:p>
    <w:p w:rsidR="00227ABB" w:rsidRDefault="00227ABB">
      <w:pPr>
        <w:pStyle w:val="ConsPlusNormal"/>
        <w:jc w:val="right"/>
      </w:pPr>
      <w:r>
        <w:t>по льготной ставке</w:t>
      </w:r>
    </w:p>
    <w:p w:rsidR="00227ABB" w:rsidRDefault="00227A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ABB">
        <w:trPr>
          <w:jc w:val="center"/>
        </w:trPr>
        <w:tc>
          <w:tcPr>
            <w:tcW w:w="9294" w:type="dxa"/>
            <w:tcBorders>
              <w:top w:val="nil"/>
              <w:left w:val="single" w:sz="24" w:space="0" w:color="CED3F1"/>
              <w:bottom w:val="nil"/>
              <w:right w:val="single" w:sz="24" w:space="0" w:color="F4F3F8"/>
            </w:tcBorders>
            <w:shd w:val="clear" w:color="auto" w:fill="F4F3F8"/>
          </w:tcPr>
          <w:p w:rsidR="00227ABB" w:rsidRDefault="00227ABB">
            <w:pPr>
              <w:pStyle w:val="ConsPlusNormal"/>
              <w:jc w:val="center"/>
            </w:pPr>
            <w:r>
              <w:rPr>
                <w:color w:val="392C69"/>
              </w:rPr>
              <w:t>Список изменяющих документов</w:t>
            </w:r>
          </w:p>
          <w:p w:rsidR="00227ABB" w:rsidRDefault="00227ABB">
            <w:pPr>
              <w:pStyle w:val="ConsPlusNormal"/>
              <w:jc w:val="center"/>
            </w:pPr>
            <w:r>
              <w:rPr>
                <w:color w:val="392C69"/>
              </w:rPr>
              <w:t xml:space="preserve">(в ред. </w:t>
            </w:r>
            <w:hyperlink r:id="rId85" w:history="1">
              <w:r>
                <w:rPr>
                  <w:color w:val="0000FF"/>
                </w:rPr>
                <w:t>Постановления</w:t>
              </w:r>
            </w:hyperlink>
            <w:r>
              <w:rPr>
                <w:color w:val="392C69"/>
              </w:rPr>
              <w:t xml:space="preserve"> Правительства РФ от 18.09.2019 N 1204)</w:t>
            </w:r>
          </w:p>
        </w:tc>
      </w:tr>
    </w:tbl>
    <w:p w:rsidR="00227ABB" w:rsidRDefault="00227ABB">
      <w:pPr>
        <w:pStyle w:val="ConsPlusNormal"/>
        <w:jc w:val="both"/>
      </w:pPr>
    </w:p>
    <w:p w:rsidR="00227ABB" w:rsidRDefault="00227ABB">
      <w:pPr>
        <w:pStyle w:val="ConsPlusNormal"/>
        <w:jc w:val="right"/>
      </w:pPr>
      <w:r>
        <w:t>(форма)</w:t>
      </w:r>
    </w:p>
    <w:p w:rsidR="00227ABB" w:rsidRDefault="00227ABB">
      <w:pPr>
        <w:pStyle w:val="ConsPlusNormal"/>
        <w:jc w:val="both"/>
      </w:pPr>
    </w:p>
    <w:p w:rsidR="00227ABB" w:rsidRDefault="00227ABB">
      <w:pPr>
        <w:pStyle w:val="ConsPlusNonformat"/>
        <w:jc w:val="both"/>
      </w:pPr>
      <w:bookmarkStart w:id="52" w:name="P555"/>
      <w:bookmarkEnd w:id="52"/>
      <w:r>
        <w:t xml:space="preserve">    Предложение ___________________________________________________________</w:t>
      </w:r>
    </w:p>
    <w:p w:rsidR="00227ABB" w:rsidRDefault="00227ABB">
      <w:pPr>
        <w:pStyle w:val="ConsPlusNonformat"/>
        <w:jc w:val="both"/>
      </w:pPr>
      <w:r>
        <w:t xml:space="preserve">                      (наименование российской кредитной организации)</w:t>
      </w:r>
    </w:p>
    <w:p w:rsidR="00227ABB" w:rsidRDefault="00227ABB">
      <w:pPr>
        <w:pStyle w:val="ConsPlusNonformat"/>
        <w:jc w:val="both"/>
      </w:pPr>
      <w:proofErr w:type="gramStart"/>
      <w:r>
        <w:t>по  плановому</w:t>
      </w:r>
      <w:proofErr w:type="gramEnd"/>
      <w:r>
        <w:t xml:space="preserve">  объему  выдачи  кредитов  (дополнительному  плановому объему</w:t>
      </w:r>
    </w:p>
    <w:p w:rsidR="00227ABB" w:rsidRDefault="00227ABB">
      <w:pPr>
        <w:pStyle w:val="ConsPlusNonformat"/>
        <w:jc w:val="both"/>
      </w:pPr>
      <w:proofErr w:type="gramStart"/>
      <w:r>
        <w:t>выдачи  кредитов</w:t>
      </w:r>
      <w:proofErr w:type="gramEnd"/>
      <w:r>
        <w:t>)  в  рамках  программы  субсидирования  в  соответствии  с</w:t>
      </w:r>
    </w:p>
    <w:p w:rsidR="00227ABB" w:rsidRDefault="00227ABB">
      <w:pPr>
        <w:pStyle w:val="ConsPlusNonformat"/>
        <w:jc w:val="both"/>
      </w:pPr>
      <w:hyperlink w:anchor="P33" w:history="1">
        <w:r>
          <w:rPr>
            <w:color w:val="0000FF"/>
          </w:rPr>
          <w:t>Правилами</w:t>
        </w:r>
      </w:hyperlink>
      <w:r>
        <w:t xml:space="preserve">   </w:t>
      </w:r>
      <w:proofErr w:type="gramStart"/>
      <w:r>
        <w:t>предоставления  субсидий</w:t>
      </w:r>
      <w:proofErr w:type="gramEnd"/>
      <w:r>
        <w:t xml:space="preserve">  из  федерального  бюджета  российским</w:t>
      </w:r>
    </w:p>
    <w:p w:rsidR="00227ABB" w:rsidRDefault="00227ABB">
      <w:pPr>
        <w:pStyle w:val="ConsPlusNonformat"/>
        <w:jc w:val="both"/>
      </w:pPr>
      <w:r>
        <w:t xml:space="preserve">кредитным   организациям   </w:t>
      </w:r>
      <w:proofErr w:type="gramStart"/>
      <w:r>
        <w:t>на  возмещение</w:t>
      </w:r>
      <w:proofErr w:type="gramEnd"/>
      <w:r>
        <w:t xml:space="preserve">  недополученных  ими  доходов  по</w:t>
      </w:r>
    </w:p>
    <w:p w:rsidR="00227ABB" w:rsidRDefault="00227ABB">
      <w:pPr>
        <w:pStyle w:val="ConsPlusNonformat"/>
        <w:jc w:val="both"/>
      </w:pPr>
      <w:proofErr w:type="gramStart"/>
      <w:r>
        <w:t>кредитам,  выданным</w:t>
      </w:r>
      <w:proofErr w:type="gramEnd"/>
      <w:r>
        <w:t xml:space="preserve">  в  2019  -  2024  годах  субъектам  малого  и среднего</w:t>
      </w:r>
    </w:p>
    <w:p w:rsidR="00227ABB" w:rsidRDefault="00227ABB">
      <w:pPr>
        <w:pStyle w:val="ConsPlusNonformat"/>
        <w:jc w:val="both"/>
      </w:pPr>
      <w:r>
        <w:t xml:space="preserve">предпринимательства   по   </w:t>
      </w:r>
      <w:proofErr w:type="gramStart"/>
      <w:r>
        <w:t>льготной  ставке</w:t>
      </w:r>
      <w:proofErr w:type="gramEnd"/>
      <w:r>
        <w:t>,  утвержденными  постановлением</w:t>
      </w:r>
    </w:p>
    <w:p w:rsidR="00227ABB" w:rsidRDefault="00227ABB">
      <w:pPr>
        <w:pStyle w:val="ConsPlusNonformat"/>
        <w:jc w:val="both"/>
      </w:pPr>
      <w:proofErr w:type="gramStart"/>
      <w:r>
        <w:t>Правительства  Российской</w:t>
      </w:r>
      <w:proofErr w:type="gramEnd"/>
      <w:r>
        <w:t xml:space="preserve">  Федерации  от  30  декабря  2018  г.  N 1764 "Об</w:t>
      </w:r>
    </w:p>
    <w:p w:rsidR="00227ABB" w:rsidRDefault="00227ABB">
      <w:pPr>
        <w:pStyle w:val="ConsPlusNonformat"/>
        <w:jc w:val="both"/>
      </w:pPr>
      <w:r>
        <w:lastRenderedPageBreak/>
        <w:t xml:space="preserve">утверждении   Правил   предоставления   </w:t>
      </w:r>
      <w:proofErr w:type="gramStart"/>
      <w:r>
        <w:t>субсидий  из</w:t>
      </w:r>
      <w:proofErr w:type="gramEnd"/>
      <w:r>
        <w:t xml:space="preserve">  федерального  бюджета</w:t>
      </w:r>
    </w:p>
    <w:p w:rsidR="00227ABB" w:rsidRDefault="00227ABB">
      <w:pPr>
        <w:pStyle w:val="ConsPlusNonformat"/>
        <w:jc w:val="both"/>
      </w:pPr>
      <w:proofErr w:type="gramStart"/>
      <w:r>
        <w:t>российским  кредитным</w:t>
      </w:r>
      <w:proofErr w:type="gramEnd"/>
      <w:r>
        <w:t xml:space="preserve"> организациям на возмещение недополученных ими доходов</w:t>
      </w:r>
    </w:p>
    <w:p w:rsidR="00227ABB" w:rsidRDefault="00227ABB">
      <w:pPr>
        <w:pStyle w:val="ConsPlusNonformat"/>
        <w:jc w:val="both"/>
      </w:pPr>
      <w:proofErr w:type="gramStart"/>
      <w:r>
        <w:t>по  кредитам</w:t>
      </w:r>
      <w:proofErr w:type="gramEnd"/>
      <w:r>
        <w:t>,  выданным  в  2019  -  2024 годах субъектам малого и среднего</w:t>
      </w:r>
    </w:p>
    <w:p w:rsidR="00227ABB" w:rsidRDefault="00227ABB">
      <w:pPr>
        <w:pStyle w:val="ConsPlusNonformat"/>
        <w:jc w:val="both"/>
      </w:pPr>
      <w:r>
        <w:t>предпринимательства по льготной ставке"</w:t>
      </w:r>
    </w:p>
    <w:p w:rsidR="00227ABB" w:rsidRDefault="00227A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8"/>
      </w:tblGrid>
      <w:tr w:rsidR="00227ABB">
        <w:tc>
          <w:tcPr>
            <w:tcW w:w="3515" w:type="dxa"/>
          </w:tcPr>
          <w:p w:rsidR="00227ABB" w:rsidRDefault="00227ABB">
            <w:pPr>
              <w:pStyle w:val="ConsPlusNormal"/>
              <w:jc w:val="center"/>
            </w:pPr>
            <w:r>
              <w:t>Ставка субсидирования, процентов</w:t>
            </w:r>
          </w:p>
        </w:tc>
        <w:tc>
          <w:tcPr>
            <w:tcW w:w="5558" w:type="dxa"/>
          </w:tcPr>
          <w:p w:rsidR="00227ABB" w:rsidRDefault="00227ABB">
            <w:pPr>
              <w:pStyle w:val="ConsPlusNormal"/>
              <w:jc w:val="center"/>
            </w:pPr>
            <w:r>
              <w:t>Предлагаемый объем предоставления кредитов в рамках программы субсидирования, тыс. рублей</w:t>
            </w:r>
          </w:p>
        </w:tc>
      </w:tr>
      <w:tr w:rsidR="00227ABB">
        <w:tc>
          <w:tcPr>
            <w:tcW w:w="3515" w:type="dxa"/>
          </w:tcPr>
          <w:p w:rsidR="00227ABB" w:rsidRDefault="00227ABB">
            <w:pPr>
              <w:pStyle w:val="ConsPlusNormal"/>
              <w:jc w:val="center"/>
            </w:pPr>
            <w:r>
              <w:t>3</w:t>
            </w:r>
          </w:p>
        </w:tc>
        <w:tc>
          <w:tcPr>
            <w:tcW w:w="5558" w:type="dxa"/>
          </w:tcPr>
          <w:p w:rsidR="00227ABB" w:rsidRDefault="00227ABB">
            <w:pPr>
              <w:pStyle w:val="ConsPlusNormal"/>
            </w:pPr>
          </w:p>
        </w:tc>
      </w:tr>
      <w:tr w:rsidR="00227ABB">
        <w:tc>
          <w:tcPr>
            <w:tcW w:w="3515" w:type="dxa"/>
          </w:tcPr>
          <w:p w:rsidR="00227ABB" w:rsidRDefault="00227ABB">
            <w:pPr>
              <w:pStyle w:val="ConsPlusNormal"/>
              <w:jc w:val="center"/>
            </w:pPr>
            <w:r>
              <w:t>3,5</w:t>
            </w:r>
          </w:p>
        </w:tc>
        <w:tc>
          <w:tcPr>
            <w:tcW w:w="5558" w:type="dxa"/>
          </w:tcPr>
          <w:p w:rsidR="00227ABB" w:rsidRDefault="00227ABB">
            <w:pPr>
              <w:pStyle w:val="ConsPlusNormal"/>
            </w:pPr>
          </w:p>
        </w:tc>
      </w:tr>
    </w:tbl>
    <w:p w:rsidR="00227ABB" w:rsidRDefault="00227ABB">
      <w:pPr>
        <w:pStyle w:val="ConsPlusNormal"/>
        <w:jc w:val="both"/>
      </w:pPr>
    </w:p>
    <w:p w:rsidR="00227ABB" w:rsidRDefault="00227ABB">
      <w:pPr>
        <w:pStyle w:val="ConsPlusNonformat"/>
        <w:jc w:val="both"/>
      </w:pPr>
      <w:r>
        <w:t>____________________  ___________  ________________________________________</w:t>
      </w:r>
    </w:p>
    <w:p w:rsidR="00227ABB" w:rsidRDefault="00227ABB">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right"/>
        <w:outlineLvl w:val="1"/>
      </w:pPr>
      <w:r>
        <w:t>Приложение N 5</w:t>
      </w:r>
    </w:p>
    <w:p w:rsidR="00227ABB" w:rsidRDefault="00227ABB">
      <w:pPr>
        <w:pStyle w:val="ConsPlusNormal"/>
        <w:jc w:val="right"/>
      </w:pPr>
      <w:r>
        <w:t>к Правилам предоставления субсидий</w:t>
      </w:r>
    </w:p>
    <w:p w:rsidR="00227ABB" w:rsidRDefault="00227ABB">
      <w:pPr>
        <w:pStyle w:val="ConsPlusNormal"/>
        <w:jc w:val="right"/>
      </w:pPr>
      <w:r>
        <w:t>из федерального бюджета российским</w:t>
      </w:r>
    </w:p>
    <w:p w:rsidR="00227ABB" w:rsidRDefault="00227ABB">
      <w:pPr>
        <w:pStyle w:val="ConsPlusNormal"/>
        <w:jc w:val="right"/>
      </w:pPr>
      <w:r>
        <w:t>кредитным организациям на возмещение</w:t>
      </w:r>
    </w:p>
    <w:p w:rsidR="00227ABB" w:rsidRDefault="00227ABB">
      <w:pPr>
        <w:pStyle w:val="ConsPlusNormal"/>
        <w:jc w:val="right"/>
      </w:pPr>
      <w:r>
        <w:t>недополученных ими доходов по кредитам,</w:t>
      </w:r>
    </w:p>
    <w:p w:rsidR="00227ABB" w:rsidRDefault="00227ABB">
      <w:pPr>
        <w:pStyle w:val="ConsPlusNormal"/>
        <w:jc w:val="right"/>
      </w:pPr>
      <w:r>
        <w:t>выданным в 2019 - 2024 годах субъектам</w:t>
      </w:r>
    </w:p>
    <w:p w:rsidR="00227ABB" w:rsidRDefault="00227ABB">
      <w:pPr>
        <w:pStyle w:val="ConsPlusNormal"/>
        <w:jc w:val="right"/>
      </w:pPr>
      <w:r>
        <w:t>малого и среднего предпринимательства</w:t>
      </w:r>
    </w:p>
    <w:p w:rsidR="00227ABB" w:rsidRDefault="00227ABB">
      <w:pPr>
        <w:pStyle w:val="ConsPlusNormal"/>
        <w:jc w:val="right"/>
      </w:pPr>
      <w:r>
        <w:t>по льготной ставке</w:t>
      </w:r>
    </w:p>
    <w:p w:rsidR="00227ABB" w:rsidRDefault="00227ABB">
      <w:pPr>
        <w:pStyle w:val="ConsPlusNormal"/>
        <w:jc w:val="both"/>
      </w:pPr>
    </w:p>
    <w:p w:rsidR="00227ABB" w:rsidRDefault="00227ABB">
      <w:pPr>
        <w:pStyle w:val="ConsPlusNormal"/>
        <w:jc w:val="right"/>
      </w:pPr>
      <w:r>
        <w:t>(форма)</w:t>
      </w:r>
    </w:p>
    <w:p w:rsidR="00227ABB" w:rsidRDefault="00227ABB">
      <w:pPr>
        <w:pStyle w:val="ConsPlusNormal"/>
        <w:jc w:val="both"/>
      </w:pPr>
    </w:p>
    <w:p w:rsidR="00227ABB" w:rsidRDefault="00227ABB">
      <w:pPr>
        <w:pStyle w:val="ConsPlusNonformat"/>
        <w:jc w:val="both"/>
      </w:pPr>
      <w:r>
        <w:t xml:space="preserve">                                         В ________________________________</w:t>
      </w:r>
    </w:p>
    <w:p w:rsidR="00227ABB" w:rsidRDefault="00227ABB">
      <w:pPr>
        <w:pStyle w:val="ConsPlusNonformat"/>
        <w:jc w:val="both"/>
      </w:pPr>
      <w:r>
        <w:t xml:space="preserve">                                              (наименование организации)</w:t>
      </w:r>
    </w:p>
    <w:p w:rsidR="00227ABB" w:rsidRDefault="00227ABB">
      <w:pPr>
        <w:pStyle w:val="ConsPlusNonformat"/>
        <w:jc w:val="both"/>
      </w:pPr>
    </w:p>
    <w:p w:rsidR="00227ABB" w:rsidRDefault="00227ABB">
      <w:pPr>
        <w:pStyle w:val="ConsPlusNonformat"/>
        <w:jc w:val="both"/>
      </w:pPr>
      <w:bookmarkStart w:id="53" w:name="P597"/>
      <w:bookmarkEnd w:id="53"/>
      <w:r>
        <w:t xml:space="preserve">                                УВЕДОМЛЕНИЕ</w:t>
      </w:r>
    </w:p>
    <w:p w:rsidR="00227ABB" w:rsidRDefault="00227ABB">
      <w:pPr>
        <w:pStyle w:val="ConsPlusNonformat"/>
        <w:jc w:val="both"/>
      </w:pPr>
    </w:p>
    <w:p w:rsidR="00227ABB" w:rsidRDefault="00227ABB">
      <w:pPr>
        <w:pStyle w:val="ConsPlusNonformat"/>
        <w:jc w:val="both"/>
      </w:pPr>
      <w:r>
        <w:t xml:space="preserve">    Министерство экономического развития Российской Федерации информирует о</w:t>
      </w:r>
    </w:p>
    <w:p w:rsidR="00227ABB" w:rsidRDefault="00227ABB">
      <w:pPr>
        <w:pStyle w:val="ConsPlusNonformat"/>
        <w:jc w:val="both"/>
      </w:pPr>
      <w:r>
        <w:t>принятии решения по заявке (предложению) __________________________________</w:t>
      </w:r>
    </w:p>
    <w:p w:rsidR="00227ABB" w:rsidRDefault="00227ABB">
      <w:pPr>
        <w:pStyle w:val="ConsPlusNonformat"/>
        <w:jc w:val="both"/>
      </w:pPr>
      <w:r>
        <w:t xml:space="preserve">(наименование организации) и устанавливает указанной организации </w:t>
      </w:r>
      <w:hyperlink w:anchor="P628" w:history="1">
        <w:r>
          <w:rPr>
            <w:color w:val="0000FF"/>
          </w:rPr>
          <w:t>&lt;1&gt;</w:t>
        </w:r>
      </w:hyperlink>
      <w:r>
        <w:t>:</w:t>
      </w:r>
    </w:p>
    <w:p w:rsidR="00227ABB" w:rsidRDefault="00227ABB">
      <w:pPr>
        <w:pStyle w:val="ConsPlusNonformat"/>
        <w:jc w:val="both"/>
      </w:pPr>
      <w:r>
        <w:t xml:space="preserve">    лимит   субсидии   </w:t>
      </w:r>
      <w:proofErr w:type="gramStart"/>
      <w:r>
        <w:t>на  выдачу</w:t>
      </w:r>
      <w:proofErr w:type="gramEnd"/>
      <w:r>
        <w:t xml:space="preserve">  кредитов  на  условиях,  предусмотренных</w:t>
      </w:r>
    </w:p>
    <w:p w:rsidR="00227ABB" w:rsidRDefault="00227ABB">
      <w:pPr>
        <w:pStyle w:val="ConsPlusNonformat"/>
        <w:jc w:val="both"/>
      </w:pPr>
      <w:hyperlink w:anchor="P33" w:history="1">
        <w:r>
          <w:rPr>
            <w:color w:val="0000FF"/>
          </w:rPr>
          <w:t>Правилами</w:t>
        </w:r>
      </w:hyperlink>
      <w:r>
        <w:t xml:space="preserve">   </w:t>
      </w:r>
      <w:proofErr w:type="gramStart"/>
      <w:r>
        <w:t>предоставления  субсидий</w:t>
      </w:r>
      <w:proofErr w:type="gramEnd"/>
      <w:r>
        <w:t xml:space="preserve">  из  федерального  бюджета  российским</w:t>
      </w:r>
    </w:p>
    <w:p w:rsidR="00227ABB" w:rsidRDefault="00227ABB">
      <w:pPr>
        <w:pStyle w:val="ConsPlusNonformat"/>
        <w:jc w:val="both"/>
      </w:pPr>
      <w:r>
        <w:t xml:space="preserve">кредитным   организациям   </w:t>
      </w:r>
      <w:proofErr w:type="gramStart"/>
      <w:r>
        <w:t>на  возмещение</w:t>
      </w:r>
      <w:proofErr w:type="gramEnd"/>
      <w:r>
        <w:t xml:space="preserve">  недополученных  ими  доходов  по</w:t>
      </w:r>
    </w:p>
    <w:p w:rsidR="00227ABB" w:rsidRDefault="00227ABB">
      <w:pPr>
        <w:pStyle w:val="ConsPlusNonformat"/>
        <w:jc w:val="both"/>
      </w:pPr>
      <w:proofErr w:type="gramStart"/>
      <w:r>
        <w:t>кредитам,  выданным</w:t>
      </w:r>
      <w:proofErr w:type="gramEnd"/>
      <w:r>
        <w:t xml:space="preserve">  в  2019  -  2024  годах  субъектам  малого  и среднего</w:t>
      </w:r>
    </w:p>
    <w:p w:rsidR="00227ABB" w:rsidRDefault="00227ABB">
      <w:pPr>
        <w:pStyle w:val="ConsPlusNonformat"/>
        <w:jc w:val="both"/>
      </w:pPr>
      <w:r>
        <w:t xml:space="preserve">предпринимательства   по   </w:t>
      </w:r>
      <w:proofErr w:type="gramStart"/>
      <w:r>
        <w:t>льготной  ставке</w:t>
      </w:r>
      <w:proofErr w:type="gramEnd"/>
      <w:r>
        <w:t>,  утвержденными  постановлением</w:t>
      </w:r>
    </w:p>
    <w:p w:rsidR="00227ABB" w:rsidRDefault="00227ABB">
      <w:pPr>
        <w:pStyle w:val="ConsPlusNonformat"/>
        <w:jc w:val="both"/>
      </w:pPr>
      <w:proofErr w:type="gramStart"/>
      <w:r>
        <w:t>Правительства  Российской</w:t>
      </w:r>
      <w:proofErr w:type="gramEnd"/>
      <w:r>
        <w:t xml:space="preserve">  Федерации  от  30  декабря  2018  г.  N 1764 "Об</w:t>
      </w:r>
    </w:p>
    <w:p w:rsidR="00227ABB" w:rsidRDefault="00227ABB">
      <w:pPr>
        <w:pStyle w:val="ConsPlusNonformat"/>
        <w:jc w:val="both"/>
      </w:pPr>
      <w:r>
        <w:t xml:space="preserve">утверждении   Правил   предоставления   </w:t>
      </w:r>
      <w:proofErr w:type="gramStart"/>
      <w:r>
        <w:t>субсидий  из</w:t>
      </w:r>
      <w:proofErr w:type="gramEnd"/>
      <w:r>
        <w:t xml:space="preserve">  федерального  бюджета</w:t>
      </w:r>
    </w:p>
    <w:p w:rsidR="00227ABB" w:rsidRDefault="00227ABB">
      <w:pPr>
        <w:pStyle w:val="ConsPlusNonformat"/>
        <w:jc w:val="both"/>
      </w:pPr>
      <w:proofErr w:type="gramStart"/>
      <w:r>
        <w:t>российским  кредитным</w:t>
      </w:r>
      <w:proofErr w:type="gramEnd"/>
      <w:r>
        <w:t xml:space="preserve"> организациям на возмещение недополученных ими доходов</w:t>
      </w:r>
    </w:p>
    <w:p w:rsidR="00227ABB" w:rsidRDefault="00227ABB">
      <w:pPr>
        <w:pStyle w:val="ConsPlusNonformat"/>
        <w:jc w:val="both"/>
      </w:pPr>
      <w:proofErr w:type="gramStart"/>
      <w:r>
        <w:t>по  кредитам</w:t>
      </w:r>
      <w:proofErr w:type="gramEnd"/>
      <w:r>
        <w:t>,  выданным  в  2019  -  2024 годах субъектам малого и среднего</w:t>
      </w:r>
    </w:p>
    <w:p w:rsidR="00227ABB" w:rsidRDefault="00227ABB">
      <w:pPr>
        <w:pStyle w:val="ConsPlusNonformat"/>
        <w:jc w:val="both"/>
      </w:pPr>
      <w:r>
        <w:t xml:space="preserve">предпринимательства    по    льготной    ставке" </w:t>
      </w:r>
      <w:proofErr w:type="gramStart"/>
      <w:r>
        <w:t xml:space="preserve">   (</w:t>
      </w:r>
      <w:proofErr w:type="gramEnd"/>
      <w:r>
        <w:t>далее    -   Правила),</w:t>
      </w:r>
    </w:p>
    <w:p w:rsidR="00227ABB" w:rsidRDefault="00227ABB">
      <w:pPr>
        <w:pStyle w:val="ConsPlusNonformat"/>
        <w:jc w:val="both"/>
      </w:pPr>
      <w:r>
        <w:t>в размере ______ млн. рублей;</w:t>
      </w:r>
    </w:p>
    <w:p w:rsidR="00227ABB" w:rsidRDefault="00227ABB">
      <w:pPr>
        <w:pStyle w:val="ConsPlusNonformat"/>
        <w:jc w:val="both"/>
      </w:pPr>
      <w:r>
        <w:t xml:space="preserve">    </w:t>
      </w:r>
      <w:proofErr w:type="gramStart"/>
      <w:r>
        <w:t>плановый  объем</w:t>
      </w:r>
      <w:proofErr w:type="gramEnd"/>
      <w:r>
        <w:t xml:space="preserve">  выдачи  кредитов  в  рамках  программы субсидирования,</w:t>
      </w:r>
    </w:p>
    <w:p w:rsidR="00227ABB" w:rsidRDefault="00227ABB">
      <w:pPr>
        <w:pStyle w:val="ConsPlusNonformat"/>
        <w:jc w:val="both"/>
      </w:pPr>
      <w:r>
        <w:t xml:space="preserve">предусмотренной </w:t>
      </w:r>
      <w:hyperlink w:anchor="P33" w:history="1">
        <w:r>
          <w:rPr>
            <w:color w:val="0000FF"/>
          </w:rPr>
          <w:t>Правилами</w:t>
        </w:r>
      </w:hyperlink>
      <w:r>
        <w:t>, в размере ______ млн. рублей;</w:t>
      </w:r>
    </w:p>
    <w:p w:rsidR="00227ABB" w:rsidRDefault="00227ABB">
      <w:pPr>
        <w:pStyle w:val="ConsPlusNonformat"/>
        <w:jc w:val="both"/>
      </w:pPr>
      <w:r>
        <w:t xml:space="preserve">    </w:t>
      </w:r>
      <w:proofErr w:type="gramStart"/>
      <w:r>
        <w:t>ставку  субсидирования</w:t>
      </w:r>
      <w:proofErr w:type="gramEnd"/>
      <w:r>
        <w:t xml:space="preserve">  на  ______  финансовый  год  в рамках программы</w:t>
      </w:r>
    </w:p>
    <w:p w:rsidR="00227ABB" w:rsidRDefault="00227ABB">
      <w:pPr>
        <w:pStyle w:val="ConsPlusNonformat"/>
        <w:jc w:val="both"/>
      </w:pPr>
      <w:proofErr w:type="gramStart"/>
      <w:r>
        <w:lastRenderedPageBreak/>
        <w:t>субсидирования,  предусмотренной</w:t>
      </w:r>
      <w:proofErr w:type="gramEnd"/>
      <w:r>
        <w:t xml:space="preserve">  </w:t>
      </w:r>
      <w:hyperlink w:anchor="P33" w:history="1">
        <w:r>
          <w:rPr>
            <w:color w:val="0000FF"/>
          </w:rPr>
          <w:t>Правилами</w:t>
        </w:r>
      </w:hyperlink>
      <w:r>
        <w:t>,  в  размере  ______  процентов</w:t>
      </w:r>
    </w:p>
    <w:p w:rsidR="00227ABB" w:rsidRDefault="00227ABB">
      <w:pPr>
        <w:pStyle w:val="ConsPlusNonformat"/>
        <w:jc w:val="both"/>
      </w:pPr>
      <w:r>
        <w:t>годовых.</w:t>
      </w:r>
    </w:p>
    <w:p w:rsidR="00227ABB" w:rsidRDefault="00227ABB">
      <w:pPr>
        <w:pStyle w:val="ConsPlusNonformat"/>
        <w:jc w:val="both"/>
      </w:pPr>
    </w:p>
    <w:p w:rsidR="00227ABB" w:rsidRDefault="00227ABB">
      <w:pPr>
        <w:pStyle w:val="ConsPlusNonformat"/>
        <w:jc w:val="both"/>
      </w:pPr>
      <w:proofErr w:type="gramStart"/>
      <w:r>
        <w:t>Руководитель  уполномоченного</w:t>
      </w:r>
      <w:proofErr w:type="gramEnd"/>
      <w:r>
        <w:t xml:space="preserve">  структурного  подразделения</w:t>
      </w:r>
    </w:p>
    <w:p w:rsidR="00227ABB" w:rsidRDefault="00227ABB">
      <w:pPr>
        <w:pStyle w:val="ConsPlusNonformat"/>
        <w:jc w:val="both"/>
      </w:pPr>
      <w:r>
        <w:t>Министерства экономического развития Российской Федерации</w:t>
      </w:r>
    </w:p>
    <w:p w:rsidR="00227ABB" w:rsidRDefault="00227ABB">
      <w:pPr>
        <w:pStyle w:val="ConsPlusNonformat"/>
        <w:jc w:val="both"/>
      </w:pPr>
      <w:r>
        <w:t>__________________   __________    ________________________________________</w:t>
      </w:r>
    </w:p>
    <w:p w:rsidR="00227ABB" w:rsidRDefault="00227ABB">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227ABB" w:rsidRDefault="00227ABB">
      <w:pPr>
        <w:pStyle w:val="ConsPlusNonformat"/>
        <w:jc w:val="both"/>
      </w:pPr>
    </w:p>
    <w:p w:rsidR="00227ABB" w:rsidRDefault="00227ABB">
      <w:pPr>
        <w:pStyle w:val="ConsPlusNonformat"/>
        <w:jc w:val="both"/>
      </w:pPr>
      <w:r>
        <w:t>___________________________________________________________________________</w:t>
      </w:r>
    </w:p>
    <w:p w:rsidR="00227ABB" w:rsidRDefault="00227ABB">
      <w:pPr>
        <w:pStyle w:val="ConsPlusNonformat"/>
        <w:jc w:val="both"/>
      </w:pPr>
      <w:r>
        <w:t xml:space="preserve">  (реквизиты Министерства экономического развития Российской Федерации)</w:t>
      </w:r>
    </w:p>
    <w:p w:rsidR="00227ABB" w:rsidRDefault="00227ABB">
      <w:pPr>
        <w:pStyle w:val="ConsPlusNormal"/>
        <w:jc w:val="both"/>
      </w:pPr>
    </w:p>
    <w:p w:rsidR="00227ABB" w:rsidRDefault="00227ABB">
      <w:pPr>
        <w:pStyle w:val="ConsPlusNormal"/>
        <w:ind w:firstLine="540"/>
        <w:jc w:val="both"/>
      </w:pPr>
      <w:r>
        <w:t>--------------------------------</w:t>
      </w:r>
    </w:p>
    <w:p w:rsidR="00227ABB" w:rsidRDefault="00227ABB">
      <w:pPr>
        <w:pStyle w:val="ConsPlusNormal"/>
        <w:spacing w:before="280"/>
        <w:ind w:firstLine="540"/>
        <w:jc w:val="both"/>
      </w:pPr>
      <w:bookmarkStart w:id="54" w:name="P628"/>
      <w:bookmarkEnd w:id="54"/>
      <w:r>
        <w:t>&lt;1&gt; Отмечается и заполняется один или несколько пунктов в зависимости от принятого решения. В случае принятия решения о включении российской кредитной организации в перечень уполномоченных банков без установления лимита субсидии и планового объема выдачи кредитов в соответствующих пунктах ставится значение "0".</w:t>
      </w: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both"/>
      </w:pPr>
    </w:p>
    <w:p w:rsidR="00227ABB" w:rsidRDefault="00227ABB">
      <w:pPr>
        <w:pStyle w:val="ConsPlusNormal"/>
        <w:jc w:val="right"/>
        <w:outlineLvl w:val="1"/>
      </w:pPr>
      <w:r>
        <w:t>Приложение N 6</w:t>
      </w:r>
    </w:p>
    <w:p w:rsidR="00227ABB" w:rsidRDefault="00227ABB">
      <w:pPr>
        <w:pStyle w:val="ConsPlusNormal"/>
        <w:jc w:val="right"/>
      </w:pPr>
      <w:r>
        <w:t>к Правилам предоставления субсидий</w:t>
      </w:r>
    </w:p>
    <w:p w:rsidR="00227ABB" w:rsidRDefault="00227ABB">
      <w:pPr>
        <w:pStyle w:val="ConsPlusNormal"/>
        <w:jc w:val="right"/>
      </w:pPr>
      <w:r>
        <w:t>из федерального бюджета российским</w:t>
      </w:r>
    </w:p>
    <w:p w:rsidR="00227ABB" w:rsidRDefault="00227ABB">
      <w:pPr>
        <w:pStyle w:val="ConsPlusNormal"/>
        <w:jc w:val="right"/>
      </w:pPr>
      <w:r>
        <w:t>кредитным организациям на возмещение</w:t>
      </w:r>
    </w:p>
    <w:p w:rsidR="00227ABB" w:rsidRDefault="00227ABB">
      <w:pPr>
        <w:pStyle w:val="ConsPlusNormal"/>
        <w:jc w:val="right"/>
      </w:pPr>
      <w:r>
        <w:t>недополученных ими доходов по кредитам,</w:t>
      </w:r>
    </w:p>
    <w:p w:rsidR="00227ABB" w:rsidRDefault="00227ABB">
      <w:pPr>
        <w:pStyle w:val="ConsPlusNormal"/>
        <w:jc w:val="right"/>
      </w:pPr>
      <w:r>
        <w:t>выданным в 2019 - 2024 годах субъектам</w:t>
      </w:r>
    </w:p>
    <w:p w:rsidR="00227ABB" w:rsidRDefault="00227ABB">
      <w:pPr>
        <w:pStyle w:val="ConsPlusNormal"/>
        <w:jc w:val="right"/>
      </w:pPr>
      <w:r>
        <w:t>малого и среднего предпринимательства</w:t>
      </w:r>
    </w:p>
    <w:p w:rsidR="00227ABB" w:rsidRDefault="00227ABB">
      <w:pPr>
        <w:pStyle w:val="ConsPlusNormal"/>
        <w:jc w:val="right"/>
      </w:pPr>
      <w:r>
        <w:t>по льготной ставке</w:t>
      </w:r>
    </w:p>
    <w:p w:rsidR="00227ABB" w:rsidRDefault="00227ABB">
      <w:pPr>
        <w:pStyle w:val="ConsPlusNormal"/>
        <w:jc w:val="both"/>
      </w:pPr>
    </w:p>
    <w:p w:rsidR="00227ABB" w:rsidRDefault="00227ABB">
      <w:pPr>
        <w:pStyle w:val="ConsPlusNormal"/>
        <w:jc w:val="right"/>
      </w:pPr>
      <w:r>
        <w:t>(форма)</w:t>
      </w:r>
    </w:p>
    <w:p w:rsidR="00227ABB" w:rsidRDefault="00227ABB">
      <w:pPr>
        <w:pStyle w:val="ConsPlusNormal"/>
        <w:jc w:val="both"/>
      </w:pPr>
    </w:p>
    <w:p w:rsidR="00227ABB" w:rsidRDefault="00227ABB">
      <w:pPr>
        <w:pStyle w:val="ConsPlusNonformat"/>
        <w:jc w:val="both"/>
      </w:pPr>
      <w:r>
        <w:t xml:space="preserve">                                                         В Министерство</w:t>
      </w:r>
    </w:p>
    <w:p w:rsidR="00227ABB" w:rsidRDefault="00227ABB">
      <w:pPr>
        <w:pStyle w:val="ConsPlusNonformat"/>
        <w:jc w:val="both"/>
      </w:pPr>
      <w:r>
        <w:t xml:space="preserve">                                                    экономического развития</w:t>
      </w:r>
    </w:p>
    <w:p w:rsidR="00227ABB" w:rsidRDefault="00227ABB">
      <w:pPr>
        <w:pStyle w:val="ConsPlusNonformat"/>
        <w:jc w:val="both"/>
      </w:pPr>
      <w:r>
        <w:t xml:space="preserve">                                                     Российской Федерации</w:t>
      </w:r>
    </w:p>
    <w:p w:rsidR="00227ABB" w:rsidRDefault="00227ABB">
      <w:pPr>
        <w:pStyle w:val="ConsPlusNonformat"/>
        <w:jc w:val="both"/>
      </w:pPr>
    </w:p>
    <w:p w:rsidR="00227ABB" w:rsidRDefault="00227ABB">
      <w:pPr>
        <w:pStyle w:val="ConsPlusNonformat"/>
        <w:jc w:val="both"/>
      </w:pPr>
      <w:bookmarkStart w:id="55" w:name="P649"/>
      <w:bookmarkEnd w:id="55"/>
      <w:r>
        <w:t xml:space="preserve">                                 ЗАЯВЛЕНИЕ</w:t>
      </w:r>
    </w:p>
    <w:p w:rsidR="00227ABB" w:rsidRDefault="00227ABB">
      <w:pPr>
        <w:pStyle w:val="ConsPlusNonformat"/>
        <w:jc w:val="both"/>
      </w:pPr>
      <w:r>
        <w:t xml:space="preserve">               на получение субсидии из федерального бюджета</w:t>
      </w:r>
    </w:p>
    <w:p w:rsidR="00227ABB" w:rsidRDefault="00227ABB">
      <w:pPr>
        <w:pStyle w:val="ConsPlusNonformat"/>
        <w:jc w:val="both"/>
      </w:pPr>
      <w:r>
        <w:t xml:space="preserve">             на возмещение недополученных доходов по кредитам,</w:t>
      </w:r>
    </w:p>
    <w:p w:rsidR="00227ABB" w:rsidRDefault="00227ABB">
      <w:pPr>
        <w:pStyle w:val="ConsPlusNonformat"/>
        <w:jc w:val="both"/>
      </w:pPr>
      <w:r>
        <w:t xml:space="preserve">         выданным в 2019 - 2024 годах субъектам малого и среднего</w:t>
      </w:r>
    </w:p>
    <w:p w:rsidR="00227ABB" w:rsidRDefault="00227ABB">
      <w:pPr>
        <w:pStyle w:val="ConsPlusNonformat"/>
        <w:jc w:val="both"/>
      </w:pPr>
      <w:r>
        <w:t xml:space="preserve">           предпринимательства по льготной ставке, по состоянию</w:t>
      </w:r>
    </w:p>
    <w:p w:rsidR="00227ABB" w:rsidRDefault="00227ABB">
      <w:pPr>
        <w:pStyle w:val="ConsPlusNonformat"/>
        <w:jc w:val="both"/>
      </w:pPr>
      <w:r>
        <w:t xml:space="preserve">                         на "__" ________ 20__ г.</w:t>
      </w:r>
    </w:p>
    <w:p w:rsidR="00227ABB" w:rsidRDefault="00227ABB">
      <w:pPr>
        <w:pStyle w:val="ConsPlusNonformat"/>
        <w:jc w:val="both"/>
      </w:pPr>
    </w:p>
    <w:p w:rsidR="00227ABB" w:rsidRDefault="00227ABB">
      <w:pPr>
        <w:pStyle w:val="ConsPlusNonformat"/>
        <w:jc w:val="both"/>
      </w:pPr>
      <w:r>
        <w:t xml:space="preserve">    На </w:t>
      </w:r>
      <w:proofErr w:type="gramStart"/>
      <w:r>
        <w:t>конец  отчетного</w:t>
      </w:r>
      <w:proofErr w:type="gramEnd"/>
      <w:r>
        <w:t xml:space="preserve">   периода   портфель    кредитов,   предоставленных</w:t>
      </w:r>
    </w:p>
    <w:p w:rsidR="00227ABB" w:rsidRDefault="00227ABB">
      <w:pPr>
        <w:pStyle w:val="ConsPlusNonformat"/>
        <w:jc w:val="both"/>
      </w:pPr>
      <w:r>
        <w:t>___________________________________________________________________________</w:t>
      </w:r>
    </w:p>
    <w:p w:rsidR="00227ABB" w:rsidRDefault="00227ABB">
      <w:pPr>
        <w:pStyle w:val="ConsPlusNonformat"/>
        <w:jc w:val="both"/>
      </w:pPr>
      <w:r>
        <w:t xml:space="preserve">                        (наименование организации)</w:t>
      </w:r>
    </w:p>
    <w:p w:rsidR="00227ABB" w:rsidRDefault="00227ABB">
      <w:pPr>
        <w:pStyle w:val="ConsPlusNonformat"/>
        <w:jc w:val="both"/>
      </w:pPr>
      <w:r>
        <w:t>субъектам малого и среднего предпринимательства и подлежащих субсидированию</w:t>
      </w:r>
    </w:p>
    <w:p w:rsidR="00227ABB" w:rsidRDefault="00227ABB">
      <w:pPr>
        <w:pStyle w:val="ConsPlusNonformat"/>
        <w:jc w:val="both"/>
      </w:pPr>
      <w:proofErr w:type="gramStart"/>
      <w:r>
        <w:t>в  соответствии</w:t>
      </w:r>
      <w:proofErr w:type="gramEnd"/>
      <w:r>
        <w:t xml:space="preserve">  с ________________________________________________________</w:t>
      </w:r>
    </w:p>
    <w:p w:rsidR="00227ABB" w:rsidRDefault="00227ABB">
      <w:pPr>
        <w:pStyle w:val="ConsPlusNonformat"/>
        <w:jc w:val="both"/>
      </w:pPr>
      <w:r>
        <w:t xml:space="preserve">(соглашением   о   предоставлении   </w:t>
      </w:r>
      <w:proofErr w:type="gramStart"/>
      <w:r>
        <w:t xml:space="preserve">субсидии,   </w:t>
      </w:r>
      <w:proofErr w:type="gramEnd"/>
      <w:r>
        <w:t>дополнительным  соглашением</w:t>
      </w:r>
    </w:p>
    <w:p w:rsidR="00227ABB" w:rsidRDefault="00227ABB">
      <w:pPr>
        <w:pStyle w:val="ConsPlusNonformat"/>
        <w:jc w:val="both"/>
      </w:pPr>
      <w:r>
        <w:t xml:space="preserve">к соглашению   </w:t>
      </w:r>
      <w:proofErr w:type="gramStart"/>
      <w:r>
        <w:t>о  предоставлении</w:t>
      </w:r>
      <w:proofErr w:type="gramEnd"/>
      <w:r>
        <w:t xml:space="preserve">   субсидии)   от "__" ____________ 20__ г.</w:t>
      </w:r>
    </w:p>
    <w:p w:rsidR="00227ABB" w:rsidRDefault="00227ABB">
      <w:pPr>
        <w:pStyle w:val="ConsPlusNonformat"/>
        <w:jc w:val="both"/>
      </w:pPr>
      <w:r>
        <w:t>N ____________</w:t>
      </w:r>
      <w:proofErr w:type="gramStart"/>
      <w:r>
        <w:t xml:space="preserve">_,   </w:t>
      </w:r>
      <w:proofErr w:type="gramEnd"/>
      <w:r>
        <w:t>заключенным  с  Министерством  экономического   развития</w:t>
      </w:r>
    </w:p>
    <w:p w:rsidR="00227ABB" w:rsidRDefault="00227ABB">
      <w:pPr>
        <w:pStyle w:val="ConsPlusNonformat"/>
        <w:jc w:val="both"/>
      </w:pPr>
      <w:proofErr w:type="gramStart"/>
      <w:r>
        <w:t>Российской  Федерации</w:t>
      </w:r>
      <w:proofErr w:type="gramEnd"/>
      <w:r>
        <w:t>,  в  соответствии  с  реестром  заемщиков  составляет</w:t>
      </w:r>
    </w:p>
    <w:p w:rsidR="00227ABB" w:rsidRDefault="00227ABB">
      <w:pPr>
        <w:pStyle w:val="ConsPlusNonformat"/>
        <w:jc w:val="both"/>
      </w:pPr>
      <w:r>
        <w:lastRenderedPageBreak/>
        <w:t>_____________________________ единиц.</w:t>
      </w:r>
    </w:p>
    <w:p w:rsidR="00227ABB" w:rsidRDefault="00227ABB">
      <w:pPr>
        <w:pStyle w:val="ConsPlusNonformat"/>
        <w:jc w:val="both"/>
      </w:pPr>
      <w:r>
        <w:t xml:space="preserve">    (количество кредитов)</w:t>
      </w:r>
    </w:p>
    <w:p w:rsidR="00227ABB" w:rsidRDefault="00227ABB">
      <w:pPr>
        <w:pStyle w:val="ConsPlusNonformat"/>
        <w:jc w:val="both"/>
      </w:pPr>
      <w:r>
        <w:t xml:space="preserve">    Общая    сумма    задолженности    субъектов    малого    и    среднего</w:t>
      </w:r>
    </w:p>
    <w:p w:rsidR="00227ABB" w:rsidRDefault="00227ABB">
      <w:pPr>
        <w:pStyle w:val="ConsPlusNonformat"/>
        <w:jc w:val="both"/>
      </w:pPr>
      <w:r>
        <w:t>предпринимательства по кредитным договорам (соглашениям) на конец отчетного</w:t>
      </w:r>
    </w:p>
    <w:p w:rsidR="00227ABB" w:rsidRDefault="00227ABB">
      <w:pPr>
        <w:pStyle w:val="ConsPlusNonformat"/>
        <w:jc w:val="both"/>
      </w:pPr>
      <w:r>
        <w:t>периода составляет ________________ рублей.</w:t>
      </w:r>
    </w:p>
    <w:p w:rsidR="00227ABB" w:rsidRDefault="00227ABB">
      <w:pPr>
        <w:pStyle w:val="ConsPlusNonformat"/>
        <w:jc w:val="both"/>
      </w:pPr>
      <w:r>
        <w:t xml:space="preserve">    </w:t>
      </w:r>
      <w:proofErr w:type="gramStart"/>
      <w:r>
        <w:t>Общий  размер</w:t>
      </w:r>
      <w:proofErr w:type="gramEnd"/>
      <w:r>
        <w:t xml:space="preserve">   субсидии  к  выплате  за   отчетный  период  составляет</w:t>
      </w:r>
    </w:p>
    <w:p w:rsidR="00227ABB" w:rsidRDefault="00227ABB">
      <w:pPr>
        <w:pStyle w:val="ConsPlusNonformat"/>
        <w:jc w:val="both"/>
      </w:pPr>
      <w:r>
        <w:t>________________________ рублей.</w:t>
      </w:r>
    </w:p>
    <w:p w:rsidR="00227ABB" w:rsidRDefault="00227ABB">
      <w:pPr>
        <w:pStyle w:val="ConsPlusNonformat"/>
        <w:jc w:val="both"/>
      </w:pPr>
      <w:r>
        <w:t xml:space="preserve">       (прописью)</w:t>
      </w:r>
    </w:p>
    <w:p w:rsidR="00227ABB" w:rsidRDefault="00227ABB">
      <w:pPr>
        <w:pStyle w:val="ConsPlusNonformat"/>
        <w:jc w:val="both"/>
      </w:pPr>
    </w:p>
    <w:p w:rsidR="00227ABB" w:rsidRDefault="00227ABB">
      <w:pPr>
        <w:pStyle w:val="ConsPlusNonformat"/>
        <w:jc w:val="both"/>
      </w:pPr>
      <w:r>
        <w:t>Руководитель (уполномоченное лицо) ________________________________________</w:t>
      </w:r>
    </w:p>
    <w:p w:rsidR="00227ABB" w:rsidRDefault="00227ABB">
      <w:pPr>
        <w:pStyle w:val="ConsPlusNonformat"/>
        <w:jc w:val="both"/>
      </w:pPr>
      <w:r>
        <w:t xml:space="preserve">                                     (наименование уполномоченного банка)</w:t>
      </w:r>
    </w:p>
    <w:p w:rsidR="00227ABB" w:rsidRDefault="00227ABB">
      <w:pPr>
        <w:pStyle w:val="ConsPlusNonformat"/>
        <w:jc w:val="both"/>
      </w:pPr>
      <w:r>
        <w:t>______________ /_________________________/</w:t>
      </w:r>
    </w:p>
    <w:p w:rsidR="00227ABB" w:rsidRDefault="00227ABB">
      <w:pPr>
        <w:pStyle w:val="ConsPlusNonformat"/>
        <w:jc w:val="both"/>
      </w:pPr>
      <w:r>
        <w:t xml:space="preserve">                  (расшифровка подписи)</w:t>
      </w:r>
    </w:p>
    <w:p w:rsidR="00227ABB" w:rsidRDefault="00227ABB">
      <w:pPr>
        <w:pStyle w:val="ConsPlusNonformat"/>
        <w:jc w:val="both"/>
      </w:pPr>
    </w:p>
    <w:p w:rsidR="00227ABB" w:rsidRDefault="00227ABB">
      <w:pPr>
        <w:pStyle w:val="ConsPlusNonformat"/>
        <w:jc w:val="both"/>
      </w:pPr>
      <w:r>
        <w:t>Исполнитель</w:t>
      </w:r>
    </w:p>
    <w:p w:rsidR="00227ABB" w:rsidRDefault="00227ABB">
      <w:pPr>
        <w:pStyle w:val="ConsPlusNonformat"/>
        <w:jc w:val="both"/>
      </w:pPr>
      <w:r>
        <w:t>______________ /_________________________/</w:t>
      </w:r>
    </w:p>
    <w:p w:rsidR="00227ABB" w:rsidRDefault="00227ABB">
      <w:pPr>
        <w:pStyle w:val="ConsPlusNonformat"/>
        <w:jc w:val="both"/>
      </w:pPr>
      <w:r>
        <w:t xml:space="preserve">                  (расшифровка подписи)</w:t>
      </w:r>
    </w:p>
    <w:p w:rsidR="00227ABB" w:rsidRDefault="00227ABB">
      <w:pPr>
        <w:pStyle w:val="ConsPlusNonformat"/>
        <w:jc w:val="both"/>
      </w:pPr>
    </w:p>
    <w:p w:rsidR="00227ABB" w:rsidRDefault="00227ABB">
      <w:pPr>
        <w:pStyle w:val="ConsPlusNonformat"/>
        <w:jc w:val="both"/>
      </w:pPr>
      <w:r>
        <w:t>М.П. (при наличии)</w:t>
      </w:r>
    </w:p>
    <w:p w:rsidR="00227ABB" w:rsidRDefault="00227ABB">
      <w:pPr>
        <w:pStyle w:val="ConsPlusNonformat"/>
        <w:jc w:val="both"/>
      </w:pPr>
    </w:p>
    <w:p w:rsidR="00227ABB" w:rsidRDefault="00227ABB">
      <w:pPr>
        <w:pStyle w:val="ConsPlusNonformat"/>
        <w:jc w:val="both"/>
      </w:pPr>
      <w:r>
        <w:t>"__" ___________ 20__ г.</w:t>
      </w:r>
    </w:p>
    <w:p w:rsidR="00227ABB" w:rsidRDefault="00227ABB">
      <w:pPr>
        <w:pStyle w:val="ConsPlusNormal"/>
        <w:jc w:val="both"/>
      </w:pPr>
    </w:p>
    <w:p w:rsidR="00227ABB" w:rsidRDefault="00227ABB">
      <w:pPr>
        <w:pStyle w:val="ConsPlusNormal"/>
        <w:jc w:val="both"/>
      </w:pPr>
    </w:p>
    <w:p w:rsidR="00227ABB" w:rsidRDefault="00227ABB">
      <w:pPr>
        <w:pStyle w:val="ConsPlusNormal"/>
        <w:pBdr>
          <w:top w:val="single" w:sz="6" w:space="0" w:color="auto"/>
        </w:pBdr>
        <w:spacing w:before="100" w:after="100"/>
        <w:jc w:val="both"/>
        <w:rPr>
          <w:sz w:val="2"/>
          <w:szCs w:val="2"/>
        </w:rPr>
      </w:pPr>
    </w:p>
    <w:p w:rsidR="00094076" w:rsidRDefault="00094076"/>
    <w:sectPr w:rsidR="00094076" w:rsidSect="00AB34F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BB"/>
    <w:rsid w:val="00094076"/>
    <w:rsid w:val="0022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3AA26-4089-4EA6-9CF9-B1625350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ABB"/>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227A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7ABB"/>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227A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7ABB"/>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227A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7A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7A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CF9FEABEB8BF39C76E278F2766102DF4F5CA366D780375E0D98C5FD029A56E1C9905F25AB7C7C279E3C7E7DAD70DCF61CC4E83A99C3dFjCG" TargetMode="External"/><Relationship Id="rId18" Type="http://schemas.openxmlformats.org/officeDocument/2006/relationships/hyperlink" Target="consultantplus://offline/ref=171CF9FEABEB8BF39C76E278F2766102D54E5BA66AD8DD3D565494C7FA0DC541E6809C5E25AB7C7C2CC1396B6CF57FD6E003C4F7269BC2F4d8j0G" TargetMode="External"/><Relationship Id="rId26" Type="http://schemas.openxmlformats.org/officeDocument/2006/relationships/hyperlink" Target="consultantplus://offline/ref=171CF9FEABEB8BF39C76E278F2766102D54E5BA66AD8DD3D565494C7FA0DC541E6809C5E25AB7C7D2CC1396B6CF57FD6E003C4F7269BC2F4d8j0G" TargetMode="External"/><Relationship Id="rId39" Type="http://schemas.openxmlformats.org/officeDocument/2006/relationships/hyperlink" Target="consultantplus://offline/ref=171CF9FEABEB8BF39C76E278F2766102D54E5BA66AD8DD3D565494C7FA0DC541E6809C5E25AB7C7A2CC1396B6CF57FD6E003C4F7269BC2F4d8j0G" TargetMode="External"/><Relationship Id="rId21" Type="http://schemas.openxmlformats.org/officeDocument/2006/relationships/hyperlink" Target="consultantplus://offline/ref=171CF9FEABEB8BF39C76E278F2766102D4445CA565DFDD3D565494C7FA0DC541E6809C5A2EFF2D3A79C76F3236A173CAEA1DC4dFjFG" TargetMode="External"/><Relationship Id="rId34" Type="http://schemas.openxmlformats.org/officeDocument/2006/relationships/hyperlink" Target="consultantplus://offline/ref=171CF9FEABEB8BF39C76E278F2766102D54E5BA66AD8DD3D565494C7FA0DC541E6809C5E25AB7C7D28C1396B6CF57FD6E003C4F7269BC2F4d8j0G" TargetMode="External"/><Relationship Id="rId42" Type="http://schemas.openxmlformats.org/officeDocument/2006/relationships/hyperlink" Target="consultantplus://offline/ref=171CF9FEABEB8BF39C76E278F2766102D54E5BA66AD8DD3D565494C7FA0DC541E6809C5E25AB7C7A2BC1396B6CF57FD6E003C4F7269BC2F4d8j0G" TargetMode="External"/><Relationship Id="rId47" Type="http://schemas.openxmlformats.org/officeDocument/2006/relationships/hyperlink" Target="consultantplus://offline/ref=171CF9FEABEB8BF39C76E278F2766102D54F5CA366DBDD3D565494C7FA0DC541E6809C5E25AB7C7C25C1396B6CF57FD6E003C4F7269BC2F4d8j0G" TargetMode="External"/><Relationship Id="rId50" Type="http://schemas.openxmlformats.org/officeDocument/2006/relationships/hyperlink" Target="consultantplus://offline/ref=171CF9FEABEB8BF39C76E278F2766102D54F5CA366DBDD3D565494C7FA0DC541E6809C5E25AB7C7D2FC1396B6CF57FD6E003C4F7269BC2F4d8j0G" TargetMode="External"/><Relationship Id="rId55" Type="http://schemas.openxmlformats.org/officeDocument/2006/relationships/hyperlink" Target="consultantplus://offline/ref=171CF9FEABEB8BF39C76E278F2766102D54F5CA366DBDD3D565494C7FA0DC541E6809C5E25AB7C7D2BC1396B6CF57FD6E003C4F7269BC2F4d8j0G" TargetMode="External"/><Relationship Id="rId63" Type="http://schemas.openxmlformats.org/officeDocument/2006/relationships/hyperlink" Target="consultantplus://offline/ref=171CF9FEABEB8BF39C76E278F2766102D54E5BA66AD8DD3D565494C7FA0DC541E6809C5E25AB7C7928C1396B6CF57FD6E003C4F7269BC2F4d8j0G" TargetMode="External"/><Relationship Id="rId68" Type="http://schemas.openxmlformats.org/officeDocument/2006/relationships/hyperlink" Target="consultantplus://offline/ref=171CF9FEABEB8BF39C76E278F2766102D54F5CA366DBDD3D565494C7FA0DC541E6809C5E25AB7C7E2BC1396B6CF57FD6E003C4F7269BC2F4d8j0G" TargetMode="External"/><Relationship Id="rId76" Type="http://schemas.openxmlformats.org/officeDocument/2006/relationships/hyperlink" Target="consultantplus://offline/ref=171CF9FEABEB8BF39C76E278F2766102D54F5CA366DBDD3D565494C7FA0DC541E6809C5E25AB7C782DC1396B6CF57FD6E003C4F7269BC2F4d8j0G" TargetMode="External"/><Relationship Id="rId84" Type="http://schemas.openxmlformats.org/officeDocument/2006/relationships/hyperlink" Target="consultantplus://offline/ref=171CF9FEABEB8BF39C76E278F2766102D54D5DAD60D9DD3D565494C7FA0DC541E6809C5E25AB7C7F29C1396B6CF57FD6E003C4F7269BC2F4d8j0G" TargetMode="External"/><Relationship Id="rId7" Type="http://schemas.openxmlformats.org/officeDocument/2006/relationships/hyperlink" Target="consultantplus://offline/ref=171CF9FEABEB8BF39C76E278F2766102D54F5CA366DBDD3D565494C7FA0DC541E6809C5E25AB7C7E29C1396B6CF57FD6E003C4F7269BC2F4d8j0G" TargetMode="External"/><Relationship Id="rId71" Type="http://schemas.openxmlformats.org/officeDocument/2006/relationships/hyperlink" Target="consultantplus://offline/ref=171CF9FEABEB8BF39C76E278F2766102D54F5CA366DBDD3D565494C7FA0DC541E6809C5E25AB7C7B24C1396B6CF57FD6E003C4F7269BC2F4d8j0G" TargetMode="External"/><Relationship Id="rId2" Type="http://schemas.openxmlformats.org/officeDocument/2006/relationships/settings" Target="settings.xml"/><Relationship Id="rId16" Type="http://schemas.openxmlformats.org/officeDocument/2006/relationships/hyperlink" Target="consultantplus://offline/ref=171CF9FEABEB8BF39C76E278F2766102D54F5CA366DBDD3D565494C7FA0DC541E6809C5E25AB7C7F2FC1396B6CF57FD6E003C4F7269BC2F4d8j0G" TargetMode="External"/><Relationship Id="rId29" Type="http://schemas.openxmlformats.org/officeDocument/2006/relationships/hyperlink" Target="consultantplus://offline/ref=171CF9FEABEB8BF39C76E278F2766102D54E5BA66AD8DD3D565494C7FA0DC541E6809C5E25AB7C7D2DC1396B6CF57FD6E003C4F7269BC2F4d8j0G" TargetMode="External"/><Relationship Id="rId11" Type="http://schemas.openxmlformats.org/officeDocument/2006/relationships/hyperlink" Target="consultantplus://offline/ref=171CF9FEABEB8BF39C76E278F2766102D74E5BA160D780375E0D98C5FD029A56E1C9905F25AA7A7D279E3C7E7DAD70DCF61CC4E83A99C3dFjCG" TargetMode="External"/><Relationship Id="rId24" Type="http://schemas.openxmlformats.org/officeDocument/2006/relationships/hyperlink" Target="consultantplus://offline/ref=171CF9FEABEB8BF39C76E278F2766102D74E5BA160D780375E0D98C5FD029A56E1C9905F25AA7A7D279E3C7E7DAD70DCF61CC4E83A99C3dFjCG" TargetMode="External"/><Relationship Id="rId32" Type="http://schemas.openxmlformats.org/officeDocument/2006/relationships/hyperlink" Target="consultantplus://offline/ref=171CF9FEABEB8BF39C76E278F2766102D54F5FA36ADEDD3D565494C7FA0DC541E6809C5E25AB7E7B24C1396B6CF57FD6E003C4F7269BC2F4d8j0G" TargetMode="External"/><Relationship Id="rId37" Type="http://schemas.openxmlformats.org/officeDocument/2006/relationships/hyperlink" Target="consultantplus://offline/ref=171CF9FEABEB8BF39C76E278F2766102D54E5BA66AD8DD3D565494C7FA0DC541E6809C5E25AB7C7D24C1396B6CF57FD6E003C4F7269BC2F4d8j0G" TargetMode="External"/><Relationship Id="rId40" Type="http://schemas.openxmlformats.org/officeDocument/2006/relationships/hyperlink" Target="consultantplus://offline/ref=171CF9FEABEB8BF39C76E278F2766102D54F5CA366DBDD3D565494C7FA0DC541E6809C5E25AB7C7C2AC1396B6CF57FD6E003C4F7269BC2F4d8j0G" TargetMode="External"/><Relationship Id="rId45" Type="http://schemas.openxmlformats.org/officeDocument/2006/relationships/hyperlink" Target="consultantplus://offline/ref=171CF9FEABEB8BF39C76E278F2766102D54E5BA66AD8DD3D565494C7FA0DC541E6809C5E25AB7C7B2CC1396B6CF57FD6E003C4F7269BC2F4d8j0G" TargetMode="External"/><Relationship Id="rId53" Type="http://schemas.openxmlformats.org/officeDocument/2006/relationships/hyperlink" Target="consultantplus://offline/ref=171CF9FEABEB8BF39C76E278F2766102D54F5CA366DBDD3D565494C7FA0DC541E6809C5E25AB7C7D28C1396B6CF57FD6E003C4F7269BC2F4d8j0G" TargetMode="External"/><Relationship Id="rId58" Type="http://schemas.openxmlformats.org/officeDocument/2006/relationships/image" Target="media/image2.wmf"/><Relationship Id="rId66" Type="http://schemas.openxmlformats.org/officeDocument/2006/relationships/hyperlink" Target="consultantplus://offline/ref=171CF9FEABEB8BF39C76E278F2766102D54F5CA366DBDD3D565494C7FA0DC541E6809C5E25AB7C7B2AC1396B6CF57FD6E003C4F7269BC2F4d8j0G" TargetMode="External"/><Relationship Id="rId74" Type="http://schemas.openxmlformats.org/officeDocument/2006/relationships/hyperlink" Target="consultantplus://offline/ref=171CF9FEABEB8BF39C76E278F2766102D54E5BA66AD8DD3D565494C7FA0DC541E6809C5E25AB7C762FC1396B6CF57FD6E003C4F7269BC2F4d8j0G" TargetMode="External"/><Relationship Id="rId79" Type="http://schemas.openxmlformats.org/officeDocument/2006/relationships/hyperlink" Target="consultantplus://offline/ref=171CF9FEABEB8BF39C76E278F2766102D54F5CA366DBDD3D565494C7FA0DC541E6809C5E25AB7C782FC1396B6CF57FD6E003C4F7269BC2F4d8j0G" TargetMode="External"/><Relationship Id="rId87" Type="http://schemas.openxmlformats.org/officeDocument/2006/relationships/theme" Target="theme/theme1.xml"/><Relationship Id="rId5" Type="http://schemas.openxmlformats.org/officeDocument/2006/relationships/hyperlink" Target="consultantplus://offline/ref=171CF9FEABEB8BF39C76E278F2766102D54E5BA66AD8DD3D565494C7FA0DC541E6809C5E25AB7C7E29C1396B6CF57FD6E003C4F7269BC2F4d8j0G" TargetMode="External"/><Relationship Id="rId61" Type="http://schemas.openxmlformats.org/officeDocument/2006/relationships/hyperlink" Target="consultantplus://offline/ref=171CF9FEABEB8BF39C76E278F2766102D54E5BA66AD8DD3D565494C7FA0DC541E6809C5E25AB7C792DC1396B6CF57FD6E003C4F7269BC2F4d8j0G" TargetMode="External"/><Relationship Id="rId82" Type="http://schemas.openxmlformats.org/officeDocument/2006/relationships/hyperlink" Target="consultantplus://offline/ref=171CF9FEABEB8BF39C76E278F2766102D54F5CA366DBDD3D565494C7FA0DC541E6809C5E25AB7C782BC1396B6CF57FD6E003C4F7269BC2F4d8j0G" TargetMode="External"/><Relationship Id="rId19" Type="http://schemas.openxmlformats.org/officeDocument/2006/relationships/hyperlink" Target="consultantplus://offline/ref=171CF9FEABEB8BF39C76E278F2766102D54E5BA66AD8DD3D565494C7FA0DC541E6809C5E25AB7C7C2DC1396B6CF57FD6E003C4F7269BC2F4d8j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1CF9FEABEB8BF39C76E278F2766102D54E5AA662DCDD3D565494C7FA0DC541E6809C5E25AB7C7F2EC1396B6CF57FD6E003C4F7269BC2F4d8j0G" TargetMode="External"/><Relationship Id="rId14" Type="http://schemas.openxmlformats.org/officeDocument/2006/relationships/hyperlink" Target="consultantplus://offline/ref=171CF9FEABEB8BF39C76E278F2766102D54E58AC63DFDD3D565494C7FA0DC541F480C45227A3627F2DD46F3A29dAj9G" TargetMode="External"/><Relationship Id="rId22" Type="http://schemas.openxmlformats.org/officeDocument/2006/relationships/hyperlink" Target="consultantplus://offline/ref=171CF9FEABEB8BF39C76E278F2766102D54E5BA66AD8DD3D565494C7FA0DC541E6809C5E25AB7C7C2FC1396B6CF57FD6E003C4F7269BC2F4d8j0G" TargetMode="External"/><Relationship Id="rId27" Type="http://schemas.openxmlformats.org/officeDocument/2006/relationships/hyperlink" Target="consultantplus://offline/ref=171CF9FEABEB8BF39C76E278F2766102D54F5CA366DBDD3D565494C7FA0DC541E6809C5E25AB7C7F2AC1396B6CF57FD6E003C4F7269BC2F4d8j0G" TargetMode="External"/><Relationship Id="rId30" Type="http://schemas.openxmlformats.org/officeDocument/2006/relationships/hyperlink" Target="consultantplus://offline/ref=171CF9FEABEB8BF39C76E278F2766102D54F5CA366DBDD3D565494C7FA0DC541E6809C5E25AB7C7C2CC1396B6CF57FD6E003C4F7269BC2F4d8j0G" TargetMode="External"/><Relationship Id="rId35" Type="http://schemas.openxmlformats.org/officeDocument/2006/relationships/hyperlink" Target="consultantplus://offline/ref=171CF9FEABEB8BF39C76E278F2766102D54E5BA66AD8DD3D565494C7FA0DC541E6809C5E25AB7C7D2AC1396B6CF57FD6E003C4F7269BC2F4d8j0G" TargetMode="External"/><Relationship Id="rId43" Type="http://schemas.openxmlformats.org/officeDocument/2006/relationships/hyperlink" Target="consultantplus://offline/ref=171CF9FEABEB8BF39C76E278F2766102D54E5BA66AD8DD3D565494C7FA0DC541E6809C5E25AB7C7A24C1396B6CF57FD6E003C4F7269BC2F4d8j0G" TargetMode="External"/><Relationship Id="rId48" Type="http://schemas.openxmlformats.org/officeDocument/2006/relationships/hyperlink" Target="consultantplus://offline/ref=171CF9FEABEB8BF39C76E278F2766102D54F5CA366DBDD3D565494C7FA0DC541E6809C5E25AB7C7D2DC1396B6CF57FD6E003C4F7269BC2F4d8j0G" TargetMode="External"/><Relationship Id="rId56" Type="http://schemas.openxmlformats.org/officeDocument/2006/relationships/hyperlink" Target="consultantplus://offline/ref=171CF9FEABEB8BF39C76E278F2766102D54E5BA66AD8DD3D565494C7FA0DC541E6809C5E25AB7C7B2DC1396B6CF57FD6E003C4F7269BC2F4d8j0G" TargetMode="External"/><Relationship Id="rId64" Type="http://schemas.openxmlformats.org/officeDocument/2006/relationships/hyperlink" Target="consultantplus://offline/ref=171CF9FEABEB8BF39C76E278F2766102D54E5BA66AD8DD3D565494C7FA0DC541E6809C5E25AB7C7925C1396B6CF57FD6E003C4F7269BC2F4d8j0G" TargetMode="External"/><Relationship Id="rId69" Type="http://schemas.openxmlformats.org/officeDocument/2006/relationships/hyperlink" Target="consultantplus://offline/ref=171CF9FEABEB8BF39C76E278F2766102D54E5AA66BDCDD3D565494C7FA0DC541E6809C5E25AB7F7B2DC1396B6CF57FD6E003C4F7269BC2F4d8j0G" TargetMode="External"/><Relationship Id="rId77" Type="http://schemas.openxmlformats.org/officeDocument/2006/relationships/hyperlink" Target="consultantplus://offline/ref=171CF9FEABEB8BF39C76E278F2766102D54F5CA366DBDD3D565494C7FA0DC541E6809C5E25AB7C782EC1396B6CF57FD6E003C4F7269BC2F4d8j0G" TargetMode="External"/><Relationship Id="rId8" Type="http://schemas.openxmlformats.org/officeDocument/2006/relationships/hyperlink" Target="consultantplus://offline/ref=171CF9FEABEB8BF39C76E278F2766102D54E5BA66AD8DD3D565494C7FA0DC541E6809C5E25AB7C7E29C1396B6CF57FD6E003C4F7269BC2F4d8j0G" TargetMode="External"/><Relationship Id="rId51" Type="http://schemas.openxmlformats.org/officeDocument/2006/relationships/hyperlink" Target="consultantplus://offline/ref=171CF9FEABEB8BF39C76E278F2766102D54E5BA66AD8DD3D565494C7FA0DC541E6809C5E25AB7C7E25C1396B6CF57FD6E003C4F7269BC2F4d8j0G" TargetMode="External"/><Relationship Id="rId72" Type="http://schemas.openxmlformats.org/officeDocument/2006/relationships/hyperlink" Target="consultantplus://offline/ref=171CF9FEABEB8BF39C76E278F2766102D54F5CA366DBDD3D565494C7FA0DC541E6809C5E25AB7C782CC1396B6CF57FD6E003C4F7269BC2F4d8j0G" TargetMode="External"/><Relationship Id="rId80" Type="http://schemas.openxmlformats.org/officeDocument/2006/relationships/hyperlink" Target="consultantplus://offline/ref=171CF9FEABEB8BF39C76E278F2766102D54F5CA366DBDD3D565494C7FA0DC541E6809C5E25AB7C7828C1396B6CF57FD6E003C4F7269BC2F4d8j0G" TargetMode="External"/><Relationship Id="rId85" Type="http://schemas.openxmlformats.org/officeDocument/2006/relationships/hyperlink" Target="consultantplus://offline/ref=171CF9FEABEB8BF39C76E278F2766102D54F5CA366DBDD3D565494C7FA0DC541E6809C5E25AB7C7824C1396B6CF57FD6E003C4F7269BC2F4d8j0G" TargetMode="External"/><Relationship Id="rId3" Type="http://schemas.openxmlformats.org/officeDocument/2006/relationships/webSettings" Target="webSettings.xml"/><Relationship Id="rId12" Type="http://schemas.openxmlformats.org/officeDocument/2006/relationships/hyperlink" Target="consultantplus://offline/ref=171CF9FEABEB8BF39C76E278F2766102D54E5BA66AD8DD3D565494C7FA0DC541E6809C5E25AB7C7F29C1396B6CF57FD6E003C4F7269BC2F4d8j0G" TargetMode="External"/><Relationship Id="rId17" Type="http://schemas.openxmlformats.org/officeDocument/2006/relationships/hyperlink" Target="consultantplus://offline/ref=171CF9FEABEB8BF39C76E278F2766102D54E5BA66AD8DD3D565494C7FA0DC541E6809C5E25AB7C7F25C1396B6CF57FD6E003C4F7269BC2F4d8j0G" TargetMode="External"/><Relationship Id="rId25" Type="http://schemas.openxmlformats.org/officeDocument/2006/relationships/hyperlink" Target="consultantplus://offline/ref=171CF9FEABEB8BF39C76E278F2766102D54E5BA66AD8DD3D565494C7FA0DC541E6809C5E25AB7C7C24C1396B6CF57FD6E003C4F7269BC2F4d8j0G" TargetMode="External"/><Relationship Id="rId33" Type="http://schemas.openxmlformats.org/officeDocument/2006/relationships/hyperlink" Target="consultantplus://offline/ref=171CF9FEABEB8BF39C76E278F2766102D54F5CA366DBDD3D565494C7FA0DC541E6809C5E25AB7C7C2DC1396B6CF57FD6E003C4F7269BC2F4d8j0G" TargetMode="External"/><Relationship Id="rId38" Type="http://schemas.openxmlformats.org/officeDocument/2006/relationships/hyperlink" Target="consultantplus://offline/ref=171CF9FEABEB8BF39C76E278F2766102D54E5BA66AD8DD3D565494C7FA0DC541E6809C5E25AB7C7D25C1396B6CF57FD6E003C4F7269BC2F4d8j0G" TargetMode="External"/><Relationship Id="rId46" Type="http://schemas.openxmlformats.org/officeDocument/2006/relationships/hyperlink" Target="consultantplus://offline/ref=171CF9FEABEB8BF39C76E278F2766102D54F5CA366DBDD3D565494C7FA0DC541E6809C5E25AB7C7E2AC1396B6CF57FD6E003C4F7269BC2F4d8j0G" TargetMode="External"/><Relationship Id="rId59" Type="http://schemas.openxmlformats.org/officeDocument/2006/relationships/image" Target="media/image3.wmf"/><Relationship Id="rId67" Type="http://schemas.openxmlformats.org/officeDocument/2006/relationships/hyperlink" Target="consultantplus://offline/ref=171CF9FEABEB8BF39C76E278F2766102D54E5BA66AD8DD3D565494C7FA0DC541E6809C5E25AB7C762CC1396B6CF57FD6E003C4F7269BC2F4d8j0G" TargetMode="External"/><Relationship Id="rId20" Type="http://schemas.openxmlformats.org/officeDocument/2006/relationships/hyperlink" Target="consultantplus://offline/ref=171CF9FEABEB8BF39C76E278F2766102D54E5BA66AD8DD3D565494C7FA0DC541E6809C5E25AB7C7C2DC1396B6CF57FD6E003C4F7269BC2F4d8j0G" TargetMode="External"/><Relationship Id="rId41" Type="http://schemas.openxmlformats.org/officeDocument/2006/relationships/hyperlink" Target="consultantplus://offline/ref=171CF9FEABEB8BF39C76E278F2766102D54E5BA66AD8DD3D565494C7FA0DC541E6809C5E25AB7C7A29C1396B6CF57FD6E003C4F7269BC2F4d8j0G" TargetMode="External"/><Relationship Id="rId54" Type="http://schemas.openxmlformats.org/officeDocument/2006/relationships/hyperlink" Target="consultantplus://offline/ref=171CF9FEABEB8BF39C76E278F2766102D54F5CA366DBDD3D565494C7FA0DC541E6809C5E25AB7C7D29C1396B6CF57FD6E003C4F7269BC2F4d8j0G" TargetMode="External"/><Relationship Id="rId62" Type="http://schemas.openxmlformats.org/officeDocument/2006/relationships/hyperlink" Target="consultantplus://offline/ref=171CF9FEABEB8BF39C76E278F2766102D54F5CA366DBDD3D565494C7FA0DC541E6809C5E25AB7C7B29C1396B6CF57FD6E003C4F7269BC2F4d8j0G" TargetMode="External"/><Relationship Id="rId70" Type="http://schemas.openxmlformats.org/officeDocument/2006/relationships/hyperlink" Target="consultantplus://offline/ref=171CF9FEABEB8BF39C76E278F2766102D74E5BA160D780375E0D98C5FD029A56E1C9905F25AA7A7D279E3C7E7DAD70DCF61CC4E83A99C3dFjCG" TargetMode="External"/><Relationship Id="rId75" Type="http://schemas.openxmlformats.org/officeDocument/2006/relationships/hyperlink" Target="consultantplus://offline/ref=171CF9FEABEB8BF39C76E278F2766102D74E5BA160D780375E0D98C5FD029A56E1C9905F25AA7A7D279E3C7E7DAD70DCF61CC4E83A99C3dFjCG" TargetMode="External"/><Relationship Id="rId83" Type="http://schemas.openxmlformats.org/officeDocument/2006/relationships/hyperlink" Target="consultantplus://offline/ref=171CF9FEABEB8BF39C76E278F2766102D54E5BA66AD8DD3D565494C7FA0DC541E6809C5E25AB7C772BC1396B6CF57FD6E003C4F7269BC2F4d8j0G" TargetMode="External"/><Relationship Id="rId1" Type="http://schemas.openxmlformats.org/officeDocument/2006/relationships/styles" Target="styles.xml"/><Relationship Id="rId6" Type="http://schemas.openxmlformats.org/officeDocument/2006/relationships/hyperlink" Target="consultantplus://offline/ref=171CF9FEABEB8BF39C76E278F2766102D54E5AA662DCDD3D565494C7FA0DC541E6809C5E25AB7C7F2EC1396B6CF57FD6E003C4F7269BC2F4d8j0G" TargetMode="External"/><Relationship Id="rId15" Type="http://schemas.openxmlformats.org/officeDocument/2006/relationships/hyperlink" Target="consultantplus://offline/ref=171CF9FEABEB8BF39C76E278F2766102D54E5BA66AD8DD3D565494C7FA0DC541E6809C5E25AB7C7F2BC1396B6CF57FD6E003C4F7269BC2F4d8j0G" TargetMode="External"/><Relationship Id="rId23" Type="http://schemas.openxmlformats.org/officeDocument/2006/relationships/hyperlink" Target="consultantplus://offline/ref=171CF9FEABEB8BF39C76E278F2766102D54E5BA66AD8DD3D565494C7FA0DC541E6809C5E25AB7C7C29C1396B6CF57FD6E003C4F7269BC2F4d8j0G" TargetMode="External"/><Relationship Id="rId28" Type="http://schemas.openxmlformats.org/officeDocument/2006/relationships/hyperlink" Target="consultantplus://offline/ref=171CF9FEABEB8BF39C76E278F2766102D54F5CA366DBDD3D565494C7FA0DC541E6809C5E25AB7C7F2BC1396B6CF57FD6E003C4F7269BC2F4d8j0G" TargetMode="External"/><Relationship Id="rId36" Type="http://schemas.openxmlformats.org/officeDocument/2006/relationships/hyperlink" Target="consultantplus://offline/ref=171CF9FEABEB8BF39C76E278F2766102D54F5CA366DBDD3D565494C7FA0DC541E6809C5E25AB7C7C28C1396B6CF57FD6E003C4F7269BC2F4d8j0G" TargetMode="External"/><Relationship Id="rId49" Type="http://schemas.openxmlformats.org/officeDocument/2006/relationships/hyperlink" Target="consultantplus://offline/ref=171CF9FEABEB8BF39C76E278F2766102D54F5CA366DBDD3D565494C7FA0DC541E6809C5E25AB7C7D2EC1396B6CF57FD6E003C4F7269BC2F4d8j0G" TargetMode="External"/><Relationship Id="rId57" Type="http://schemas.openxmlformats.org/officeDocument/2006/relationships/image" Target="media/image1.wmf"/><Relationship Id="rId10" Type="http://schemas.openxmlformats.org/officeDocument/2006/relationships/hyperlink" Target="consultantplus://offline/ref=171CF9FEABEB8BF39C76E278F2766102D54F5CA366DBDD3D565494C7FA0DC541E6809C5E25AB7C7E29C1396B6CF57FD6E003C4F7269BC2F4d8j0G" TargetMode="External"/><Relationship Id="rId31" Type="http://schemas.openxmlformats.org/officeDocument/2006/relationships/hyperlink" Target="consultantplus://offline/ref=171CF9FEABEB8BF39C76E278F2766102D54F5FA36ADEDD3D565494C7FA0DC541E6809C5E25AB7D7D24C1396B6CF57FD6E003C4F7269BC2F4d8j0G" TargetMode="External"/><Relationship Id="rId44" Type="http://schemas.openxmlformats.org/officeDocument/2006/relationships/hyperlink" Target="consultantplus://offline/ref=171CF9FEABEB8BF39C76E278F2766102D54F5CA366DBDD3D565494C7FA0DC541E6809C5E25AB7C7C2BC1396B6CF57FD6E003C4F7269BC2F4d8j0G" TargetMode="External"/><Relationship Id="rId52" Type="http://schemas.openxmlformats.org/officeDocument/2006/relationships/hyperlink" Target="consultantplus://offline/ref=171CF9FEABEB8BF39C76E278F2766102D54F5CA366DBDD3D565494C7FA0DC541E6809C5E25AB7C7D28C1396B6CF57FD6E003C4F7269BC2F4d8j0G" TargetMode="External"/><Relationship Id="rId60" Type="http://schemas.openxmlformats.org/officeDocument/2006/relationships/hyperlink" Target="consultantplus://offline/ref=171CF9FEABEB8BF39C76E278F2766102D54F5CA366DBDD3D565494C7FA0DC541E6809C5E25AB7C7D25C1396B6CF57FD6E003C4F7269BC2F4d8j0G" TargetMode="External"/><Relationship Id="rId65" Type="http://schemas.openxmlformats.org/officeDocument/2006/relationships/hyperlink" Target="consultantplus://offline/ref=171CF9FEABEB8BF39C76E278F2766102D54D5DAD60D9DD3D565494C7FA0DC541E6809C5E25AB7C7F29C1396B6CF57FD6E003C4F7269BC2F4d8j0G" TargetMode="External"/><Relationship Id="rId73" Type="http://schemas.openxmlformats.org/officeDocument/2006/relationships/image" Target="media/image4.wmf"/><Relationship Id="rId78" Type="http://schemas.openxmlformats.org/officeDocument/2006/relationships/hyperlink" Target="consultantplus://offline/ref=171CF9FEABEB8BF39C76E278F2766102D54F5EA362D9DD3D565494C7FA0DC541E6809C5E25AA7E7825C1396B6CF57FD6E003C4F7269BC2F4d8j0G" TargetMode="External"/><Relationship Id="rId81" Type="http://schemas.openxmlformats.org/officeDocument/2006/relationships/hyperlink" Target="consultantplus://offline/ref=171CF9FEABEB8BF39C76E278F2766102D54F5CA366DBDD3D565494C7FA0DC541E6809C5E25AB7C782AC1396B6CF57FD6E003C4F7269BC2F4d8j0G"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14208</Words>
  <Characters>80989</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И.Р.</dc:creator>
  <cp:keywords/>
  <dc:description/>
  <cp:lastModifiedBy>Жукова И.Р.</cp:lastModifiedBy>
  <cp:revision>1</cp:revision>
  <dcterms:created xsi:type="dcterms:W3CDTF">2019-11-28T06:35:00Z</dcterms:created>
  <dcterms:modified xsi:type="dcterms:W3CDTF">2019-11-28T06:38:00Z</dcterms:modified>
</cp:coreProperties>
</file>