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E93" w:rsidRDefault="00510E93">
      <w:pPr>
        <w:pStyle w:val="ConsPlusTitlePage"/>
      </w:pPr>
      <w:r>
        <w:t xml:space="preserve">Документ предоставлен </w:t>
      </w:r>
      <w:hyperlink r:id="rId5" w:history="1">
        <w:r>
          <w:rPr>
            <w:color w:val="0000FF"/>
          </w:rPr>
          <w:t>КонсультантПлюс</w:t>
        </w:r>
      </w:hyperlink>
      <w:r>
        <w:br/>
      </w:r>
    </w:p>
    <w:p w:rsidR="00510E93" w:rsidRDefault="00510E93">
      <w:pPr>
        <w:pStyle w:val="ConsPlusNormal"/>
        <w:jc w:val="both"/>
        <w:outlineLvl w:val="0"/>
      </w:pPr>
    </w:p>
    <w:p w:rsidR="00510E93" w:rsidRDefault="00510E93">
      <w:pPr>
        <w:pStyle w:val="ConsPlusTitle"/>
        <w:jc w:val="center"/>
        <w:outlineLvl w:val="0"/>
      </w:pPr>
      <w:r>
        <w:t>ПРАВИТЕЛЬСТВО МУРМАНСКОЙ ОБЛАСТИ</w:t>
      </w:r>
    </w:p>
    <w:p w:rsidR="00510E93" w:rsidRDefault="00510E93">
      <w:pPr>
        <w:pStyle w:val="ConsPlusTitle"/>
        <w:jc w:val="center"/>
      </w:pPr>
    </w:p>
    <w:p w:rsidR="00510E93" w:rsidRDefault="00510E93">
      <w:pPr>
        <w:pStyle w:val="ConsPlusTitle"/>
        <w:jc w:val="center"/>
      </w:pPr>
      <w:r>
        <w:t>ПОСТАНОВЛЕНИЕ</w:t>
      </w:r>
    </w:p>
    <w:p w:rsidR="00510E93" w:rsidRDefault="00510E93">
      <w:pPr>
        <w:pStyle w:val="ConsPlusTitle"/>
        <w:jc w:val="center"/>
      </w:pPr>
      <w:r>
        <w:t>от 8 ноября 2013 г. N 650-ПП/16</w:t>
      </w:r>
    </w:p>
    <w:p w:rsidR="00510E93" w:rsidRDefault="00510E93">
      <w:pPr>
        <w:pStyle w:val="ConsPlusTitle"/>
        <w:jc w:val="center"/>
      </w:pPr>
    </w:p>
    <w:p w:rsidR="00510E93" w:rsidRDefault="00510E93">
      <w:pPr>
        <w:pStyle w:val="ConsPlusTitle"/>
        <w:jc w:val="center"/>
      </w:pPr>
      <w:r>
        <w:t>ОБ ОБЩЕСТВЕННЫХ СОВЕТАХ ПРИ ИСПОЛНИТЕЛЬНЫХ ОРГАНАХ</w:t>
      </w:r>
    </w:p>
    <w:p w:rsidR="00510E93" w:rsidRDefault="00510E93">
      <w:pPr>
        <w:pStyle w:val="ConsPlusTitle"/>
        <w:jc w:val="center"/>
      </w:pPr>
      <w:r>
        <w:t>ГОСУДАРСТВЕННОЙ ВЛАСТИ МУРМАНСКОЙ ОБЛАСТИ</w:t>
      </w:r>
    </w:p>
    <w:p w:rsidR="00510E93" w:rsidRDefault="00510E9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10E93">
        <w:trPr>
          <w:jc w:val="center"/>
        </w:trPr>
        <w:tc>
          <w:tcPr>
            <w:tcW w:w="9294" w:type="dxa"/>
            <w:tcBorders>
              <w:top w:val="nil"/>
              <w:left w:val="single" w:sz="24" w:space="0" w:color="CED3F1"/>
              <w:bottom w:val="nil"/>
              <w:right w:val="single" w:sz="24" w:space="0" w:color="F4F3F8"/>
            </w:tcBorders>
            <w:shd w:val="clear" w:color="auto" w:fill="F4F3F8"/>
          </w:tcPr>
          <w:p w:rsidR="00510E93" w:rsidRDefault="00510E93">
            <w:pPr>
              <w:pStyle w:val="ConsPlusNormal"/>
              <w:jc w:val="center"/>
            </w:pPr>
            <w:r>
              <w:rPr>
                <w:color w:val="392C69"/>
              </w:rPr>
              <w:t>Список изменяющих документов</w:t>
            </w:r>
          </w:p>
          <w:p w:rsidR="00510E93" w:rsidRDefault="00510E93">
            <w:pPr>
              <w:pStyle w:val="ConsPlusNormal"/>
              <w:jc w:val="center"/>
            </w:pPr>
            <w:proofErr w:type="gramStart"/>
            <w:r>
              <w:rPr>
                <w:color w:val="392C69"/>
              </w:rPr>
              <w:t>(в ред. постановлений Правительства Мурманской области</w:t>
            </w:r>
            <w:proofErr w:type="gramEnd"/>
          </w:p>
          <w:p w:rsidR="00510E93" w:rsidRDefault="00510E93">
            <w:pPr>
              <w:pStyle w:val="ConsPlusNormal"/>
              <w:jc w:val="center"/>
            </w:pPr>
            <w:r>
              <w:rPr>
                <w:color w:val="392C69"/>
              </w:rPr>
              <w:t xml:space="preserve">от 15.04.2014 </w:t>
            </w:r>
            <w:hyperlink r:id="rId6" w:history="1">
              <w:r>
                <w:rPr>
                  <w:color w:val="0000FF"/>
                </w:rPr>
                <w:t>N 191-ПП</w:t>
              </w:r>
            </w:hyperlink>
            <w:r>
              <w:rPr>
                <w:color w:val="392C69"/>
              </w:rPr>
              <w:t xml:space="preserve">, от 26.09.2014 </w:t>
            </w:r>
            <w:hyperlink r:id="rId7" w:history="1">
              <w:r>
                <w:rPr>
                  <w:color w:val="0000FF"/>
                </w:rPr>
                <w:t>N 487-ПП/12</w:t>
              </w:r>
            </w:hyperlink>
            <w:r>
              <w:rPr>
                <w:color w:val="392C69"/>
              </w:rPr>
              <w:t xml:space="preserve">, от 03.04.2018 </w:t>
            </w:r>
            <w:hyperlink r:id="rId8" w:history="1">
              <w:r>
                <w:rPr>
                  <w:color w:val="0000FF"/>
                </w:rPr>
                <w:t>N 153-ПП</w:t>
              </w:r>
            </w:hyperlink>
            <w:r>
              <w:rPr>
                <w:color w:val="392C69"/>
              </w:rPr>
              <w:t>)</w:t>
            </w:r>
          </w:p>
        </w:tc>
      </w:tr>
    </w:tbl>
    <w:p w:rsidR="00510E93" w:rsidRDefault="00510E93">
      <w:pPr>
        <w:pStyle w:val="ConsPlusNormal"/>
        <w:jc w:val="both"/>
      </w:pPr>
    </w:p>
    <w:p w:rsidR="00510E93" w:rsidRDefault="00510E93">
      <w:pPr>
        <w:pStyle w:val="ConsPlusNormal"/>
        <w:ind w:firstLine="540"/>
        <w:jc w:val="both"/>
      </w:pPr>
      <w:proofErr w:type="gramStart"/>
      <w:r>
        <w:t xml:space="preserve">В соответствии с подпунктом 1 пункта 5 перечня поручений Президента Российской Федерации N Пр-3086 по реализации послания Президента Российской Федерации Федеральному Собранию Российской Федерации от 12.12.2013, </w:t>
      </w:r>
      <w:hyperlink r:id="rId9" w:history="1">
        <w:r>
          <w:rPr>
            <w:color w:val="0000FF"/>
          </w:rPr>
          <w:t>Указом</w:t>
        </w:r>
      </w:hyperlink>
      <w:r>
        <w:t xml:space="preserve"> Президента Российской Федерации от 07.05.2012 N 597 "О мероприятиях по реализации государственной социальной политики", в целях расширения направлений взаимодействия исполнительных органов государственной власти Мурманской области с институтами гражданского общества, обеспечения участия организаций и</w:t>
      </w:r>
      <w:proofErr w:type="gramEnd"/>
      <w:r>
        <w:t xml:space="preserve"> граждан в формировании и реализации государственной политики Правительство Мурманской области постановляет:</w:t>
      </w:r>
    </w:p>
    <w:p w:rsidR="00510E93" w:rsidRDefault="00510E93">
      <w:pPr>
        <w:pStyle w:val="ConsPlusNormal"/>
        <w:jc w:val="both"/>
      </w:pPr>
      <w:r>
        <w:t xml:space="preserve">(в ред. постановлений Правительства Мурманской области от 15.04.2014 </w:t>
      </w:r>
      <w:hyperlink r:id="rId10" w:history="1">
        <w:r>
          <w:rPr>
            <w:color w:val="0000FF"/>
          </w:rPr>
          <w:t>N 191-ПП</w:t>
        </w:r>
      </w:hyperlink>
      <w:r>
        <w:t xml:space="preserve">, от 03.04.2018 </w:t>
      </w:r>
      <w:hyperlink r:id="rId11" w:history="1">
        <w:r>
          <w:rPr>
            <w:color w:val="0000FF"/>
          </w:rPr>
          <w:t>N 153-ПП</w:t>
        </w:r>
      </w:hyperlink>
      <w:r>
        <w:t>)</w:t>
      </w:r>
    </w:p>
    <w:p w:rsidR="00510E93" w:rsidRDefault="00510E93">
      <w:pPr>
        <w:pStyle w:val="ConsPlusNormal"/>
        <w:spacing w:before="220"/>
        <w:ind w:firstLine="540"/>
        <w:jc w:val="both"/>
      </w:pPr>
      <w:r>
        <w:t>1. Утвердить прилагаемые:</w:t>
      </w:r>
    </w:p>
    <w:p w:rsidR="00510E93" w:rsidRDefault="00510E93">
      <w:pPr>
        <w:pStyle w:val="ConsPlusNormal"/>
        <w:spacing w:before="220"/>
        <w:ind w:firstLine="540"/>
        <w:jc w:val="both"/>
      </w:pPr>
      <w:r>
        <w:t xml:space="preserve">- </w:t>
      </w:r>
      <w:hyperlink w:anchor="P39" w:history="1">
        <w:r>
          <w:rPr>
            <w:color w:val="0000FF"/>
          </w:rPr>
          <w:t>Порядок</w:t>
        </w:r>
      </w:hyperlink>
      <w:r>
        <w:t xml:space="preserve"> формирования общественных советов при исполнительных органах государственной власти Мурманской области;</w:t>
      </w:r>
    </w:p>
    <w:p w:rsidR="00510E93" w:rsidRDefault="00510E93">
      <w:pPr>
        <w:pStyle w:val="ConsPlusNormal"/>
        <w:spacing w:before="220"/>
        <w:ind w:firstLine="540"/>
        <w:jc w:val="both"/>
      </w:pPr>
      <w:r>
        <w:t xml:space="preserve">- Типовое </w:t>
      </w:r>
      <w:hyperlink w:anchor="P231" w:history="1">
        <w:r>
          <w:rPr>
            <w:color w:val="0000FF"/>
          </w:rPr>
          <w:t>положение</w:t>
        </w:r>
      </w:hyperlink>
      <w:r>
        <w:t xml:space="preserve"> об общественном совете при исполнительном органе государственной власти Мурманской области;</w:t>
      </w:r>
    </w:p>
    <w:p w:rsidR="00510E93" w:rsidRDefault="00510E93">
      <w:pPr>
        <w:pStyle w:val="ConsPlusNormal"/>
        <w:spacing w:before="220"/>
        <w:ind w:firstLine="540"/>
        <w:jc w:val="both"/>
      </w:pPr>
      <w:r>
        <w:t xml:space="preserve">- Типовое </w:t>
      </w:r>
      <w:hyperlink w:anchor="P325" w:history="1">
        <w:r>
          <w:rPr>
            <w:color w:val="0000FF"/>
          </w:rPr>
          <w:t>положение</w:t>
        </w:r>
      </w:hyperlink>
      <w:r>
        <w:t xml:space="preserve"> об общественном совете по проведению независимой </w:t>
      </w:r>
      <w:proofErr w:type="gramStart"/>
      <w:r>
        <w:t>оценки качества условий оказания услуг</w:t>
      </w:r>
      <w:proofErr w:type="gramEnd"/>
      <w:r>
        <w:t xml:space="preserve"> организациями культуры, охраны здоровья, образования, социального обслуживания.</w:t>
      </w:r>
    </w:p>
    <w:p w:rsidR="00510E93" w:rsidRDefault="00510E93">
      <w:pPr>
        <w:pStyle w:val="ConsPlusNormal"/>
        <w:jc w:val="both"/>
      </w:pPr>
      <w:r>
        <w:t xml:space="preserve">(п. 1 в ред. </w:t>
      </w:r>
      <w:hyperlink r:id="rId12" w:history="1">
        <w:r>
          <w:rPr>
            <w:color w:val="0000FF"/>
          </w:rPr>
          <w:t>постановления</w:t>
        </w:r>
      </w:hyperlink>
      <w:r>
        <w:t xml:space="preserve"> Правительства Мурманской области от 03.04.2018 N 153-ПП)</w:t>
      </w:r>
    </w:p>
    <w:p w:rsidR="00510E93" w:rsidRDefault="00510E93">
      <w:pPr>
        <w:pStyle w:val="ConsPlusNormal"/>
        <w:spacing w:before="220"/>
        <w:ind w:firstLine="540"/>
        <w:jc w:val="both"/>
      </w:pPr>
      <w:r>
        <w:t xml:space="preserve">2. Исключен. - </w:t>
      </w:r>
      <w:hyperlink r:id="rId13" w:history="1">
        <w:r>
          <w:rPr>
            <w:color w:val="0000FF"/>
          </w:rPr>
          <w:t>Постановление</w:t>
        </w:r>
      </w:hyperlink>
      <w:r>
        <w:t xml:space="preserve"> Правительства Мурманской области от 15.04.2014 N 191-ПП.</w:t>
      </w:r>
    </w:p>
    <w:p w:rsidR="00510E93" w:rsidRDefault="00510E93">
      <w:pPr>
        <w:pStyle w:val="ConsPlusNormal"/>
        <w:spacing w:before="220"/>
        <w:ind w:firstLine="540"/>
        <w:jc w:val="both"/>
      </w:pPr>
      <w:hyperlink r:id="rId14" w:history="1">
        <w:r>
          <w:rPr>
            <w:color w:val="0000FF"/>
          </w:rPr>
          <w:t>2</w:t>
        </w:r>
      </w:hyperlink>
      <w:r>
        <w:t xml:space="preserve">. Рекомендовать органам местного самоуправления муниципальных образований Мурманской области руководствоваться </w:t>
      </w:r>
      <w:hyperlink w:anchor="P39" w:history="1">
        <w:r>
          <w:rPr>
            <w:color w:val="0000FF"/>
          </w:rPr>
          <w:t>Порядком</w:t>
        </w:r>
      </w:hyperlink>
      <w:r>
        <w:t xml:space="preserve"> формирования Общественного совета и Типовым </w:t>
      </w:r>
      <w:hyperlink w:anchor="P231" w:history="1">
        <w:r>
          <w:rPr>
            <w:color w:val="0000FF"/>
          </w:rPr>
          <w:t>положением</w:t>
        </w:r>
      </w:hyperlink>
      <w:r>
        <w:t xml:space="preserve"> об Общественном совете при создании общественных советов при органах местного самоуправления муниципальных образований Мурманской области.</w:t>
      </w:r>
    </w:p>
    <w:p w:rsidR="00510E93" w:rsidRDefault="00510E93">
      <w:pPr>
        <w:pStyle w:val="ConsPlusNormal"/>
        <w:spacing w:before="220"/>
        <w:ind w:firstLine="540"/>
        <w:jc w:val="both"/>
      </w:pPr>
      <w:r>
        <w:t>3. Исполнительным органам государственной власти Мурманской области до 15 числа месяца, следующего за отчетным полугодием, информировать Аппарат Правительства Мурманской области о проведенных заседаниях Общественного совета.</w:t>
      </w:r>
    </w:p>
    <w:p w:rsidR="00510E93" w:rsidRDefault="00510E93">
      <w:pPr>
        <w:pStyle w:val="ConsPlusNormal"/>
        <w:jc w:val="both"/>
      </w:pPr>
      <w:r>
        <w:t>(</w:t>
      </w:r>
      <w:proofErr w:type="gramStart"/>
      <w:r>
        <w:t>п</w:t>
      </w:r>
      <w:proofErr w:type="gramEnd"/>
      <w:r>
        <w:t xml:space="preserve">. 3 введен </w:t>
      </w:r>
      <w:hyperlink r:id="rId15" w:history="1">
        <w:r>
          <w:rPr>
            <w:color w:val="0000FF"/>
          </w:rPr>
          <w:t>постановлением</w:t>
        </w:r>
      </w:hyperlink>
      <w:r>
        <w:t xml:space="preserve"> Правительства Мурманской области от 15.04.2014 N 191-ПП)</w:t>
      </w:r>
    </w:p>
    <w:p w:rsidR="00510E93" w:rsidRDefault="00510E93">
      <w:pPr>
        <w:pStyle w:val="ConsPlusNormal"/>
        <w:spacing w:before="220"/>
        <w:ind w:firstLine="540"/>
        <w:jc w:val="both"/>
      </w:pPr>
      <w:r>
        <w:t xml:space="preserve">4. </w:t>
      </w:r>
      <w:proofErr w:type="gramStart"/>
      <w:r>
        <w:t>Контроль за</w:t>
      </w:r>
      <w:proofErr w:type="gramEnd"/>
      <w:r>
        <w:t xml:space="preserve"> исполнением настоящего постановления возложить на заместителя Губернатора Мурманской области Векшина А.А.</w:t>
      </w:r>
    </w:p>
    <w:p w:rsidR="00510E93" w:rsidRDefault="00510E93">
      <w:pPr>
        <w:pStyle w:val="ConsPlusNormal"/>
        <w:jc w:val="both"/>
      </w:pPr>
      <w:r>
        <w:t xml:space="preserve">(п. 4 в ред. </w:t>
      </w:r>
      <w:hyperlink r:id="rId16" w:history="1">
        <w:r>
          <w:rPr>
            <w:color w:val="0000FF"/>
          </w:rPr>
          <w:t>постановления</w:t>
        </w:r>
      </w:hyperlink>
      <w:r>
        <w:t xml:space="preserve"> Правительства Мурманской области от 15.04.2014 N 191-ПП)</w:t>
      </w:r>
    </w:p>
    <w:p w:rsidR="00510E93" w:rsidRDefault="00510E93">
      <w:pPr>
        <w:pStyle w:val="ConsPlusNormal"/>
        <w:jc w:val="both"/>
      </w:pPr>
    </w:p>
    <w:p w:rsidR="00510E93" w:rsidRDefault="00510E93">
      <w:pPr>
        <w:pStyle w:val="ConsPlusNormal"/>
        <w:jc w:val="right"/>
      </w:pPr>
      <w:r>
        <w:t>Губернатор</w:t>
      </w:r>
    </w:p>
    <w:p w:rsidR="00510E93" w:rsidRDefault="00510E93">
      <w:pPr>
        <w:pStyle w:val="ConsPlusNormal"/>
        <w:jc w:val="right"/>
      </w:pPr>
      <w:r>
        <w:t>Мурманской области</w:t>
      </w:r>
    </w:p>
    <w:p w:rsidR="00510E93" w:rsidRDefault="00510E93">
      <w:pPr>
        <w:pStyle w:val="ConsPlusNormal"/>
        <w:jc w:val="right"/>
      </w:pPr>
      <w:r>
        <w:t>М.В.КОВТУН</w:t>
      </w:r>
    </w:p>
    <w:p w:rsidR="00510E93" w:rsidRDefault="00510E93">
      <w:pPr>
        <w:pStyle w:val="ConsPlusNormal"/>
        <w:jc w:val="both"/>
      </w:pPr>
    </w:p>
    <w:p w:rsidR="00510E93" w:rsidRDefault="00510E93">
      <w:pPr>
        <w:pStyle w:val="ConsPlusNormal"/>
        <w:jc w:val="both"/>
      </w:pPr>
    </w:p>
    <w:p w:rsidR="00510E93" w:rsidRDefault="00510E93">
      <w:pPr>
        <w:pStyle w:val="ConsPlusNormal"/>
        <w:jc w:val="both"/>
      </w:pPr>
    </w:p>
    <w:p w:rsidR="00510E93" w:rsidRDefault="00510E93">
      <w:pPr>
        <w:pStyle w:val="ConsPlusNormal"/>
        <w:jc w:val="both"/>
      </w:pPr>
    </w:p>
    <w:p w:rsidR="00510E93" w:rsidRDefault="00510E93">
      <w:pPr>
        <w:pStyle w:val="ConsPlusNormal"/>
        <w:jc w:val="both"/>
      </w:pPr>
    </w:p>
    <w:p w:rsidR="00510E93" w:rsidRDefault="00510E93">
      <w:pPr>
        <w:pStyle w:val="ConsPlusNormal"/>
        <w:jc w:val="right"/>
        <w:outlineLvl w:val="0"/>
      </w:pPr>
      <w:r>
        <w:t>Утвержден</w:t>
      </w:r>
    </w:p>
    <w:p w:rsidR="00510E93" w:rsidRDefault="00510E93">
      <w:pPr>
        <w:pStyle w:val="ConsPlusNormal"/>
        <w:jc w:val="right"/>
      </w:pPr>
      <w:r>
        <w:t>постановлением</w:t>
      </w:r>
    </w:p>
    <w:p w:rsidR="00510E93" w:rsidRDefault="00510E93">
      <w:pPr>
        <w:pStyle w:val="ConsPlusNormal"/>
        <w:jc w:val="right"/>
      </w:pPr>
      <w:r>
        <w:t>Правительства Мурманской области</w:t>
      </w:r>
    </w:p>
    <w:p w:rsidR="00510E93" w:rsidRDefault="00510E93">
      <w:pPr>
        <w:pStyle w:val="ConsPlusNormal"/>
        <w:jc w:val="right"/>
      </w:pPr>
      <w:r>
        <w:t>от 8 ноября 2013 г. N 650-ПП/16</w:t>
      </w:r>
    </w:p>
    <w:p w:rsidR="00510E93" w:rsidRDefault="00510E93">
      <w:pPr>
        <w:pStyle w:val="ConsPlusNormal"/>
        <w:jc w:val="both"/>
      </w:pPr>
    </w:p>
    <w:p w:rsidR="00510E93" w:rsidRDefault="00510E93">
      <w:pPr>
        <w:pStyle w:val="ConsPlusTitle"/>
        <w:jc w:val="center"/>
      </w:pPr>
      <w:bookmarkStart w:id="0" w:name="P39"/>
      <w:bookmarkEnd w:id="0"/>
      <w:r>
        <w:t>ПОРЯДОК</w:t>
      </w:r>
    </w:p>
    <w:p w:rsidR="00510E93" w:rsidRDefault="00510E93">
      <w:pPr>
        <w:pStyle w:val="ConsPlusTitle"/>
        <w:jc w:val="center"/>
      </w:pPr>
      <w:r>
        <w:t>ФОРМИРОВАНИЯ ОБЩЕСТВЕННЫХ СОВЕТОВ ПРИ ИСПОЛНИТЕЛЬНЫХ ОРГАНАХ</w:t>
      </w:r>
    </w:p>
    <w:p w:rsidR="00510E93" w:rsidRDefault="00510E93">
      <w:pPr>
        <w:pStyle w:val="ConsPlusTitle"/>
        <w:jc w:val="center"/>
      </w:pPr>
      <w:r>
        <w:t>ГОСУДАРСТВЕННОЙ ВЛАСТИ МУРМАНСКОЙ ОБЛАСТИ</w:t>
      </w:r>
    </w:p>
    <w:p w:rsidR="00510E93" w:rsidRDefault="00510E9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10E93">
        <w:trPr>
          <w:jc w:val="center"/>
        </w:trPr>
        <w:tc>
          <w:tcPr>
            <w:tcW w:w="9294" w:type="dxa"/>
            <w:tcBorders>
              <w:top w:val="nil"/>
              <w:left w:val="single" w:sz="24" w:space="0" w:color="CED3F1"/>
              <w:bottom w:val="nil"/>
              <w:right w:val="single" w:sz="24" w:space="0" w:color="F4F3F8"/>
            </w:tcBorders>
            <w:shd w:val="clear" w:color="auto" w:fill="F4F3F8"/>
          </w:tcPr>
          <w:p w:rsidR="00510E93" w:rsidRDefault="00510E93">
            <w:pPr>
              <w:pStyle w:val="ConsPlusNormal"/>
              <w:jc w:val="center"/>
            </w:pPr>
            <w:r>
              <w:rPr>
                <w:color w:val="392C69"/>
              </w:rPr>
              <w:t>Список изменяющих документов</w:t>
            </w:r>
          </w:p>
          <w:p w:rsidR="00510E93" w:rsidRDefault="00510E93">
            <w:pPr>
              <w:pStyle w:val="ConsPlusNormal"/>
              <w:jc w:val="center"/>
            </w:pPr>
            <w:proofErr w:type="gramStart"/>
            <w:r>
              <w:rPr>
                <w:color w:val="392C69"/>
              </w:rPr>
              <w:t xml:space="preserve">(в ред. </w:t>
            </w:r>
            <w:hyperlink r:id="rId17" w:history="1">
              <w:r>
                <w:rPr>
                  <w:color w:val="0000FF"/>
                </w:rPr>
                <w:t>постановления</w:t>
              </w:r>
            </w:hyperlink>
            <w:r>
              <w:rPr>
                <w:color w:val="392C69"/>
              </w:rPr>
              <w:t xml:space="preserve"> Правительства Мурманской области</w:t>
            </w:r>
            <w:proofErr w:type="gramEnd"/>
          </w:p>
          <w:p w:rsidR="00510E93" w:rsidRDefault="00510E93">
            <w:pPr>
              <w:pStyle w:val="ConsPlusNormal"/>
              <w:jc w:val="center"/>
            </w:pPr>
            <w:r>
              <w:rPr>
                <w:color w:val="392C69"/>
              </w:rPr>
              <w:t>от 03.04.2018 N 153-ПП)</w:t>
            </w:r>
          </w:p>
        </w:tc>
      </w:tr>
    </w:tbl>
    <w:p w:rsidR="00510E93" w:rsidRDefault="00510E93">
      <w:pPr>
        <w:pStyle w:val="ConsPlusNormal"/>
        <w:jc w:val="both"/>
      </w:pPr>
    </w:p>
    <w:p w:rsidR="00510E93" w:rsidRDefault="00510E93">
      <w:pPr>
        <w:pStyle w:val="ConsPlusNormal"/>
        <w:ind w:firstLine="540"/>
        <w:jc w:val="both"/>
      </w:pPr>
      <w:r>
        <w:t>1. Общественный совет формируется при исполнительном органе государственной власти Мурманской области (далее - орган исполнительной власти) в целях обеспечения участия граждан, общественных и иных организаций в формировании и реализации основных направлений государственной политики по вопросам, относящимся к соответствующей сфере деятельности.</w:t>
      </w:r>
    </w:p>
    <w:p w:rsidR="00510E93" w:rsidRDefault="00510E93">
      <w:pPr>
        <w:pStyle w:val="ConsPlusNormal"/>
        <w:spacing w:before="220"/>
        <w:ind w:firstLine="540"/>
        <w:jc w:val="both"/>
      </w:pPr>
      <w:r>
        <w:t>Общественный совет может быть сформирован при нескольких органах исполнительной власти, осуществляющих формирование и (или) реализацию государственной политики в смежных сферах деятельности (далее - объединенный общественный совет).</w:t>
      </w:r>
    </w:p>
    <w:p w:rsidR="00510E93" w:rsidRDefault="00510E93">
      <w:pPr>
        <w:pStyle w:val="ConsPlusNormal"/>
        <w:spacing w:before="220"/>
        <w:ind w:firstLine="540"/>
        <w:jc w:val="both"/>
      </w:pPr>
      <w:r>
        <w:t>В случае формирования объединенного общественного совета указанными органами исполнительной власти должен быть издан совместный приказ, определяющий орган исполнительной власти, ответственный за формирование и организационно-техническое обеспечение деятельности объединенного общественного совета.</w:t>
      </w:r>
    </w:p>
    <w:p w:rsidR="00510E93" w:rsidRDefault="00510E93">
      <w:pPr>
        <w:pStyle w:val="ConsPlusNormal"/>
        <w:spacing w:before="220"/>
        <w:ind w:firstLine="540"/>
        <w:jc w:val="both"/>
      </w:pPr>
      <w:r>
        <w:t>2. Общественный совет формируется на основе добровольного участия граждан в его деятельности.</w:t>
      </w:r>
    </w:p>
    <w:p w:rsidR="00510E93" w:rsidRDefault="00510E93">
      <w:pPr>
        <w:pStyle w:val="ConsPlusNormal"/>
        <w:spacing w:before="220"/>
        <w:ind w:firstLine="540"/>
        <w:jc w:val="both"/>
      </w:pPr>
      <w:bookmarkStart w:id="1" w:name="P50"/>
      <w:bookmarkEnd w:id="1"/>
      <w:r>
        <w:t>3. Членом общественного совета может стать любой гражданин Российской Федерации, достигший возраста восемнадцати лет, за исключением:</w:t>
      </w:r>
    </w:p>
    <w:p w:rsidR="00510E93" w:rsidRDefault="00510E93">
      <w:pPr>
        <w:pStyle w:val="ConsPlusNormal"/>
        <w:spacing w:before="220"/>
        <w:ind w:firstLine="540"/>
        <w:jc w:val="both"/>
      </w:pPr>
      <w:proofErr w:type="gramStart"/>
      <w:r>
        <w:t>- членов Совета Федерации Федерального Собрания Российской Федерации, депутатов Государственной Думы Федерального Собрания Российской Федерации, членов Правительства Российской Федерации, депутатов Мурманской областной Думы, членов Правительства Мурманской области, судей, иных лиц, замещающих государственные должности Российской Федерации, лиц, замещающих должности федеральной государственной службы, государственные должности субъектов Российской Федерации, должности государственной гражданской службы субъектов Российской Федерации, должности муниципальной службы, а также лиц, замещающих выборные</w:t>
      </w:r>
      <w:proofErr w:type="gramEnd"/>
      <w:r>
        <w:t xml:space="preserve"> должности в органах местного самоуправления;</w:t>
      </w:r>
    </w:p>
    <w:p w:rsidR="00510E93" w:rsidRDefault="00510E93">
      <w:pPr>
        <w:pStyle w:val="ConsPlusNormal"/>
        <w:spacing w:before="220"/>
        <w:ind w:firstLine="540"/>
        <w:jc w:val="both"/>
      </w:pPr>
      <w:r>
        <w:t>- лиц, являющихся действующими членами иных общественных советов, созданных при органах исполнительной власти;</w:t>
      </w:r>
    </w:p>
    <w:p w:rsidR="00510E93" w:rsidRDefault="00510E93">
      <w:pPr>
        <w:pStyle w:val="ConsPlusNormal"/>
        <w:spacing w:before="220"/>
        <w:ind w:firstLine="540"/>
        <w:jc w:val="both"/>
      </w:pPr>
      <w:r>
        <w:lastRenderedPageBreak/>
        <w:t>- лиц, признанных недееспособными на основании решения суда;</w:t>
      </w:r>
    </w:p>
    <w:p w:rsidR="00510E93" w:rsidRDefault="00510E93">
      <w:pPr>
        <w:pStyle w:val="ConsPlusNormal"/>
        <w:spacing w:before="220"/>
        <w:ind w:firstLine="540"/>
        <w:jc w:val="both"/>
      </w:pPr>
      <w:r>
        <w:t>- лиц, имеющих непогашенную и неснятую судимость;</w:t>
      </w:r>
    </w:p>
    <w:p w:rsidR="00510E93" w:rsidRDefault="00510E93">
      <w:pPr>
        <w:pStyle w:val="ConsPlusNormal"/>
        <w:spacing w:before="220"/>
        <w:ind w:firstLine="540"/>
        <w:jc w:val="both"/>
      </w:pPr>
      <w:r>
        <w:t>- лиц, имеющих двойное гражданство.</w:t>
      </w:r>
    </w:p>
    <w:p w:rsidR="00510E93" w:rsidRDefault="00510E93">
      <w:pPr>
        <w:pStyle w:val="ConsPlusNormal"/>
        <w:spacing w:before="220"/>
        <w:ind w:firstLine="540"/>
        <w:jc w:val="both"/>
      </w:pPr>
      <w:r>
        <w:t>Органами исполнительной власти могут быть установлены дополнительные требования к членам общественного совета в части образования и опыта работы в соответствующей сфере деятельности.</w:t>
      </w:r>
    </w:p>
    <w:p w:rsidR="00510E93" w:rsidRDefault="00510E93">
      <w:pPr>
        <w:pStyle w:val="ConsPlusNormal"/>
        <w:spacing w:before="220"/>
        <w:ind w:firstLine="540"/>
        <w:jc w:val="both"/>
      </w:pPr>
      <w:r>
        <w:t>4. Количественный состав общественного совета должен составлять не менее 5 человек.</w:t>
      </w:r>
    </w:p>
    <w:p w:rsidR="00510E93" w:rsidRDefault="00510E93">
      <w:pPr>
        <w:pStyle w:val="ConsPlusNormal"/>
        <w:spacing w:before="220"/>
        <w:ind w:firstLine="540"/>
        <w:jc w:val="both"/>
      </w:pPr>
      <w:r>
        <w:t>5. Одновременно формируется список резерва кандидатов в состав общественного совета (на случай выбытия членов из состава общественного совета) не менее чем из 5 человек.</w:t>
      </w:r>
    </w:p>
    <w:p w:rsidR="00510E93" w:rsidRDefault="00510E93">
      <w:pPr>
        <w:pStyle w:val="ConsPlusNormal"/>
        <w:spacing w:before="220"/>
        <w:ind w:firstLine="540"/>
        <w:jc w:val="both"/>
      </w:pPr>
      <w:r>
        <w:t>6. Процедура формирования общественного совета включает в себя следующие этапы:</w:t>
      </w:r>
    </w:p>
    <w:p w:rsidR="00510E93" w:rsidRDefault="00510E93">
      <w:pPr>
        <w:pStyle w:val="ConsPlusNormal"/>
        <w:spacing w:before="220"/>
        <w:ind w:firstLine="540"/>
        <w:jc w:val="both"/>
      </w:pPr>
      <w:r>
        <w:t xml:space="preserve">6.1. </w:t>
      </w:r>
      <w:proofErr w:type="gramStart"/>
      <w:r>
        <w:t>Орган исполнительной власти размещает на официальном интернет-портале и в иных средствах массовой коммуникации объявление о формировании общественного совета, а также направляет информационные письма в общественные организации, представителям экспертного, научного бизнес-сообществ, предприятиям, СМИ о начале подачи заявок от потенциальных кандидатов в состав формируемого общественного совета.</w:t>
      </w:r>
      <w:proofErr w:type="gramEnd"/>
    </w:p>
    <w:p w:rsidR="00510E93" w:rsidRDefault="00510E93">
      <w:pPr>
        <w:pStyle w:val="ConsPlusNormal"/>
        <w:spacing w:before="220"/>
        <w:ind w:firstLine="540"/>
        <w:jc w:val="both"/>
      </w:pPr>
      <w:r>
        <w:t>6.2. Объявление и информационное письмо должны содержать:</w:t>
      </w:r>
    </w:p>
    <w:p w:rsidR="00510E93" w:rsidRDefault="00510E93">
      <w:pPr>
        <w:pStyle w:val="ConsPlusNormal"/>
        <w:spacing w:before="220"/>
        <w:ind w:firstLine="540"/>
        <w:jc w:val="both"/>
      </w:pPr>
      <w:r>
        <w:t>- информацию о начале приема заявлений от кандидатов в члены общественного совета;</w:t>
      </w:r>
    </w:p>
    <w:p w:rsidR="00510E93" w:rsidRDefault="00510E93">
      <w:pPr>
        <w:pStyle w:val="ConsPlusNormal"/>
        <w:spacing w:before="220"/>
        <w:ind w:firstLine="540"/>
        <w:jc w:val="both"/>
      </w:pPr>
      <w:r>
        <w:t>- требования к кандидатам в члены общественного совета;</w:t>
      </w:r>
    </w:p>
    <w:p w:rsidR="00510E93" w:rsidRDefault="00510E93">
      <w:pPr>
        <w:pStyle w:val="ConsPlusNormal"/>
        <w:spacing w:before="220"/>
        <w:ind w:firstLine="540"/>
        <w:jc w:val="both"/>
      </w:pPr>
      <w:r>
        <w:t>- сроки и место приема заявлений.</w:t>
      </w:r>
    </w:p>
    <w:p w:rsidR="00510E93" w:rsidRDefault="00510E93">
      <w:pPr>
        <w:pStyle w:val="ConsPlusNormal"/>
        <w:spacing w:before="220"/>
        <w:ind w:firstLine="540"/>
        <w:jc w:val="both"/>
      </w:pPr>
      <w:r>
        <w:t>Прием заявлений в члены общественного совета осуществляется не менее 7 рабочих дней со дня размещения на официальном портале объявления о формировании общественного совета.</w:t>
      </w:r>
    </w:p>
    <w:p w:rsidR="00510E93" w:rsidRDefault="00510E93">
      <w:pPr>
        <w:pStyle w:val="ConsPlusNormal"/>
        <w:spacing w:before="220"/>
        <w:ind w:firstLine="540"/>
        <w:jc w:val="both"/>
      </w:pPr>
      <w:r>
        <w:t>Правом выдвижения кандидатов в члены общественного совета, кроме непосредственно самих граждан, обладают организации всех форм собственности, именуемые в дальнейшем инициаторы выдвижения.</w:t>
      </w:r>
    </w:p>
    <w:p w:rsidR="00510E93" w:rsidRDefault="00510E93">
      <w:pPr>
        <w:pStyle w:val="ConsPlusNormal"/>
        <w:spacing w:before="220"/>
        <w:ind w:firstLine="540"/>
        <w:jc w:val="both"/>
      </w:pPr>
      <w:r>
        <w:t>6.3. Орган исполнительной власти регистрирует поступившие предложения инициаторов выдвижения и заявления кандидатов в члены общественного совета в день их поступления.</w:t>
      </w:r>
    </w:p>
    <w:p w:rsidR="00510E93" w:rsidRDefault="00510E93">
      <w:pPr>
        <w:pStyle w:val="ConsPlusNormal"/>
        <w:spacing w:before="220"/>
        <w:ind w:firstLine="540"/>
        <w:jc w:val="both"/>
      </w:pPr>
      <w:r>
        <w:t>После истечения срока приема заявлений, установленного органом исполнительной власти, поданные заявления к регистрации и рассмотрению не принимаются.</w:t>
      </w:r>
    </w:p>
    <w:p w:rsidR="00510E93" w:rsidRDefault="00510E93">
      <w:pPr>
        <w:pStyle w:val="ConsPlusNormal"/>
        <w:spacing w:before="220"/>
        <w:ind w:firstLine="540"/>
        <w:jc w:val="both"/>
      </w:pPr>
      <w:r>
        <w:t xml:space="preserve">6.4. </w:t>
      </w:r>
      <w:proofErr w:type="gramStart"/>
      <w:r>
        <w:t>Орган исполнительной власти в установленный для приема заявлений срок формирует базу данных кандидатов в члены общественного совета на основе поданных заявок, размещает и ежедневно актуализирует ее на официальном интернет-портале органа исполнительной власти во вкладке "Общественный совет" - "Процедура отбора и поданные заявки".</w:t>
      </w:r>
      <w:proofErr w:type="gramEnd"/>
    </w:p>
    <w:p w:rsidR="00510E93" w:rsidRDefault="00510E93">
      <w:pPr>
        <w:pStyle w:val="ConsPlusNormal"/>
        <w:spacing w:before="220"/>
        <w:ind w:firstLine="540"/>
        <w:jc w:val="both"/>
      </w:pPr>
      <w:r>
        <w:t>6.5. Орган исполнительной власти создает конкурсную комиссию в целях формирования общественного совета.</w:t>
      </w:r>
    </w:p>
    <w:p w:rsidR="00510E93" w:rsidRDefault="00510E93">
      <w:pPr>
        <w:pStyle w:val="ConsPlusNormal"/>
        <w:spacing w:before="220"/>
        <w:ind w:firstLine="540"/>
        <w:jc w:val="both"/>
      </w:pPr>
      <w:r>
        <w:t>6.5.1. Порядок формирования, состав, численность и полномочия конкурсной комиссии определяются решением органа власти. Численность конкурсной комиссии должна быть не менее 5 человек.</w:t>
      </w:r>
    </w:p>
    <w:p w:rsidR="00510E93" w:rsidRDefault="00510E93">
      <w:pPr>
        <w:pStyle w:val="ConsPlusNormal"/>
        <w:spacing w:before="220"/>
        <w:ind w:firstLine="540"/>
        <w:jc w:val="both"/>
      </w:pPr>
      <w:r>
        <w:t xml:space="preserve">6.5.2. Две трети состава конкурсной комиссии должны составлять члены Общественной </w:t>
      </w:r>
      <w:r>
        <w:lastRenderedPageBreak/>
        <w:t>палаты Мурманской области.</w:t>
      </w:r>
    </w:p>
    <w:p w:rsidR="00510E93" w:rsidRDefault="00510E93">
      <w:pPr>
        <w:pStyle w:val="ConsPlusNormal"/>
        <w:spacing w:before="220"/>
        <w:ind w:firstLine="540"/>
        <w:jc w:val="both"/>
      </w:pPr>
      <w:r>
        <w:t>6.5.3. Конкурсная комиссия рассматривает все заявления кандидатов в члены общественного совета, поданные в установленные органом исполнительной власти сроки, на предмет соответствия требованиям, предъявляемым к членам общественного совета, и проводит отбор кандидатов.</w:t>
      </w:r>
    </w:p>
    <w:p w:rsidR="00510E93" w:rsidRDefault="00510E93">
      <w:pPr>
        <w:pStyle w:val="ConsPlusNormal"/>
        <w:spacing w:before="220"/>
        <w:ind w:firstLine="540"/>
        <w:jc w:val="both"/>
      </w:pPr>
      <w:r>
        <w:t>6.5.4. После окончания рассмотрения заявлений кандидатов в члены общественного совета конкурсной комиссией орган исполнительной власти размещает на официальном портале протокол заседания конкурсной комиссии о рассмотрении заявлений кандидатов в члены общественного совета.</w:t>
      </w:r>
    </w:p>
    <w:p w:rsidR="00510E93" w:rsidRDefault="00510E93">
      <w:pPr>
        <w:pStyle w:val="ConsPlusNormal"/>
        <w:spacing w:before="220"/>
        <w:ind w:firstLine="540"/>
        <w:jc w:val="both"/>
      </w:pPr>
      <w:r>
        <w:t>6.5.5. Копия протокола заседания конкурсной комиссии о рассмотрении заявлений кандидатов в члены общественного совета направляется органом исполнительной власти в течение 7 дней после принятия соответствующего решения конкурсной комиссией в адрес кандидатов, которым было отказано во включении в состав общественного совета.</w:t>
      </w:r>
    </w:p>
    <w:p w:rsidR="00510E93" w:rsidRDefault="00510E93">
      <w:pPr>
        <w:pStyle w:val="ConsPlusNormal"/>
        <w:spacing w:before="220"/>
        <w:ind w:firstLine="540"/>
        <w:jc w:val="both"/>
      </w:pPr>
      <w:r>
        <w:t>7. Состав общественного совета и список резерва кандидатов в члены общественного совета на основе решения конкурсной комиссии утверждаются приказом исполнительного органа государственной власти.</w:t>
      </w:r>
    </w:p>
    <w:p w:rsidR="00510E93" w:rsidRDefault="00510E93">
      <w:pPr>
        <w:pStyle w:val="ConsPlusNormal"/>
        <w:spacing w:before="220"/>
        <w:ind w:firstLine="540"/>
        <w:jc w:val="both"/>
      </w:pPr>
      <w:r>
        <w:t>Копия приказа об утверждении состава общественного совета направляется органом исполнительной власти в течение трех рабочих дней после его регистрации в адрес кандидатов, которые были включены в состав общественного совета, а также кандидатов, которые были включены в резерв кандидатов в состав общественного совета.</w:t>
      </w:r>
    </w:p>
    <w:p w:rsidR="00510E93" w:rsidRDefault="00510E93">
      <w:pPr>
        <w:pStyle w:val="ConsPlusNormal"/>
        <w:spacing w:before="220"/>
        <w:ind w:firstLine="540"/>
        <w:jc w:val="both"/>
      </w:pPr>
      <w:r>
        <w:t>8. Срок полномочий общественного совета должен составлять не менее двух лет.</w:t>
      </w:r>
    </w:p>
    <w:p w:rsidR="00510E93" w:rsidRDefault="00510E93">
      <w:pPr>
        <w:pStyle w:val="ConsPlusNormal"/>
        <w:spacing w:before="220"/>
        <w:ind w:firstLine="540"/>
        <w:jc w:val="both"/>
      </w:pPr>
      <w:r>
        <w:t xml:space="preserve">9. Состав общественного совета должен быть сформирован из числа представителей различных социальных групп: представители </w:t>
      </w:r>
      <w:proofErr w:type="gramStart"/>
      <w:r>
        <w:t>бизнес-сообщества</w:t>
      </w:r>
      <w:proofErr w:type="gramEnd"/>
      <w:r>
        <w:t>, представители общественных организаций, представители экспертного и научного сообществ, представители средств массовой информации, самовыдвиженцы.</w:t>
      </w:r>
    </w:p>
    <w:p w:rsidR="00510E93" w:rsidRDefault="00510E93">
      <w:pPr>
        <w:pStyle w:val="ConsPlusNormal"/>
        <w:spacing w:before="220"/>
        <w:ind w:firstLine="540"/>
        <w:jc w:val="both"/>
      </w:pPr>
      <w:r>
        <w:t>10. Заявка кандидата в состав общественного совета должна включать следующий пакет документов:</w:t>
      </w:r>
    </w:p>
    <w:p w:rsidR="00510E93" w:rsidRDefault="00510E93">
      <w:pPr>
        <w:pStyle w:val="ConsPlusNormal"/>
        <w:spacing w:before="220"/>
        <w:ind w:firstLine="540"/>
        <w:jc w:val="both"/>
      </w:pPr>
      <w:r>
        <w:t xml:space="preserve">10.1. </w:t>
      </w:r>
      <w:proofErr w:type="gramStart"/>
      <w:r>
        <w:t>При выдвижении кандидата от инициаторов выдвижения: письмо о выдвижении кандидата в члены общественного совета (</w:t>
      </w:r>
      <w:hyperlink w:anchor="P106" w:history="1">
        <w:r>
          <w:rPr>
            <w:color w:val="0000FF"/>
          </w:rPr>
          <w:t>приложение N 1</w:t>
        </w:r>
      </w:hyperlink>
      <w:r>
        <w:t xml:space="preserve"> к Порядку), биографическая </w:t>
      </w:r>
      <w:hyperlink w:anchor="P123" w:history="1">
        <w:r>
          <w:rPr>
            <w:color w:val="0000FF"/>
          </w:rPr>
          <w:t>справка</w:t>
        </w:r>
      </w:hyperlink>
      <w:r>
        <w:t xml:space="preserve"> со сведениями о трудовой и общественной деятельности кандидата (приложение N 2 к Порядку), письменное </w:t>
      </w:r>
      <w:hyperlink w:anchor="P180" w:history="1">
        <w:r>
          <w:rPr>
            <w:color w:val="0000FF"/>
          </w:rPr>
          <w:t>согласие</w:t>
        </w:r>
      </w:hyperlink>
      <w:r>
        <w:t xml:space="preserve"> кандидата на вхождение в состав общественного совета и размещение представленных сведений о кандидате на официальном сайте органа власти, раскрытие указанных сведений иным способом в</w:t>
      </w:r>
      <w:proofErr w:type="gramEnd"/>
      <w:r>
        <w:t xml:space="preserve"> </w:t>
      </w:r>
      <w:proofErr w:type="gramStart"/>
      <w:r>
        <w:t>целях</w:t>
      </w:r>
      <w:proofErr w:type="gramEnd"/>
      <w:r>
        <w:t xml:space="preserve"> общественного обсуждения кандидатов в члены общественного совета (приложение N 3 к Порядку).</w:t>
      </w:r>
    </w:p>
    <w:p w:rsidR="00510E93" w:rsidRDefault="00510E93">
      <w:pPr>
        <w:pStyle w:val="ConsPlusNormal"/>
        <w:spacing w:before="220"/>
        <w:ind w:firstLine="540"/>
        <w:jc w:val="both"/>
      </w:pPr>
      <w:r>
        <w:t xml:space="preserve">10.2. </w:t>
      </w:r>
      <w:proofErr w:type="gramStart"/>
      <w:r>
        <w:t>При самовыдвижении: письмо о рассмотрении кандидатуры для включения в состав общественного совета (</w:t>
      </w:r>
      <w:hyperlink w:anchor="P211" w:history="1">
        <w:r>
          <w:rPr>
            <w:color w:val="0000FF"/>
          </w:rPr>
          <w:t>приложение N 4</w:t>
        </w:r>
      </w:hyperlink>
      <w:r>
        <w:t xml:space="preserve"> к Порядку), биографическая </w:t>
      </w:r>
      <w:hyperlink w:anchor="P123" w:history="1">
        <w:r>
          <w:rPr>
            <w:color w:val="0000FF"/>
          </w:rPr>
          <w:t>справка</w:t>
        </w:r>
      </w:hyperlink>
      <w:r>
        <w:t xml:space="preserve"> со сведениями о трудовой и общественной деятельности кандидата (приложение N 2 к Порядку), письменное </w:t>
      </w:r>
      <w:hyperlink w:anchor="P180" w:history="1">
        <w:r>
          <w:rPr>
            <w:color w:val="0000FF"/>
          </w:rPr>
          <w:t>согласие</w:t>
        </w:r>
      </w:hyperlink>
      <w:r>
        <w:t xml:space="preserve"> на размещение представленных сведений о кандидате на официальном сайте органа власти, раскрытие указанных сведений иным способом в целях общественного обсуждения кандидатов в члены общественного совета (приложение</w:t>
      </w:r>
      <w:proofErr w:type="gramEnd"/>
      <w:r>
        <w:t xml:space="preserve"> </w:t>
      </w:r>
      <w:proofErr w:type="gramStart"/>
      <w:r>
        <w:t>N 3 к Порядку).</w:t>
      </w:r>
      <w:proofErr w:type="gramEnd"/>
    </w:p>
    <w:p w:rsidR="00510E93" w:rsidRDefault="00510E93">
      <w:pPr>
        <w:pStyle w:val="ConsPlusNormal"/>
        <w:spacing w:before="220"/>
        <w:ind w:firstLine="540"/>
        <w:jc w:val="both"/>
      </w:pPr>
      <w:r>
        <w:t>10.3. Полномочия члена общественного совета подлежат досрочному прекращению в случаях:</w:t>
      </w:r>
    </w:p>
    <w:p w:rsidR="00510E93" w:rsidRDefault="00510E93">
      <w:pPr>
        <w:pStyle w:val="ConsPlusNormal"/>
        <w:spacing w:before="220"/>
        <w:ind w:firstLine="540"/>
        <w:jc w:val="both"/>
      </w:pPr>
      <w:r>
        <w:t>1) получения письменного заявления члена общественного совета о сложении своих полномочий;</w:t>
      </w:r>
    </w:p>
    <w:p w:rsidR="00510E93" w:rsidRDefault="00510E93">
      <w:pPr>
        <w:pStyle w:val="ConsPlusNormal"/>
        <w:spacing w:before="220"/>
        <w:ind w:firstLine="540"/>
        <w:jc w:val="both"/>
      </w:pPr>
      <w:r>
        <w:lastRenderedPageBreak/>
        <w:t>2) получения официального уведомления о прекращении деятельности общественной или иной организации, представитель которой входит в состав общественного совета;</w:t>
      </w:r>
    </w:p>
    <w:p w:rsidR="00510E93" w:rsidRDefault="00510E93">
      <w:pPr>
        <w:pStyle w:val="ConsPlusNormal"/>
        <w:spacing w:before="220"/>
        <w:ind w:firstLine="540"/>
        <w:jc w:val="both"/>
      </w:pPr>
      <w:r>
        <w:t>3) получения официального уведомления о расторжении с членом общественного совета трудовых отношений либо о прекращении его членства в общественной или иной организации, представителем которой он являлся;</w:t>
      </w:r>
    </w:p>
    <w:p w:rsidR="00510E93" w:rsidRDefault="00510E93">
      <w:pPr>
        <w:pStyle w:val="ConsPlusNormal"/>
        <w:spacing w:before="220"/>
        <w:ind w:firstLine="540"/>
        <w:jc w:val="both"/>
      </w:pPr>
      <w:r>
        <w:t>4) установления факта предоставления членом общественного совета недостоверных сведений в заявлении на членство в общественном совете;</w:t>
      </w:r>
    </w:p>
    <w:p w:rsidR="00510E93" w:rsidRDefault="00510E93">
      <w:pPr>
        <w:pStyle w:val="ConsPlusNormal"/>
        <w:spacing w:before="220"/>
        <w:ind w:firstLine="540"/>
        <w:jc w:val="both"/>
      </w:pPr>
      <w:r>
        <w:t xml:space="preserve">5) избрания или назначения члена общественного совета на должности, указанные в </w:t>
      </w:r>
      <w:hyperlink w:anchor="P50" w:history="1">
        <w:r>
          <w:rPr>
            <w:color w:val="0000FF"/>
          </w:rPr>
          <w:t>пункте 3</w:t>
        </w:r>
      </w:hyperlink>
      <w:r>
        <w:t xml:space="preserve"> настоящего Порядка;</w:t>
      </w:r>
    </w:p>
    <w:p w:rsidR="00510E93" w:rsidRDefault="00510E93">
      <w:pPr>
        <w:pStyle w:val="ConsPlusNormal"/>
        <w:spacing w:before="220"/>
        <w:ind w:firstLine="540"/>
        <w:jc w:val="both"/>
      </w:pPr>
      <w:r>
        <w:t>6) вступления в законную силу обвинительного приговора суда в отношении члена общественного совета;</w:t>
      </w:r>
    </w:p>
    <w:p w:rsidR="00510E93" w:rsidRDefault="00510E93">
      <w:pPr>
        <w:pStyle w:val="ConsPlusNormal"/>
        <w:spacing w:before="220"/>
        <w:ind w:firstLine="540"/>
        <w:jc w:val="both"/>
      </w:pPr>
      <w:r>
        <w:t>7) вступления в законную силу решения суда о признании гражданина, являющегося членом общественного совета, недееспособным или ограниченно дееспособным, безвестно отсутствующим либо об объявлении его умершим;</w:t>
      </w:r>
    </w:p>
    <w:p w:rsidR="00510E93" w:rsidRDefault="00510E93">
      <w:pPr>
        <w:pStyle w:val="ConsPlusNormal"/>
        <w:spacing w:before="220"/>
        <w:ind w:firstLine="540"/>
        <w:jc w:val="both"/>
      </w:pPr>
      <w:r>
        <w:t>8) приобретения членом общественного совета гражданства иностранного государства;</w:t>
      </w:r>
    </w:p>
    <w:p w:rsidR="00510E93" w:rsidRDefault="00510E93">
      <w:pPr>
        <w:pStyle w:val="ConsPlusNormal"/>
        <w:spacing w:before="220"/>
        <w:ind w:firstLine="540"/>
        <w:jc w:val="both"/>
      </w:pPr>
      <w:r>
        <w:t>9) систематического отсутствия члена общественного совета на заседаниях общественного совета по неуважительным причинам (вопрос о досрочном прекращении полномочий члена совета решается на заседании общественного совета);</w:t>
      </w:r>
    </w:p>
    <w:p w:rsidR="00510E93" w:rsidRDefault="00510E93">
      <w:pPr>
        <w:pStyle w:val="ConsPlusNormal"/>
        <w:spacing w:before="220"/>
        <w:ind w:firstLine="540"/>
        <w:jc w:val="both"/>
      </w:pPr>
      <w:r>
        <w:t>10) невозможности участия члена общественного совета в работе общественного совета по состоянию здоровья либо в случае смерти члена общественного совета.</w:t>
      </w:r>
    </w:p>
    <w:p w:rsidR="00510E93" w:rsidRDefault="00510E93">
      <w:pPr>
        <w:pStyle w:val="ConsPlusNormal"/>
        <w:spacing w:before="220"/>
        <w:ind w:firstLine="540"/>
        <w:jc w:val="both"/>
      </w:pPr>
      <w:r>
        <w:t>Инициатива о досрочном прекращении полномочий члена общественного совета может исходить от члена общественного совета, инициатора выдвижения, общественного совета или органа власти.</w:t>
      </w:r>
    </w:p>
    <w:p w:rsidR="00510E93" w:rsidRDefault="00510E93">
      <w:pPr>
        <w:pStyle w:val="ConsPlusNormal"/>
        <w:spacing w:before="220"/>
        <w:ind w:firstLine="540"/>
        <w:jc w:val="both"/>
      </w:pPr>
      <w:r>
        <w:t>Решение о досрочном прекращении полномочий члена общественного совета принимается на заседании общественного совета.</w:t>
      </w:r>
    </w:p>
    <w:p w:rsidR="00510E93" w:rsidRDefault="00510E93">
      <w:pPr>
        <w:pStyle w:val="ConsPlusNormal"/>
        <w:spacing w:before="220"/>
        <w:ind w:firstLine="540"/>
        <w:jc w:val="both"/>
      </w:pPr>
      <w:r>
        <w:t>10.4. Замена исключенного члена из состава общественного совета осуществляется из числа резерва кандидатов в члены общественного совета, утвержденного соответствующим приказом органа исполнительной власти.</w:t>
      </w:r>
    </w:p>
    <w:p w:rsidR="00510E93" w:rsidRDefault="00510E93">
      <w:pPr>
        <w:pStyle w:val="ConsPlusNormal"/>
        <w:spacing w:before="220"/>
        <w:ind w:firstLine="540"/>
        <w:jc w:val="both"/>
      </w:pPr>
      <w:r>
        <w:t>10.5. Общественные советы второго и последующих созывов формируются в установленном порядке в связи с истечением срока полномочий у общественного совета либо в связи с досрочным прекращением полномочий не менее одной трети членов общественного совета.</w:t>
      </w:r>
    </w:p>
    <w:p w:rsidR="00510E93" w:rsidRDefault="00510E93">
      <w:pPr>
        <w:pStyle w:val="ConsPlusNormal"/>
        <w:jc w:val="both"/>
      </w:pPr>
    </w:p>
    <w:p w:rsidR="00510E93" w:rsidRDefault="00510E93">
      <w:pPr>
        <w:pStyle w:val="ConsPlusNormal"/>
        <w:jc w:val="both"/>
      </w:pPr>
    </w:p>
    <w:p w:rsidR="00510E93" w:rsidRDefault="00510E93">
      <w:pPr>
        <w:pStyle w:val="ConsPlusNormal"/>
        <w:jc w:val="both"/>
      </w:pPr>
    </w:p>
    <w:p w:rsidR="00510E93" w:rsidRDefault="00510E93">
      <w:pPr>
        <w:pStyle w:val="ConsPlusNormal"/>
        <w:jc w:val="both"/>
      </w:pPr>
    </w:p>
    <w:p w:rsidR="00510E93" w:rsidRDefault="00510E93">
      <w:pPr>
        <w:pStyle w:val="ConsPlusNormal"/>
        <w:jc w:val="both"/>
      </w:pPr>
    </w:p>
    <w:p w:rsidR="00510E93" w:rsidRDefault="00510E93">
      <w:pPr>
        <w:pStyle w:val="ConsPlusNormal"/>
        <w:jc w:val="right"/>
        <w:outlineLvl w:val="1"/>
      </w:pPr>
      <w:r>
        <w:t>Приложение N 1</w:t>
      </w:r>
    </w:p>
    <w:p w:rsidR="00510E93" w:rsidRDefault="00510E93">
      <w:pPr>
        <w:pStyle w:val="ConsPlusNormal"/>
        <w:jc w:val="right"/>
      </w:pPr>
      <w:r>
        <w:t>к Порядку</w:t>
      </w:r>
    </w:p>
    <w:p w:rsidR="00510E93" w:rsidRDefault="00510E93">
      <w:pPr>
        <w:pStyle w:val="ConsPlusNormal"/>
        <w:jc w:val="both"/>
      </w:pPr>
    </w:p>
    <w:p w:rsidR="00510E93" w:rsidRDefault="00510E93">
      <w:pPr>
        <w:pStyle w:val="ConsPlusNormal"/>
        <w:jc w:val="right"/>
      </w:pPr>
      <w:bookmarkStart w:id="2" w:name="P106"/>
      <w:bookmarkEnd w:id="2"/>
      <w:r>
        <w:t>Наименование ИОГВ</w:t>
      </w:r>
    </w:p>
    <w:p w:rsidR="00510E93" w:rsidRDefault="00510E93">
      <w:pPr>
        <w:pStyle w:val="ConsPlusNormal"/>
        <w:jc w:val="both"/>
      </w:pPr>
    </w:p>
    <w:p w:rsidR="00510E93" w:rsidRDefault="00510E93">
      <w:pPr>
        <w:pStyle w:val="ConsPlusNormal"/>
        <w:ind w:firstLine="540"/>
        <w:jc w:val="both"/>
      </w:pPr>
      <w:r>
        <w:t xml:space="preserve">Общественная (иная организация) ________________________________ выдвигает кандидата (Ф.И.О.) _______________________________________ в члены общественного совета </w:t>
      </w:r>
      <w:proofErr w:type="gramStart"/>
      <w:r>
        <w:t>при</w:t>
      </w:r>
      <w:proofErr w:type="gramEnd"/>
      <w:r>
        <w:t xml:space="preserve"> (</w:t>
      </w:r>
      <w:proofErr w:type="gramStart"/>
      <w:r>
        <w:t>наименование</w:t>
      </w:r>
      <w:proofErr w:type="gramEnd"/>
      <w:r>
        <w:t xml:space="preserve"> исполнительного органа государственной власти).</w:t>
      </w:r>
    </w:p>
    <w:p w:rsidR="00510E93" w:rsidRDefault="00510E93">
      <w:pPr>
        <w:pStyle w:val="ConsPlusNormal"/>
        <w:spacing w:before="220"/>
        <w:ind w:firstLine="540"/>
        <w:jc w:val="both"/>
      </w:pPr>
      <w:r>
        <w:lastRenderedPageBreak/>
        <w:t xml:space="preserve">(Указывается дата рождения кандидата, сведения о месте работы кандидата, гражданстве, о его соответствии требованиям, предъявляемым к кандидатам в члены общественного совета, а также об отсутствии ограничений для вхождения в состав общественного совета </w:t>
      </w:r>
      <w:proofErr w:type="gramStart"/>
      <w:r>
        <w:t>при</w:t>
      </w:r>
      <w:proofErr w:type="gramEnd"/>
      <w:r>
        <w:t xml:space="preserve"> (</w:t>
      </w:r>
      <w:proofErr w:type="gramStart"/>
      <w:r>
        <w:t>наименование</w:t>
      </w:r>
      <w:proofErr w:type="gramEnd"/>
      <w:r>
        <w:t xml:space="preserve"> исполнительного органа государственной власти)).</w:t>
      </w:r>
    </w:p>
    <w:p w:rsidR="00510E93" w:rsidRDefault="00510E93">
      <w:pPr>
        <w:pStyle w:val="ConsPlusNormal"/>
        <w:jc w:val="both"/>
      </w:pPr>
    </w:p>
    <w:p w:rsidR="00510E93" w:rsidRDefault="00510E93">
      <w:pPr>
        <w:pStyle w:val="ConsPlusNormal"/>
        <w:ind w:firstLine="540"/>
        <w:jc w:val="both"/>
      </w:pPr>
      <w:r>
        <w:t xml:space="preserve">Приложение: биографическая справка на ____ </w:t>
      </w:r>
      <w:proofErr w:type="gramStart"/>
      <w:r>
        <w:t>л</w:t>
      </w:r>
      <w:proofErr w:type="gramEnd"/>
      <w:r>
        <w:t>.,</w:t>
      </w:r>
    </w:p>
    <w:p w:rsidR="00510E93" w:rsidRDefault="00510E93">
      <w:pPr>
        <w:pStyle w:val="ConsPlusNormal"/>
        <w:spacing w:before="220"/>
        <w:ind w:firstLine="540"/>
        <w:jc w:val="both"/>
      </w:pPr>
      <w:r>
        <w:t xml:space="preserve">согласие кандидата на _____ </w:t>
      </w:r>
      <w:proofErr w:type="gramStart"/>
      <w:r>
        <w:t>л</w:t>
      </w:r>
      <w:proofErr w:type="gramEnd"/>
      <w:r>
        <w:t>.</w:t>
      </w:r>
    </w:p>
    <w:p w:rsidR="00510E93" w:rsidRDefault="00510E93">
      <w:pPr>
        <w:pStyle w:val="ConsPlusNormal"/>
        <w:jc w:val="both"/>
      </w:pPr>
    </w:p>
    <w:p w:rsidR="00510E93" w:rsidRDefault="00510E93">
      <w:pPr>
        <w:pStyle w:val="ConsPlusNormal"/>
        <w:ind w:firstLine="540"/>
        <w:jc w:val="both"/>
      </w:pPr>
      <w:r>
        <w:t>Подпись уполномоченного лица организации, дата, печать.</w:t>
      </w:r>
    </w:p>
    <w:p w:rsidR="00510E93" w:rsidRDefault="00510E93">
      <w:pPr>
        <w:pStyle w:val="ConsPlusNormal"/>
        <w:jc w:val="both"/>
      </w:pPr>
    </w:p>
    <w:p w:rsidR="00510E93" w:rsidRDefault="00510E93">
      <w:pPr>
        <w:pStyle w:val="ConsPlusNormal"/>
        <w:jc w:val="both"/>
      </w:pPr>
    </w:p>
    <w:p w:rsidR="00510E93" w:rsidRDefault="00510E93">
      <w:pPr>
        <w:pStyle w:val="ConsPlusNormal"/>
        <w:jc w:val="both"/>
      </w:pPr>
    </w:p>
    <w:p w:rsidR="00510E93" w:rsidRDefault="00510E93">
      <w:pPr>
        <w:pStyle w:val="ConsPlusNormal"/>
        <w:jc w:val="both"/>
      </w:pPr>
    </w:p>
    <w:p w:rsidR="00510E93" w:rsidRDefault="00510E93">
      <w:pPr>
        <w:pStyle w:val="ConsPlusNormal"/>
        <w:jc w:val="both"/>
      </w:pPr>
    </w:p>
    <w:p w:rsidR="00510E93" w:rsidRDefault="00510E93">
      <w:pPr>
        <w:pStyle w:val="ConsPlusNormal"/>
        <w:jc w:val="right"/>
        <w:outlineLvl w:val="1"/>
      </w:pPr>
      <w:r>
        <w:t>Приложение N 2</w:t>
      </w:r>
    </w:p>
    <w:p w:rsidR="00510E93" w:rsidRDefault="00510E93">
      <w:pPr>
        <w:pStyle w:val="ConsPlusNormal"/>
        <w:jc w:val="right"/>
      </w:pPr>
      <w:r>
        <w:t>к Порядку</w:t>
      </w:r>
    </w:p>
    <w:p w:rsidR="00510E93" w:rsidRDefault="00510E93">
      <w:pPr>
        <w:pStyle w:val="ConsPlusNormal"/>
        <w:jc w:val="both"/>
      </w:pPr>
    </w:p>
    <w:p w:rsidR="00510E93" w:rsidRDefault="00510E93">
      <w:pPr>
        <w:pStyle w:val="ConsPlusTitle"/>
        <w:jc w:val="center"/>
      </w:pPr>
      <w:bookmarkStart w:id="3" w:name="P123"/>
      <w:bookmarkEnd w:id="3"/>
      <w:r>
        <w:t>БИОГРАФИЧЕСКАЯ СПРАВКА</w:t>
      </w:r>
    </w:p>
    <w:p w:rsidR="00510E93" w:rsidRDefault="00510E93">
      <w:pPr>
        <w:pStyle w:val="ConsPlusNormal"/>
        <w:jc w:val="both"/>
      </w:pPr>
    </w:p>
    <w:p w:rsidR="00510E93" w:rsidRDefault="00510E93">
      <w:pPr>
        <w:pStyle w:val="ConsPlusNormal"/>
        <w:jc w:val="right"/>
      </w:pPr>
      <w:r>
        <w:t>Фотография</w:t>
      </w:r>
    </w:p>
    <w:p w:rsidR="00510E93" w:rsidRDefault="00510E93">
      <w:pPr>
        <w:pStyle w:val="ConsPlusNormal"/>
        <w:jc w:val="both"/>
      </w:pPr>
    </w:p>
    <w:p w:rsidR="00510E93" w:rsidRDefault="00510E93">
      <w:pPr>
        <w:pStyle w:val="ConsPlusNormal"/>
        <w:jc w:val="center"/>
        <w:outlineLvl w:val="2"/>
      </w:pPr>
      <w:r>
        <w:t>ФАМИЛИЯ, ИМЯ, ОТЧЕСТВО</w:t>
      </w:r>
    </w:p>
    <w:p w:rsidR="00510E93" w:rsidRDefault="00510E9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4139"/>
      </w:tblGrid>
      <w:tr w:rsidR="00510E93">
        <w:tc>
          <w:tcPr>
            <w:tcW w:w="4932" w:type="dxa"/>
          </w:tcPr>
          <w:p w:rsidR="00510E93" w:rsidRDefault="00510E93">
            <w:pPr>
              <w:pStyle w:val="ConsPlusNormal"/>
            </w:pPr>
            <w:r>
              <w:t>Дата рождения</w:t>
            </w:r>
          </w:p>
        </w:tc>
        <w:tc>
          <w:tcPr>
            <w:tcW w:w="4139" w:type="dxa"/>
          </w:tcPr>
          <w:p w:rsidR="00510E93" w:rsidRDefault="00510E93">
            <w:pPr>
              <w:pStyle w:val="ConsPlusNormal"/>
            </w:pPr>
            <w:r>
              <w:t>Место рождения</w:t>
            </w:r>
          </w:p>
        </w:tc>
      </w:tr>
      <w:tr w:rsidR="00510E93">
        <w:tc>
          <w:tcPr>
            <w:tcW w:w="4932" w:type="dxa"/>
          </w:tcPr>
          <w:p w:rsidR="00510E93" w:rsidRDefault="00510E93">
            <w:pPr>
              <w:pStyle w:val="ConsPlusNormal"/>
            </w:pPr>
            <w:r>
              <w:t>Гражданство</w:t>
            </w:r>
          </w:p>
        </w:tc>
        <w:tc>
          <w:tcPr>
            <w:tcW w:w="4139" w:type="dxa"/>
          </w:tcPr>
          <w:p w:rsidR="00510E93" w:rsidRDefault="00510E93">
            <w:pPr>
              <w:pStyle w:val="ConsPlusNormal"/>
            </w:pPr>
          </w:p>
        </w:tc>
      </w:tr>
      <w:tr w:rsidR="00510E93">
        <w:tc>
          <w:tcPr>
            <w:tcW w:w="4932" w:type="dxa"/>
          </w:tcPr>
          <w:p w:rsidR="00510E93" w:rsidRDefault="00510E93">
            <w:pPr>
              <w:pStyle w:val="ConsPlusNormal"/>
            </w:pPr>
            <w:r>
              <w:t>Образование</w:t>
            </w:r>
          </w:p>
        </w:tc>
        <w:tc>
          <w:tcPr>
            <w:tcW w:w="4139" w:type="dxa"/>
          </w:tcPr>
          <w:p w:rsidR="00510E93" w:rsidRDefault="00510E93">
            <w:pPr>
              <w:pStyle w:val="ConsPlusNormal"/>
            </w:pPr>
            <w:r>
              <w:t>Окончил (когда, что) с указанием специальности по образованию</w:t>
            </w:r>
          </w:p>
        </w:tc>
      </w:tr>
      <w:tr w:rsidR="00510E93">
        <w:tc>
          <w:tcPr>
            <w:tcW w:w="4932" w:type="dxa"/>
          </w:tcPr>
          <w:p w:rsidR="00510E93" w:rsidRDefault="00510E93">
            <w:pPr>
              <w:pStyle w:val="ConsPlusNormal"/>
            </w:pPr>
            <w:r>
              <w:t>Ученая степень (при наличии)</w:t>
            </w:r>
          </w:p>
        </w:tc>
        <w:tc>
          <w:tcPr>
            <w:tcW w:w="4139" w:type="dxa"/>
          </w:tcPr>
          <w:p w:rsidR="00510E93" w:rsidRDefault="00510E93">
            <w:pPr>
              <w:pStyle w:val="ConsPlusNormal"/>
            </w:pPr>
            <w:r>
              <w:t>Ученое звание (при наличии)</w:t>
            </w:r>
          </w:p>
        </w:tc>
      </w:tr>
      <w:tr w:rsidR="00510E93">
        <w:tc>
          <w:tcPr>
            <w:tcW w:w="4932" w:type="dxa"/>
          </w:tcPr>
          <w:p w:rsidR="00510E93" w:rsidRDefault="00510E93">
            <w:pPr>
              <w:pStyle w:val="ConsPlusNormal"/>
            </w:pPr>
            <w:r>
              <w:t>Какими иностранными языками владеет</w:t>
            </w:r>
          </w:p>
        </w:tc>
        <w:tc>
          <w:tcPr>
            <w:tcW w:w="4139" w:type="dxa"/>
          </w:tcPr>
          <w:p w:rsidR="00510E93" w:rsidRDefault="00510E93">
            <w:pPr>
              <w:pStyle w:val="ConsPlusNormal"/>
            </w:pPr>
          </w:p>
        </w:tc>
      </w:tr>
      <w:tr w:rsidR="00510E93">
        <w:tc>
          <w:tcPr>
            <w:tcW w:w="4932" w:type="dxa"/>
          </w:tcPr>
          <w:p w:rsidR="00510E93" w:rsidRDefault="00510E93">
            <w:pPr>
              <w:pStyle w:val="ConsPlusNormal"/>
            </w:pPr>
            <w:r>
              <w:t>Семейное положение</w:t>
            </w:r>
          </w:p>
        </w:tc>
        <w:tc>
          <w:tcPr>
            <w:tcW w:w="4139" w:type="dxa"/>
          </w:tcPr>
          <w:p w:rsidR="00510E93" w:rsidRDefault="00510E93">
            <w:pPr>
              <w:pStyle w:val="ConsPlusNormal"/>
            </w:pPr>
          </w:p>
        </w:tc>
      </w:tr>
      <w:tr w:rsidR="00510E93">
        <w:tc>
          <w:tcPr>
            <w:tcW w:w="4932" w:type="dxa"/>
          </w:tcPr>
          <w:p w:rsidR="00510E93" w:rsidRDefault="00510E93">
            <w:pPr>
              <w:pStyle w:val="ConsPlusNormal"/>
            </w:pPr>
            <w:r>
              <w:t>Домашний адрес и контактные телефоны:</w:t>
            </w:r>
          </w:p>
          <w:p w:rsidR="00510E93" w:rsidRDefault="00510E93">
            <w:pPr>
              <w:pStyle w:val="ConsPlusNormal"/>
            </w:pPr>
            <w:r>
              <w:t>Адрес регистрации (паспорт):</w:t>
            </w:r>
          </w:p>
          <w:p w:rsidR="00510E93" w:rsidRDefault="00510E93">
            <w:pPr>
              <w:pStyle w:val="ConsPlusNormal"/>
            </w:pPr>
            <w:r>
              <w:t>Адрес фактический:</w:t>
            </w:r>
          </w:p>
          <w:p w:rsidR="00510E93" w:rsidRDefault="00510E93">
            <w:pPr>
              <w:pStyle w:val="ConsPlusNormal"/>
            </w:pPr>
            <w:r>
              <w:t>Контактные телефоны:</w:t>
            </w:r>
          </w:p>
        </w:tc>
        <w:tc>
          <w:tcPr>
            <w:tcW w:w="4139" w:type="dxa"/>
          </w:tcPr>
          <w:p w:rsidR="00510E93" w:rsidRDefault="00510E93">
            <w:pPr>
              <w:pStyle w:val="ConsPlusNormal"/>
            </w:pPr>
          </w:p>
        </w:tc>
      </w:tr>
    </w:tbl>
    <w:p w:rsidR="00510E93" w:rsidRDefault="00510E93">
      <w:pPr>
        <w:pStyle w:val="ConsPlusNormal"/>
        <w:jc w:val="both"/>
      </w:pPr>
    </w:p>
    <w:p w:rsidR="00510E93" w:rsidRDefault="00510E93">
      <w:pPr>
        <w:pStyle w:val="ConsPlusNormal"/>
        <w:jc w:val="center"/>
        <w:outlineLvl w:val="2"/>
      </w:pPr>
      <w:r>
        <w:t>ТРУДОВАЯ ДЕЯТЕЛЬНОСТЬ</w:t>
      </w:r>
    </w:p>
    <w:p w:rsidR="00510E93" w:rsidRDefault="00510E93">
      <w:pPr>
        <w:pStyle w:val="ConsPlusNormal"/>
        <w:jc w:val="center"/>
      </w:pPr>
      <w:r>
        <w:t xml:space="preserve">(за </w:t>
      </w:r>
      <w:proofErr w:type="gramStart"/>
      <w:r>
        <w:t>последние</w:t>
      </w:r>
      <w:proofErr w:type="gramEnd"/>
      <w:r>
        <w:t xml:space="preserve"> 10 лет)</w:t>
      </w:r>
    </w:p>
    <w:p w:rsidR="00510E93" w:rsidRDefault="00510E9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1531"/>
        <w:gridCol w:w="1684"/>
        <w:gridCol w:w="4309"/>
      </w:tblGrid>
      <w:tr w:rsidR="00510E93">
        <w:tc>
          <w:tcPr>
            <w:tcW w:w="1531" w:type="dxa"/>
            <w:vAlign w:val="center"/>
          </w:tcPr>
          <w:p w:rsidR="00510E93" w:rsidRDefault="00510E93">
            <w:pPr>
              <w:pStyle w:val="ConsPlusNormal"/>
              <w:jc w:val="center"/>
            </w:pPr>
            <w:r>
              <w:t>Дата поступления</w:t>
            </w:r>
          </w:p>
        </w:tc>
        <w:tc>
          <w:tcPr>
            <w:tcW w:w="1531" w:type="dxa"/>
            <w:vAlign w:val="center"/>
          </w:tcPr>
          <w:p w:rsidR="00510E93" w:rsidRDefault="00510E93">
            <w:pPr>
              <w:pStyle w:val="ConsPlusNormal"/>
              <w:jc w:val="center"/>
            </w:pPr>
            <w:r>
              <w:t>Дата увольнения</w:t>
            </w:r>
          </w:p>
        </w:tc>
        <w:tc>
          <w:tcPr>
            <w:tcW w:w="1684" w:type="dxa"/>
            <w:vAlign w:val="center"/>
          </w:tcPr>
          <w:p w:rsidR="00510E93" w:rsidRDefault="00510E93">
            <w:pPr>
              <w:pStyle w:val="ConsPlusNormal"/>
              <w:jc w:val="center"/>
            </w:pPr>
            <w:r>
              <w:t>Место работы (наименование организации), должность</w:t>
            </w:r>
          </w:p>
        </w:tc>
        <w:tc>
          <w:tcPr>
            <w:tcW w:w="4309" w:type="dxa"/>
            <w:vAlign w:val="center"/>
          </w:tcPr>
          <w:p w:rsidR="00510E93" w:rsidRDefault="00510E93">
            <w:pPr>
              <w:pStyle w:val="ConsPlusNormal"/>
              <w:jc w:val="center"/>
            </w:pPr>
            <w:r>
              <w:t>Примечание</w:t>
            </w:r>
          </w:p>
        </w:tc>
      </w:tr>
      <w:tr w:rsidR="00510E93">
        <w:tc>
          <w:tcPr>
            <w:tcW w:w="1531" w:type="dxa"/>
          </w:tcPr>
          <w:p w:rsidR="00510E93" w:rsidRDefault="00510E93">
            <w:pPr>
              <w:pStyle w:val="ConsPlusNormal"/>
            </w:pPr>
          </w:p>
        </w:tc>
        <w:tc>
          <w:tcPr>
            <w:tcW w:w="1531" w:type="dxa"/>
          </w:tcPr>
          <w:p w:rsidR="00510E93" w:rsidRDefault="00510E93">
            <w:pPr>
              <w:pStyle w:val="ConsPlusNormal"/>
            </w:pPr>
          </w:p>
        </w:tc>
        <w:tc>
          <w:tcPr>
            <w:tcW w:w="1684" w:type="dxa"/>
          </w:tcPr>
          <w:p w:rsidR="00510E93" w:rsidRDefault="00510E93">
            <w:pPr>
              <w:pStyle w:val="ConsPlusNormal"/>
            </w:pPr>
          </w:p>
        </w:tc>
        <w:tc>
          <w:tcPr>
            <w:tcW w:w="4309" w:type="dxa"/>
          </w:tcPr>
          <w:p w:rsidR="00510E93" w:rsidRDefault="00510E93">
            <w:pPr>
              <w:pStyle w:val="ConsPlusNormal"/>
            </w:pPr>
            <w:r>
              <w:t>указываются опыт руководства коллективом, основные достижения, полученные навыки и т.д. - на усмотрение кандидата</w:t>
            </w:r>
          </w:p>
        </w:tc>
      </w:tr>
    </w:tbl>
    <w:p w:rsidR="00510E93" w:rsidRDefault="00510E93">
      <w:pPr>
        <w:pStyle w:val="ConsPlusNormal"/>
        <w:jc w:val="both"/>
      </w:pPr>
    </w:p>
    <w:p w:rsidR="00510E93" w:rsidRDefault="00510E93">
      <w:pPr>
        <w:pStyle w:val="ConsPlusNormal"/>
        <w:jc w:val="center"/>
        <w:outlineLvl w:val="2"/>
      </w:pPr>
      <w:r>
        <w:t>ОБЩЕСТВЕННАЯ ДЕЯТЕЛЬНОСТЬ</w:t>
      </w:r>
    </w:p>
    <w:p w:rsidR="00510E93" w:rsidRDefault="00510E93">
      <w:pPr>
        <w:pStyle w:val="ConsPlusNormal"/>
        <w:jc w:val="center"/>
      </w:pPr>
      <w:r>
        <w:t xml:space="preserve">(за </w:t>
      </w:r>
      <w:proofErr w:type="gramStart"/>
      <w:r>
        <w:t>последние</w:t>
      </w:r>
      <w:proofErr w:type="gramEnd"/>
      <w:r>
        <w:t xml:space="preserve"> 10 лет)</w:t>
      </w:r>
    </w:p>
    <w:p w:rsidR="00510E93" w:rsidRDefault="00510E9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1928"/>
        <w:gridCol w:w="1757"/>
        <w:gridCol w:w="3458"/>
      </w:tblGrid>
      <w:tr w:rsidR="00510E93">
        <w:tc>
          <w:tcPr>
            <w:tcW w:w="1871" w:type="dxa"/>
            <w:vAlign w:val="center"/>
          </w:tcPr>
          <w:p w:rsidR="00510E93" w:rsidRDefault="00510E93">
            <w:pPr>
              <w:pStyle w:val="ConsPlusNormal"/>
              <w:jc w:val="center"/>
            </w:pPr>
            <w:r>
              <w:t>Дата начала осуществления</w:t>
            </w:r>
          </w:p>
        </w:tc>
        <w:tc>
          <w:tcPr>
            <w:tcW w:w="1928" w:type="dxa"/>
            <w:vAlign w:val="center"/>
          </w:tcPr>
          <w:p w:rsidR="00510E93" w:rsidRDefault="00510E93">
            <w:pPr>
              <w:pStyle w:val="ConsPlusNormal"/>
              <w:jc w:val="center"/>
            </w:pPr>
            <w:r>
              <w:t>Дата окончания осуществления</w:t>
            </w:r>
          </w:p>
        </w:tc>
        <w:tc>
          <w:tcPr>
            <w:tcW w:w="1757" w:type="dxa"/>
            <w:vAlign w:val="center"/>
          </w:tcPr>
          <w:p w:rsidR="00510E93" w:rsidRDefault="00510E93">
            <w:pPr>
              <w:pStyle w:val="ConsPlusNormal"/>
              <w:jc w:val="center"/>
            </w:pPr>
            <w:r>
              <w:t>Наименование организации</w:t>
            </w:r>
          </w:p>
        </w:tc>
        <w:tc>
          <w:tcPr>
            <w:tcW w:w="3458" w:type="dxa"/>
            <w:vAlign w:val="center"/>
          </w:tcPr>
          <w:p w:rsidR="00510E93" w:rsidRDefault="00510E93">
            <w:pPr>
              <w:pStyle w:val="ConsPlusNormal"/>
              <w:jc w:val="center"/>
            </w:pPr>
            <w:r>
              <w:t>Примечание</w:t>
            </w:r>
          </w:p>
        </w:tc>
      </w:tr>
      <w:tr w:rsidR="00510E93">
        <w:tc>
          <w:tcPr>
            <w:tcW w:w="1871" w:type="dxa"/>
          </w:tcPr>
          <w:p w:rsidR="00510E93" w:rsidRDefault="00510E93">
            <w:pPr>
              <w:pStyle w:val="ConsPlusNormal"/>
            </w:pPr>
          </w:p>
        </w:tc>
        <w:tc>
          <w:tcPr>
            <w:tcW w:w="1928" w:type="dxa"/>
          </w:tcPr>
          <w:p w:rsidR="00510E93" w:rsidRDefault="00510E93">
            <w:pPr>
              <w:pStyle w:val="ConsPlusNormal"/>
            </w:pPr>
          </w:p>
        </w:tc>
        <w:tc>
          <w:tcPr>
            <w:tcW w:w="1757" w:type="dxa"/>
          </w:tcPr>
          <w:p w:rsidR="00510E93" w:rsidRDefault="00510E93">
            <w:pPr>
              <w:pStyle w:val="ConsPlusNormal"/>
            </w:pPr>
          </w:p>
        </w:tc>
        <w:tc>
          <w:tcPr>
            <w:tcW w:w="3458" w:type="dxa"/>
          </w:tcPr>
          <w:p w:rsidR="00510E93" w:rsidRDefault="00510E93">
            <w:pPr>
              <w:pStyle w:val="ConsPlusNormal"/>
            </w:pPr>
            <w:r>
              <w:t>указываются основные направления деятельности, результат и т.д. - на усмотрение кандидата</w:t>
            </w:r>
          </w:p>
        </w:tc>
      </w:tr>
    </w:tbl>
    <w:p w:rsidR="00510E93" w:rsidRDefault="00510E93">
      <w:pPr>
        <w:pStyle w:val="ConsPlusNormal"/>
        <w:jc w:val="both"/>
      </w:pPr>
    </w:p>
    <w:p w:rsidR="00510E93" w:rsidRDefault="00510E93">
      <w:pPr>
        <w:pStyle w:val="ConsPlusNormal"/>
        <w:ind w:firstLine="540"/>
        <w:jc w:val="both"/>
      </w:pPr>
      <w:r>
        <w:t>Краткое эссе на тему "Почему я должен войти в состав общественного совета?"</w:t>
      </w:r>
    </w:p>
    <w:p w:rsidR="00510E93" w:rsidRDefault="00510E93">
      <w:pPr>
        <w:pStyle w:val="ConsPlusNormal"/>
        <w:jc w:val="both"/>
      </w:pPr>
    </w:p>
    <w:p w:rsidR="00510E93" w:rsidRDefault="00510E93">
      <w:pPr>
        <w:pStyle w:val="ConsPlusNormal"/>
        <w:jc w:val="both"/>
      </w:pPr>
    </w:p>
    <w:p w:rsidR="00510E93" w:rsidRDefault="00510E93">
      <w:pPr>
        <w:pStyle w:val="ConsPlusNormal"/>
        <w:jc w:val="both"/>
      </w:pPr>
    </w:p>
    <w:p w:rsidR="00510E93" w:rsidRDefault="00510E93">
      <w:pPr>
        <w:pStyle w:val="ConsPlusNormal"/>
        <w:jc w:val="both"/>
      </w:pPr>
    </w:p>
    <w:p w:rsidR="00510E93" w:rsidRDefault="00510E93">
      <w:pPr>
        <w:pStyle w:val="ConsPlusNormal"/>
        <w:jc w:val="both"/>
      </w:pPr>
    </w:p>
    <w:p w:rsidR="00510E93" w:rsidRDefault="00510E93">
      <w:pPr>
        <w:pStyle w:val="ConsPlusNormal"/>
        <w:jc w:val="right"/>
        <w:outlineLvl w:val="1"/>
      </w:pPr>
      <w:r>
        <w:t>Приложение N 3</w:t>
      </w:r>
    </w:p>
    <w:p w:rsidR="00510E93" w:rsidRDefault="00510E93">
      <w:pPr>
        <w:pStyle w:val="ConsPlusNormal"/>
        <w:jc w:val="right"/>
      </w:pPr>
      <w:r>
        <w:t>к Порядку</w:t>
      </w:r>
    </w:p>
    <w:p w:rsidR="00510E93" w:rsidRDefault="00510E93">
      <w:pPr>
        <w:pStyle w:val="ConsPlusNormal"/>
        <w:jc w:val="both"/>
      </w:pPr>
    </w:p>
    <w:p w:rsidR="00510E93" w:rsidRDefault="00510E93">
      <w:pPr>
        <w:pStyle w:val="ConsPlusTitle"/>
        <w:jc w:val="center"/>
      </w:pPr>
      <w:bookmarkStart w:id="4" w:name="P180"/>
      <w:bookmarkEnd w:id="4"/>
      <w:r>
        <w:t>СОГЛАСИЕ</w:t>
      </w:r>
    </w:p>
    <w:p w:rsidR="00510E93" w:rsidRDefault="00510E93">
      <w:pPr>
        <w:pStyle w:val="ConsPlusNormal"/>
        <w:jc w:val="both"/>
      </w:pPr>
    </w:p>
    <w:p w:rsidR="00510E93" w:rsidRDefault="00510E93">
      <w:pPr>
        <w:pStyle w:val="ConsPlusNormal"/>
        <w:ind w:firstLine="540"/>
        <w:jc w:val="both"/>
      </w:pPr>
      <w:r>
        <w:t>Я, ________________________________________________________________________ паспорт серия _______ номер ____________, кем и когда выдан ________________________________________________________________________, код подразделения _____, проживающи</w:t>
      </w:r>
      <w:proofErr w:type="gramStart"/>
      <w:r>
        <w:t>й(</w:t>
      </w:r>
      <w:proofErr w:type="gramEnd"/>
      <w:r>
        <w:t>ая) по адресу: ______________________________________________________________________________.</w:t>
      </w:r>
    </w:p>
    <w:p w:rsidR="00510E93" w:rsidRDefault="00510E93">
      <w:pPr>
        <w:pStyle w:val="ConsPlusNormal"/>
        <w:spacing w:before="220"/>
        <w:ind w:firstLine="540"/>
        <w:jc w:val="both"/>
      </w:pPr>
      <w:r>
        <w:t xml:space="preserve">1. Даю свое согласие (наименование исполнительного органа государственной власти) (далее - Оператор) </w:t>
      </w:r>
      <w:proofErr w:type="gramStart"/>
      <w:r>
        <w:t>на</w:t>
      </w:r>
      <w:proofErr w:type="gramEnd"/>
      <w:r>
        <w:t>:</w:t>
      </w:r>
    </w:p>
    <w:p w:rsidR="00510E93" w:rsidRDefault="00510E93">
      <w:pPr>
        <w:pStyle w:val="ConsPlusNormal"/>
        <w:spacing w:before="220"/>
        <w:ind w:firstLine="540"/>
        <w:jc w:val="both"/>
      </w:pPr>
      <w:r>
        <w:t>1.1. Обработку моих следующих персональных данных:</w:t>
      </w:r>
    </w:p>
    <w:p w:rsidR="00510E93" w:rsidRDefault="00510E93">
      <w:pPr>
        <w:pStyle w:val="ConsPlusNormal"/>
        <w:spacing w:before="220"/>
        <w:ind w:firstLine="540"/>
        <w:jc w:val="both"/>
      </w:pPr>
      <w:r>
        <w:t>- фамилия, имя, отчество;</w:t>
      </w:r>
    </w:p>
    <w:p w:rsidR="00510E93" w:rsidRDefault="00510E93">
      <w:pPr>
        <w:pStyle w:val="ConsPlusNormal"/>
        <w:spacing w:before="220"/>
        <w:ind w:firstLine="540"/>
        <w:jc w:val="both"/>
      </w:pPr>
      <w:r>
        <w:t>- дата рождения;</w:t>
      </w:r>
    </w:p>
    <w:p w:rsidR="00510E93" w:rsidRDefault="00510E93">
      <w:pPr>
        <w:pStyle w:val="ConsPlusNormal"/>
        <w:spacing w:before="220"/>
        <w:ind w:firstLine="540"/>
        <w:jc w:val="both"/>
      </w:pPr>
      <w:r>
        <w:t>- место рождения;</w:t>
      </w:r>
    </w:p>
    <w:p w:rsidR="00510E93" w:rsidRDefault="00510E93">
      <w:pPr>
        <w:pStyle w:val="ConsPlusNormal"/>
        <w:spacing w:before="220"/>
        <w:ind w:firstLine="540"/>
        <w:jc w:val="both"/>
      </w:pPr>
      <w:r>
        <w:t>- паспортные данные;</w:t>
      </w:r>
    </w:p>
    <w:p w:rsidR="00510E93" w:rsidRDefault="00510E93">
      <w:pPr>
        <w:pStyle w:val="ConsPlusNormal"/>
        <w:spacing w:before="220"/>
        <w:ind w:firstLine="540"/>
        <w:jc w:val="both"/>
      </w:pPr>
      <w:r>
        <w:t>- гражданство;</w:t>
      </w:r>
    </w:p>
    <w:p w:rsidR="00510E93" w:rsidRDefault="00510E93">
      <w:pPr>
        <w:pStyle w:val="ConsPlusNormal"/>
        <w:spacing w:before="220"/>
        <w:ind w:firstLine="540"/>
        <w:jc w:val="both"/>
      </w:pPr>
      <w:r>
        <w:t>- информация об образовании (оконченные учебные заведения, специальност</w:t>
      </w:r>
      <w:proofErr w:type="gramStart"/>
      <w:r>
        <w:t>ь(</w:t>
      </w:r>
      <w:proofErr w:type="gramEnd"/>
      <w:r>
        <w:t>и) по образованию, ученая степень, ученое звание);</w:t>
      </w:r>
    </w:p>
    <w:p w:rsidR="00510E93" w:rsidRDefault="00510E93">
      <w:pPr>
        <w:pStyle w:val="ConsPlusNormal"/>
        <w:spacing w:before="220"/>
        <w:ind w:firstLine="540"/>
        <w:jc w:val="both"/>
      </w:pPr>
      <w:r>
        <w:t>- владение иностранными языками;</w:t>
      </w:r>
    </w:p>
    <w:p w:rsidR="00510E93" w:rsidRDefault="00510E93">
      <w:pPr>
        <w:pStyle w:val="ConsPlusNormal"/>
        <w:spacing w:before="220"/>
        <w:ind w:firstLine="540"/>
        <w:jc w:val="both"/>
      </w:pPr>
      <w:r>
        <w:t>- семейное положение;</w:t>
      </w:r>
    </w:p>
    <w:p w:rsidR="00510E93" w:rsidRDefault="00510E93">
      <w:pPr>
        <w:pStyle w:val="ConsPlusNormal"/>
        <w:spacing w:before="220"/>
        <w:ind w:firstLine="540"/>
        <w:jc w:val="both"/>
      </w:pPr>
      <w:r>
        <w:t>- контактная информация (адрес регистрации, адрес фактического проживания, контактные телефоны);</w:t>
      </w:r>
    </w:p>
    <w:p w:rsidR="00510E93" w:rsidRDefault="00510E93">
      <w:pPr>
        <w:pStyle w:val="ConsPlusNormal"/>
        <w:spacing w:before="220"/>
        <w:ind w:firstLine="540"/>
        <w:jc w:val="both"/>
      </w:pPr>
      <w:r>
        <w:t>- фотография;</w:t>
      </w:r>
    </w:p>
    <w:p w:rsidR="00510E93" w:rsidRDefault="00510E93">
      <w:pPr>
        <w:pStyle w:val="ConsPlusNormal"/>
        <w:spacing w:before="220"/>
        <w:ind w:firstLine="540"/>
        <w:jc w:val="both"/>
      </w:pPr>
      <w:r>
        <w:lastRenderedPageBreak/>
        <w:t>- информация о трудовой деятельности;</w:t>
      </w:r>
    </w:p>
    <w:p w:rsidR="00510E93" w:rsidRDefault="00510E93">
      <w:pPr>
        <w:pStyle w:val="ConsPlusNormal"/>
        <w:spacing w:before="220"/>
        <w:ind w:firstLine="540"/>
        <w:jc w:val="both"/>
      </w:pPr>
      <w:r>
        <w:t>- информация об общественной деятельности.</w:t>
      </w:r>
    </w:p>
    <w:p w:rsidR="00510E93" w:rsidRDefault="00510E93">
      <w:pPr>
        <w:pStyle w:val="ConsPlusNormal"/>
        <w:spacing w:before="220"/>
        <w:ind w:firstLine="540"/>
        <w:jc w:val="both"/>
      </w:pPr>
      <w:r>
        <w:t>1.2. Размещение моих персональных данных (фамилия, имя, отчество, дата рождения, информация об образовании, трудовой и общественной деятельности) на официальном сайте Оператора в сети Интернет.</w:t>
      </w:r>
    </w:p>
    <w:p w:rsidR="00510E93" w:rsidRDefault="00510E93">
      <w:pPr>
        <w:pStyle w:val="ConsPlusNormal"/>
        <w:spacing w:before="220"/>
        <w:ind w:firstLine="540"/>
        <w:jc w:val="both"/>
      </w:pPr>
      <w:r>
        <w:t>2. Я проинформирова</w:t>
      </w:r>
      <w:proofErr w:type="gramStart"/>
      <w:r>
        <w:t>н(</w:t>
      </w:r>
      <w:proofErr w:type="gramEnd"/>
      <w:r>
        <w:t xml:space="preserve">а), что под обработкой персональных данных понимаются действия (операции) с персональными данными в рамках выполнения требований Федерального </w:t>
      </w:r>
      <w:hyperlink r:id="rId18" w:history="1">
        <w:r>
          <w:rPr>
            <w:color w:val="0000FF"/>
          </w:rPr>
          <w:t>закона</w:t>
        </w:r>
      </w:hyperlink>
      <w:r>
        <w:t xml:space="preserve"> от 27.07.2006 N 152-ФЗ, конфиденциальность персональных данных соблюдается в рамках исполнения Оператором законодательства Российской Федерации.</w:t>
      </w:r>
    </w:p>
    <w:p w:rsidR="00510E93" w:rsidRDefault="00510E93">
      <w:pPr>
        <w:pStyle w:val="ConsPlusNormal"/>
        <w:spacing w:before="220"/>
        <w:ind w:firstLine="540"/>
        <w:jc w:val="both"/>
      </w:pPr>
      <w:r>
        <w:t>3. Войти в состав общественного совета при (наименование исполнительного органа государственной власти) на общественных началах согласе</w:t>
      </w:r>
      <w:proofErr w:type="gramStart"/>
      <w:r>
        <w:t>н(</w:t>
      </w:r>
      <w:proofErr w:type="gramEnd"/>
      <w:r>
        <w:t>на).</w:t>
      </w:r>
    </w:p>
    <w:p w:rsidR="00510E93" w:rsidRDefault="00510E93">
      <w:pPr>
        <w:pStyle w:val="ConsPlusNormal"/>
        <w:jc w:val="both"/>
      </w:pPr>
    </w:p>
    <w:p w:rsidR="00510E93" w:rsidRDefault="00510E93">
      <w:pPr>
        <w:pStyle w:val="ConsPlusNonformat"/>
        <w:jc w:val="both"/>
      </w:pPr>
      <w:r>
        <w:t>___________    _____________________________      _________________________</w:t>
      </w:r>
    </w:p>
    <w:p w:rsidR="00510E93" w:rsidRDefault="00510E93">
      <w:pPr>
        <w:pStyle w:val="ConsPlusNonformat"/>
        <w:jc w:val="both"/>
      </w:pPr>
      <w:r>
        <w:t xml:space="preserve">   дата               Фамилия И.О.                         подпись</w:t>
      </w:r>
    </w:p>
    <w:p w:rsidR="00510E93" w:rsidRDefault="00510E93">
      <w:pPr>
        <w:pStyle w:val="ConsPlusNormal"/>
        <w:jc w:val="both"/>
      </w:pPr>
    </w:p>
    <w:p w:rsidR="00510E93" w:rsidRDefault="00510E93">
      <w:pPr>
        <w:pStyle w:val="ConsPlusNormal"/>
        <w:jc w:val="both"/>
      </w:pPr>
    </w:p>
    <w:p w:rsidR="00510E93" w:rsidRDefault="00510E93">
      <w:pPr>
        <w:pStyle w:val="ConsPlusNormal"/>
        <w:jc w:val="both"/>
      </w:pPr>
    </w:p>
    <w:p w:rsidR="00510E93" w:rsidRDefault="00510E93">
      <w:pPr>
        <w:pStyle w:val="ConsPlusNormal"/>
        <w:jc w:val="both"/>
      </w:pPr>
    </w:p>
    <w:p w:rsidR="00510E93" w:rsidRDefault="00510E93">
      <w:pPr>
        <w:pStyle w:val="ConsPlusNormal"/>
        <w:jc w:val="both"/>
      </w:pPr>
    </w:p>
    <w:p w:rsidR="00510E93" w:rsidRDefault="00510E93">
      <w:pPr>
        <w:pStyle w:val="ConsPlusNormal"/>
        <w:jc w:val="right"/>
        <w:outlineLvl w:val="1"/>
      </w:pPr>
      <w:r>
        <w:t>Приложение N 4</w:t>
      </w:r>
    </w:p>
    <w:p w:rsidR="00510E93" w:rsidRDefault="00510E93">
      <w:pPr>
        <w:pStyle w:val="ConsPlusNormal"/>
        <w:jc w:val="right"/>
      </w:pPr>
      <w:r>
        <w:t>к Порядку</w:t>
      </w:r>
    </w:p>
    <w:p w:rsidR="00510E93" w:rsidRDefault="00510E93">
      <w:pPr>
        <w:pStyle w:val="ConsPlusNormal"/>
        <w:jc w:val="both"/>
      </w:pPr>
    </w:p>
    <w:p w:rsidR="00510E93" w:rsidRDefault="00510E93">
      <w:pPr>
        <w:pStyle w:val="ConsPlusNormal"/>
        <w:jc w:val="right"/>
      </w:pPr>
      <w:bookmarkStart w:id="5" w:name="P211"/>
      <w:bookmarkEnd w:id="5"/>
      <w:r>
        <w:t>Наименование ИОГВ</w:t>
      </w:r>
    </w:p>
    <w:p w:rsidR="00510E93" w:rsidRDefault="00510E93">
      <w:pPr>
        <w:pStyle w:val="ConsPlusNormal"/>
        <w:jc w:val="both"/>
      </w:pPr>
    </w:p>
    <w:p w:rsidR="00510E93" w:rsidRDefault="00510E93">
      <w:pPr>
        <w:pStyle w:val="ConsPlusNormal"/>
        <w:ind w:firstLine="540"/>
        <w:jc w:val="both"/>
      </w:pPr>
      <w:r>
        <w:t xml:space="preserve">Я, Ф.И.О., прошу рассмотреть мою кандидатуру для включения в состав общественного совета </w:t>
      </w:r>
      <w:proofErr w:type="gramStart"/>
      <w:r>
        <w:t>при</w:t>
      </w:r>
      <w:proofErr w:type="gramEnd"/>
      <w:r>
        <w:t xml:space="preserve"> (</w:t>
      </w:r>
      <w:proofErr w:type="gramStart"/>
      <w:r>
        <w:t>наименование</w:t>
      </w:r>
      <w:proofErr w:type="gramEnd"/>
      <w:r>
        <w:t xml:space="preserve"> исполнительного органа государственной власти).</w:t>
      </w:r>
    </w:p>
    <w:p w:rsidR="00510E93" w:rsidRDefault="00510E93">
      <w:pPr>
        <w:pStyle w:val="ConsPlusNormal"/>
        <w:spacing w:before="220"/>
        <w:ind w:firstLine="540"/>
        <w:jc w:val="both"/>
      </w:pPr>
      <w:r>
        <w:t>(Указываются дата рождения, сведения о месте работы кандидата, гражданство).</w:t>
      </w:r>
    </w:p>
    <w:p w:rsidR="00510E93" w:rsidRDefault="00510E93">
      <w:pPr>
        <w:pStyle w:val="ConsPlusNormal"/>
        <w:spacing w:before="220"/>
        <w:ind w:firstLine="540"/>
        <w:jc w:val="both"/>
      </w:pPr>
      <w:r>
        <w:t xml:space="preserve">Подтверждаю, что соответствую всем требованиям, предъявляемым к кандидатам в члены общественного совета, а также сообщаю об отсутствии ограничений для вхождения в состав общественного совета </w:t>
      </w:r>
      <w:proofErr w:type="gramStart"/>
      <w:r>
        <w:t>при</w:t>
      </w:r>
      <w:proofErr w:type="gramEnd"/>
      <w:r>
        <w:t xml:space="preserve"> (</w:t>
      </w:r>
      <w:proofErr w:type="gramStart"/>
      <w:r>
        <w:t>наименование</w:t>
      </w:r>
      <w:proofErr w:type="gramEnd"/>
      <w:r>
        <w:t xml:space="preserve"> исполнительного органа государственной власти).</w:t>
      </w:r>
    </w:p>
    <w:p w:rsidR="00510E93" w:rsidRDefault="00510E93">
      <w:pPr>
        <w:pStyle w:val="ConsPlusNormal"/>
        <w:jc w:val="both"/>
      </w:pPr>
    </w:p>
    <w:p w:rsidR="00510E93" w:rsidRDefault="00510E93">
      <w:pPr>
        <w:pStyle w:val="ConsPlusNormal"/>
        <w:ind w:firstLine="540"/>
        <w:jc w:val="both"/>
      </w:pPr>
      <w:r>
        <w:t xml:space="preserve">Приложение: биографическая справка на ____ </w:t>
      </w:r>
      <w:proofErr w:type="gramStart"/>
      <w:r>
        <w:t>л</w:t>
      </w:r>
      <w:proofErr w:type="gramEnd"/>
      <w:r>
        <w:t>.,</w:t>
      </w:r>
    </w:p>
    <w:p w:rsidR="00510E93" w:rsidRDefault="00510E93">
      <w:pPr>
        <w:pStyle w:val="ConsPlusNormal"/>
        <w:spacing w:before="220"/>
        <w:ind w:firstLine="540"/>
        <w:jc w:val="both"/>
      </w:pPr>
      <w:r>
        <w:t xml:space="preserve">согласие кандидата на _____ </w:t>
      </w:r>
      <w:proofErr w:type="gramStart"/>
      <w:r>
        <w:t>л</w:t>
      </w:r>
      <w:proofErr w:type="gramEnd"/>
      <w:r>
        <w:t>.</w:t>
      </w:r>
    </w:p>
    <w:p w:rsidR="00510E93" w:rsidRDefault="00510E93">
      <w:pPr>
        <w:pStyle w:val="ConsPlusNormal"/>
        <w:jc w:val="both"/>
      </w:pPr>
    </w:p>
    <w:p w:rsidR="00510E93" w:rsidRDefault="00510E93">
      <w:pPr>
        <w:pStyle w:val="ConsPlusNormal"/>
        <w:ind w:firstLine="540"/>
        <w:jc w:val="both"/>
      </w:pPr>
      <w:r>
        <w:t>Подпись, дата.</w:t>
      </w:r>
    </w:p>
    <w:p w:rsidR="00510E93" w:rsidRDefault="00510E93">
      <w:pPr>
        <w:pStyle w:val="ConsPlusNormal"/>
        <w:jc w:val="both"/>
      </w:pPr>
    </w:p>
    <w:p w:rsidR="00510E93" w:rsidRDefault="00510E93">
      <w:pPr>
        <w:pStyle w:val="ConsPlusNormal"/>
        <w:jc w:val="both"/>
      </w:pPr>
    </w:p>
    <w:p w:rsidR="00510E93" w:rsidRDefault="00510E93">
      <w:pPr>
        <w:pStyle w:val="ConsPlusNormal"/>
        <w:jc w:val="both"/>
      </w:pPr>
    </w:p>
    <w:p w:rsidR="00510E93" w:rsidRDefault="00510E93">
      <w:pPr>
        <w:pStyle w:val="ConsPlusNormal"/>
        <w:jc w:val="both"/>
      </w:pPr>
    </w:p>
    <w:p w:rsidR="00510E93" w:rsidRDefault="00510E93">
      <w:pPr>
        <w:pStyle w:val="ConsPlusNormal"/>
        <w:jc w:val="both"/>
      </w:pPr>
    </w:p>
    <w:p w:rsidR="00510E93" w:rsidRDefault="00510E93">
      <w:pPr>
        <w:pStyle w:val="ConsPlusNormal"/>
        <w:jc w:val="right"/>
        <w:outlineLvl w:val="0"/>
      </w:pPr>
      <w:r>
        <w:t>Утверждено</w:t>
      </w:r>
    </w:p>
    <w:p w:rsidR="00510E93" w:rsidRDefault="00510E93">
      <w:pPr>
        <w:pStyle w:val="ConsPlusNormal"/>
        <w:jc w:val="right"/>
      </w:pPr>
      <w:r>
        <w:t>постановлением</w:t>
      </w:r>
    </w:p>
    <w:p w:rsidR="00510E93" w:rsidRDefault="00510E93">
      <w:pPr>
        <w:pStyle w:val="ConsPlusNormal"/>
        <w:jc w:val="right"/>
      </w:pPr>
      <w:r>
        <w:t>Правительства Мурманской области</w:t>
      </w:r>
    </w:p>
    <w:p w:rsidR="00510E93" w:rsidRDefault="00510E93">
      <w:pPr>
        <w:pStyle w:val="ConsPlusNormal"/>
        <w:jc w:val="right"/>
      </w:pPr>
      <w:r>
        <w:t>от 8 ноября 2013 г. N 650-ПП/16</w:t>
      </w:r>
    </w:p>
    <w:p w:rsidR="00510E93" w:rsidRDefault="00510E93">
      <w:pPr>
        <w:pStyle w:val="ConsPlusNormal"/>
        <w:jc w:val="both"/>
      </w:pPr>
    </w:p>
    <w:p w:rsidR="00510E93" w:rsidRDefault="00510E93">
      <w:pPr>
        <w:pStyle w:val="ConsPlusTitle"/>
        <w:jc w:val="center"/>
      </w:pPr>
      <w:bookmarkStart w:id="6" w:name="P231"/>
      <w:bookmarkEnd w:id="6"/>
      <w:r>
        <w:t>ТИПОВОЕ ПОЛОЖЕНИЕ</w:t>
      </w:r>
    </w:p>
    <w:p w:rsidR="00510E93" w:rsidRDefault="00510E93">
      <w:pPr>
        <w:pStyle w:val="ConsPlusTitle"/>
        <w:jc w:val="center"/>
      </w:pPr>
      <w:r>
        <w:t>ОБ ОБЩЕСТВЕННОМ СОВЕТЕ ПРИ ИСПОЛНИТЕЛЬНОМ ОРГАНЕ</w:t>
      </w:r>
    </w:p>
    <w:p w:rsidR="00510E93" w:rsidRDefault="00510E93">
      <w:pPr>
        <w:pStyle w:val="ConsPlusTitle"/>
        <w:jc w:val="center"/>
      </w:pPr>
      <w:r>
        <w:t>ГОСУДАРСТВЕННОЙ ВЛАСТИ МУРМАНСКОЙ ОБЛАСТИ</w:t>
      </w:r>
    </w:p>
    <w:p w:rsidR="00510E93" w:rsidRDefault="00510E9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10E93">
        <w:trPr>
          <w:jc w:val="center"/>
        </w:trPr>
        <w:tc>
          <w:tcPr>
            <w:tcW w:w="9294" w:type="dxa"/>
            <w:tcBorders>
              <w:top w:val="nil"/>
              <w:left w:val="single" w:sz="24" w:space="0" w:color="CED3F1"/>
              <w:bottom w:val="nil"/>
              <w:right w:val="single" w:sz="24" w:space="0" w:color="F4F3F8"/>
            </w:tcBorders>
            <w:shd w:val="clear" w:color="auto" w:fill="F4F3F8"/>
          </w:tcPr>
          <w:p w:rsidR="00510E93" w:rsidRDefault="00510E93">
            <w:pPr>
              <w:pStyle w:val="ConsPlusNormal"/>
              <w:jc w:val="center"/>
            </w:pPr>
            <w:r>
              <w:rPr>
                <w:color w:val="392C69"/>
              </w:rPr>
              <w:t>Список изменяющих документов</w:t>
            </w:r>
          </w:p>
          <w:p w:rsidR="00510E93" w:rsidRDefault="00510E93">
            <w:pPr>
              <w:pStyle w:val="ConsPlusNormal"/>
              <w:jc w:val="center"/>
            </w:pPr>
            <w:proofErr w:type="gramStart"/>
            <w:r>
              <w:rPr>
                <w:color w:val="392C69"/>
              </w:rPr>
              <w:t xml:space="preserve">(в ред. </w:t>
            </w:r>
            <w:hyperlink r:id="rId19" w:history="1">
              <w:r>
                <w:rPr>
                  <w:color w:val="0000FF"/>
                </w:rPr>
                <w:t>постановления</w:t>
              </w:r>
            </w:hyperlink>
            <w:r>
              <w:rPr>
                <w:color w:val="392C69"/>
              </w:rPr>
              <w:t xml:space="preserve"> Правительства Мурманской области</w:t>
            </w:r>
            <w:proofErr w:type="gramEnd"/>
          </w:p>
          <w:p w:rsidR="00510E93" w:rsidRDefault="00510E93">
            <w:pPr>
              <w:pStyle w:val="ConsPlusNormal"/>
              <w:jc w:val="center"/>
            </w:pPr>
            <w:r>
              <w:rPr>
                <w:color w:val="392C69"/>
              </w:rPr>
              <w:t>от 03.04.2018 N 153-ПП)</w:t>
            </w:r>
          </w:p>
        </w:tc>
      </w:tr>
    </w:tbl>
    <w:p w:rsidR="00510E93" w:rsidRDefault="00510E93">
      <w:pPr>
        <w:pStyle w:val="ConsPlusNormal"/>
        <w:jc w:val="both"/>
      </w:pPr>
    </w:p>
    <w:p w:rsidR="00510E93" w:rsidRDefault="00510E93">
      <w:pPr>
        <w:pStyle w:val="ConsPlusNormal"/>
        <w:jc w:val="center"/>
        <w:outlineLvl w:val="1"/>
      </w:pPr>
      <w:r>
        <w:t>1. Общие положения</w:t>
      </w:r>
    </w:p>
    <w:p w:rsidR="00510E93" w:rsidRDefault="00510E93">
      <w:pPr>
        <w:pStyle w:val="ConsPlusNormal"/>
        <w:jc w:val="both"/>
      </w:pPr>
    </w:p>
    <w:p w:rsidR="00510E93" w:rsidRDefault="00510E93">
      <w:pPr>
        <w:pStyle w:val="ConsPlusNormal"/>
        <w:ind w:firstLine="540"/>
        <w:jc w:val="both"/>
      </w:pPr>
      <w:r>
        <w:t xml:space="preserve">1.1. Настоящее Положение определяет статус, основные задачи, права, порядок деятельности общественного совета </w:t>
      </w:r>
      <w:proofErr w:type="gramStart"/>
      <w:r>
        <w:t>при</w:t>
      </w:r>
      <w:proofErr w:type="gramEnd"/>
      <w:r>
        <w:t xml:space="preserve"> (</w:t>
      </w:r>
      <w:proofErr w:type="gramStart"/>
      <w:r>
        <w:t>наименование</w:t>
      </w:r>
      <w:proofErr w:type="gramEnd"/>
      <w:r>
        <w:t xml:space="preserve"> исполнительного органа государственной власти) (далее - общественный совет).</w:t>
      </w:r>
    </w:p>
    <w:p w:rsidR="00510E93" w:rsidRDefault="00510E93">
      <w:pPr>
        <w:pStyle w:val="ConsPlusNormal"/>
        <w:spacing w:before="220"/>
        <w:ind w:firstLine="540"/>
        <w:jc w:val="both"/>
      </w:pPr>
      <w:r>
        <w:t xml:space="preserve">1.2. Общественный совет является постоянно действующим совещательным органом </w:t>
      </w:r>
      <w:proofErr w:type="gramStart"/>
      <w:r>
        <w:t>при</w:t>
      </w:r>
      <w:proofErr w:type="gramEnd"/>
      <w:r>
        <w:t xml:space="preserve"> (</w:t>
      </w:r>
      <w:proofErr w:type="gramStart"/>
      <w:r>
        <w:t>наименование</w:t>
      </w:r>
      <w:proofErr w:type="gramEnd"/>
      <w:r>
        <w:t xml:space="preserve"> исполнительного органа государственной власти).</w:t>
      </w:r>
    </w:p>
    <w:p w:rsidR="00510E93" w:rsidRDefault="00510E93">
      <w:pPr>
        <w:pStyle w:val="ConsPlusNormal"/>
        <w:spacing w:before="220"/>
        <w:ind w:firstLine="540"/>
        <w:jc w:val="both"/>
      </w:pPr>
      <w:r>
        <w:t xml:space="preserve">1.3. Положение об общественном совете </w:t>
      </w:r>
      <w:proofErr w:type="gramStart"/>
      <w:r>
        <w:t>утверждается и изменяется</w:t>
      </w:r>
      <w:proofErr w:type="gramEnd"/>
      <w:r>
        <w:t xml:space="preserve"> приказами (наименование исполнительного органа государственной власти).</w:t>
      </w:r>
    </w:p>
    <w:p w:rsidR="00510E93" w:rsidRDefault="00510E93">
      <w:pPr>
        <w:pStyle w:val="ConsPlusNormal"/>
        <w:spacing w:before="220"/>
        <w:ind w:firstLine="540"/>
        <w:jc w:val="both"/>
      </w:pPr>
      <w:r>
        <w:t>1.4. Общественный совет создается в целях:</w:t>
      </w:r>
    </w:p>
    <w:p w:rsidR="00510E93" w:rsidRDefault="00510E93">
      <w:pPr>
        <w:pStyle w:val="ConsPlusNormal"/>
        <w:spacing w:before="220"/>
        <w:ind w:firstLine="540"/>
        <w:jc w:val="both"/>
      </w:pPr>
      <w:r>
        <w:t>- развития взаимодействия (наименование исполнительного органа государственной власти) и гражданского общества, обеспечения участия граждан, общественных объединений и иных организаций в обсуждении и выработке решений по вопросам государственной политики и нормативно-правового регулирования в сфере (наименование сферы);</w:t>
      </w:r>
    </w:p>
    <w:p w:rsidR="00510E93" w:rsidRDefault="00510E93">
      <w:pPr>
        <w:pStyle w:val="ConsPlusNormal"/>
        <w:spacing w:before="220"/>
        <w:ind w:firstLine="540"/>
        <w:jc w:val="both"/>
      </w:pPr>
      <w:r>
        <w:t>- обеспечения учета общественно значимых интересов граждан, общественных объединений и иных организаций при решении вопросов в сфере (наименование сферы), отнесенных к полномочиям (наименование исполнительного органа государственной власти);</w:t>
      </w:r>
    </w:p>
    <w:p w:rsidR="00510E93" w:rsidRDefault="00510E93">
      <w:pPr>
        <w:pStyle w:val="ConsPlusNormal"/>
        <w:spacing w:before="220"/>
        <w:ind w:firstLine="540"/>
        <w:jc w:val="both"/>
      </w:pPr>
      <w:r>
        <w:t>- повышения эффективности деятельности (наименование исполнительного органа государственной власти) по формированию и реализации государственной политики в сфере (наименование сферы);</w:t>
      </w:r>
    </w:p>
    <w:p w:rsidR="00510E93" w:rsidRDefault="00510E93">
      <w:pPr>
        <w:pStyle w:val="ConsPlusNormal"/>
        <w:spacing w:before="220"/>
        <w:ind w:firstLine="540"/>
        <w:jc w:val="both"/>
      </w:pPr>
      <w:r>
        <w:t>- обеспечения информационной открытости деятельности (наименование исполнительного органа государственной власти).</w:t>
      </w:r>
    </w:p>
    <w:p w:rsidR="00510E93" w:rsidRDefault="00510E93">
      <w:pPr>
        <w:pStyle w:val="ConsPlusNormal"/>
        <w:spacing w:before="220"/>
        <w:ind w:firstLine="540"/>
        <w:jc w:val="both"/>
      </w:pPr>
      <w:r>
        <w:t>1.5. Решения общественного совета носят рекомендательный характер.</w:t>
      </w:r>
    </w:p>
    <w:p w:rsidR="00510E93" w:rsidRDefault="00510E93">
      <w:pPr>
        <w:pStyle w:val="ConsPlusNormal"/>
        <w:spacing w:before="220"/>
        <w:ind w:firstLine="540"/>
        <w:jc w:val="both"/>
      </w:pPr>
      <w:r>
        <w:t xml:space="preserve">1.6. Общественный совет в своей деятельности руководствуется </w:t>
      </w:r>
      <w:hyperlink r:id="rId20" w:history="1">
        <w:r>
          <w:rPr>
            <w:color w:val="0000FF"/>
          </w:rPr>
          <w:t>Конституцией</w:t>
        </w:r>
      </w:hyperlink>
      <w: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законами Мурманской области, иными нормативными правовыми актами Мурманской области, а также настоящим Положением.</w:t>
      </w:r>
    </w:p>
    <w:p w:rsidR="00510E93" w:rsidRDefault="00510E93">
      <w:pPr>
        <w:pStyle w:val="ConsPlusNormal"/>
        <w:spacing w:before="220"/>
        <w:ind w:firstLine="540"/>
        <w:jc w:val="both"/>
      </w:pPr>
      <w:r>
        <w:t xml:space="preserve">1.7. Информация о деятельности общественного совета размещается на </w:t>
      </w:r>
      <w:proofErr w:type="gramStart"/>
      <w:r>
        <w:t>официальном</w:t>
      </w:r>
      <w:proofErr w:type="gramEnd"/>
      <w:r>
        <w:t xml:space="preserve"> интернет-портале (наименование исполнительного органа государственной власти) во вкладке "Общественный совет", содержащей следующую информацию: "Правовая база", "Цель и задачи общественного совета", "Процедура отбора и поданные заявки", "Состав общественного совета", "Работа общественного совета", "Реализация рекомендаций общественного совета", "Новости".</w:t>
      </w:r>
    </w:p>
    <w:p w:rsidR="00510E93" w:rsidRDefault="00510E93">
      <w:pPr>
        <w:pStyle w:val="ConsPlusNormal"/>
        <w:jc w:val="both"/>
      </w:pPr>
    </w:p>
    <w:p w:rsidR="00510E93" w:rsidRDefault="00510E93">
      <w:pPr>
        <w:pStyle w:val="ConsPlusNormal"/>
        <w:jc w:val="center"/>
        <w:outlineLvl w:val="1"/>
      </w:pPr>
      <w:r>
        <w:t>2. Основные задачи и функции общественного совета</w:t>
      </w:r>
    </w:p>
    <w:p w:rsidR="00510E93" w:rsidRDefault="00510E93">
      <w:pPr>
        <w:pStyle w:val="ConsPlusNormal"/>
        <w:jc w:val="both"/>
      </w:pPr>
    </w:p>
    <w:p w:rsidR="00510E93" w:rsidRDefault="00510E93">
      <w:pPr>
        <w:pStyle w:val="ConsPlusNormal"/>
        <w:ind w:firstLine="540"/>
        <w:jc w:val="both"/>
      </w:pPr>
      <w:r>
        <w:t>Основными задачами и функциями общественного совета являются:</w:t>
      </w:r>
    </w:p>
    <w:p w:rsidR="00510E93" w:rsidRDefault="00510E93">
      <w:pPr>
        <w:pStyle w:val="ConsPlusNormal"/>
        <w:spacing w:before="220"/>
        <w:ind w:firstLine="540"/>
        <w:jc w:val="both"/>
      </w:pPr>
      <w:r>
        <w:t xml:space="preserve">2.1. Участие в рассмотрении вопросов в сфере деятельности (наименование </w:t>
      </w:r>
      <w:r>
        <w:lastRenderedPageBreak/>
        <w:t>исполнительного органа государственной власти), вызвавших повышенный общественный резонанс, и разработка предложений по их урегулированию.</w:t>
      </w:r>
    </w:p>
    <w:p w:rsidR="00510E93" w:rsidRDefault="00510E93">
      <w:pPr>
        <w:pStyle w:val="ConsPlusNormal"/>
        <w:spacing w:before="220"/>
        <w:ind w:firstLine="540"/>
        <w:jc w:val="both"/>
      </w:pPr>
      <w:r>
        <w:t>2.2. Выработка рекомендаций по повышению эффективности деятельности (наименование исполнительного органа государственной власти).</w:t>
      </w:r>
    </w:p>
    <w:p w:rsidR="00510E93" w:rsidRDefault="00510E93">
      <w:pPr>
        <w:pStyle w:val="ConsPlusNormal"/>
        <w:spacing w:before="220"/>
        <w:ind w:firstLine="540"/>
        <w:jc w:val="both"/>
      </w:pPr>
      <w:r>
        <w:t>2.3. Выдвижение, сбор и экспертиза общественных инициатив, связанных с деятельностью (наименование исполнительного органа государственной власти), и подготовка предложений по их рассмотрению и реализации (наименование исполнительного органа государственной власти).</w:t>
      </w:r>
    </w:p>
    <w:p w:rsidR="00510E93" w:rsidRDefault="00510E93">
      <w:pPr>
        <w:pStyle w:val="ConsPlusNormal"/>
        <w:spacing w:before="220"/>
        <w:ind w:firstLine="540"/>
        <w:jc w:val="both"/>
      </w:pPr>
      <w:r>
        <w:t>2.4. Проведение общественной экспертизы и оценка регулирующего воздействия проектов нормативных правовых актов, разрабатываемых (наименование исполнительного органа государственной власти).</w:t>
      </w:r>
    </w:p>
    <w:p w:rsidR="00510E93" w:rsidRDefault="00510E93">
      <w:pPr>
        <w:pStyle w:val="ConsPlusNormal"/>
        <w:spacing w:before="220"/>
        <w:ind w:firstLine="540"/>
        <w:jc w:val="both"/>
      </w:pPr>
      <w:r>
        <w:t>2.5. Рассмотрение плана мероприятий по противодействию коррупции в (наименование исполнительного органа государственной власти), докладов и иных материалов о ходе и результатах его выполнения.</w:t>
      </w:r>
    </w:p>
    <w:p w:rsidR="00510E93" w:rsidRDefault="00510E93">
      <w:pPr>
        <w:pStyle w:val="ConsPlusNormal"/>
        <w:spacing w:before="220"/>
        <w:ind w:firstLine="540"/>
        <w:jc w:val="both"/>
      </w:pPr>
      <w:r>
        <w:t>2.6. Оценка качества предоставления (наименование исполнительного органа государственной власти) государственных услуг.</w:t>
      </w:r>
    </w:p>
    <w:p w:rsidR="00510E93" w:rsidRDefault="00510E93">
      <w:pPr>
        <w:pStyle w:val="ConsPlusNormal"/>
        <w:spacing w:before="220"/>
        <w:ind w:firstLine="540"/>
        <w:jc w:val="both"/>
      </w:pPr>
      <w:r>
        <w:t xml:space="preserve">2.7. Рассмотрение вопросов, связанных с разработкой стандартов предоставления государственных услуг и осуществлением </w:t>
      </w:r>
      <w:proofErr w:type="gramStart"/>
      <w:r>
        <w:t>контроля за</w:t>
      </w:r>
      <w:proofErr w:type="gramEnd"/>
      <w:r>
        <w:t xml:space="preserve"> их исполнением.</w:t>
      </w:r>
    </w:p>
    <w:p w:rsidR="00510E93" w:rsidRDefault="00510E93">
      <w:pPr>
        <w:pStyle w:val="ConsPlusNormal"/>
        <w:spacing w:before="220"/>
        <w:ind w:firstLine="540"/>
        <w:jc w:val="both"/>
      </w:pPr>
      <w:r>
        <w:t>2.8. Участие в информировании граждан и организаций о деятельности (наименование исполнительного органа государственной власти), в том числе через средства массовой информации, и организация публичного обсуждения вопросов, отнесенных к полномочиям (наименование исполнительного органа государственной власти).</w:t>
      </w:r>
    </w:p>
    <w:p w:rsidR="00510E93" w:rsidRDefault="00510E93">
      <w:pPr>
        <w:pStyle w:val="ConsPlusNormal"/>
        <w:spacing w:before="220"/>
        <w:ind w:firstLine="540"/>
        <w:jc w:val="both"/>
      </w:pPr>
      <w:r>
        <w:t>2.9. Оказание консультационной помощи и подготовка экспертных заключений по вопросам в сфере (наименование сферы) по запросу (наименование исполнительного органа государственной власти).</w:t>
      </w:r>
    </w:p>
    <w:p w:rsidR="00510E93" w:rsidRDefault="00510E93">
      <w:pPr>
        <w:pStyle w:val="ConsPlusNormal"/>
        <w:spacing w:before="220"/>
        <w:ind w:firstLine="540"/>
        <w:jc w:val="both"/>
      </w:pPr>
      <w:r>
        <w:t xml:space="preserve">2.10. Участие в порядке, определяемом (наименование исполнительного органа государственной власти), в работе аттестационных и конкурсных комиссий </w:t>
      </w:r>
      <w:proofErr w:type="gramStart"/>
      <w:r>
        <w:t>при</w:t>
      </w:r>
      <w:proofErr w:type="gramEnd"/>
      <w:r>
        <w:t xml:space="preserve"> (</w:t>
      </w:r>
      <w:proofErr w:type="gramStart"/>
      <w:r>
        <w:t>наименование</w:t>
      </w:r>
      <w:proofErr w:type="gramEnd"/>
      <w:r>
        <w:t xml:space="preserve"> исполнительного органа государственной власти).</w:t>
      </w:r>
    </w:p>
    <w:p w:rsidR="00510E93" w:rsidRDefault="00510E93">
      <w:pPr>
        <w:pStyle w:val="ConsPlusNormal"/>
        <w:spacing w:before="220"/>
        <w:ind w:firstLine="540"/>
        <w:jc w:val="both"/>
      </w:pPr>
      <w:r>
        <w:t>2.11. Иные задачи и функции, определяемые (наименование исполнительного органа государственной власти).</w:t>
      </w:r>
    </w:p>
    <w:p w:rsidR="00510E93" w:rsidRDefault="00510E93">
      <w:pPr>
        <w:pStyle w:val="ConsPlusNormal"/>
        <w:jc w:val="both"/>
      </w:pPr>
    </w:p>
    <w:p w:rsidR="00510E93" w:rsidRDefault="00510E93">
      <w:pPr>
        <w:pStyle w:val="ConsPlusNormal"/>
        <w:jc w:val="center"/>
        <w:outlineLvl w:val="1"/>
      </w:pPr>
      <w:r>
        <w:t>3. Права общественного совета</w:t>
      </w:r>
    </w:p>
    <w:p w:rsidR="00510E93" w:rsidRDefault="00510E93">
      <w:pPr>
        <w:pStyle w:val="ConsPlusNormal"/>
        <w:jc w:val="both"/>
      </w:pPr>
    </w:p>
    <w:p w:rsidR="00510E93" w:rsidRDefault="00510E93">
      <w:pPr>
        <w:pStyle w:val="ConsPlusNormal"/>
        <w:ind w:firstLine="540"/>
        <w:jc w:val="both"/>
      </w:pPr>
      <w:r>
        <w:t>Общественный совет имеет право:</w:t>
      </w:r>
    </w:p>
    <w:p w:rsidR="00510E93" w:rsidRDefault="00510E93">
      <w:pPr>
        <w:pStyle w:val="ConsPlusNormal"/>
        <w:spacing w:before="220"/>
        <w:ind w:firstLine="540"/>
        <w:jc w:val="both"/>
      </w:pPr>
      <w:r>
        <w:t>3.1. Направлять в (наименование исполнительного органа государственной власти) предложения и рекомендации в рамках реализации установленных настоящим Положением функций.</w:t>
      </w:r>
    </w:p>
    <w:p w:rsidR="00510E93" w:rsidRDefault="00510E93">
      <w:pPr>
        <w:pStyle w:val="ConsPlusNormal"/>
        <w:spacing w:before="220"/>
        <w:ind w:firstLine="540"/>
        <w:jc w:val="both"/>
      </w:pPr>
      <w:r>
        <w:t>3.2. Запрашивать у (наименование исполнительного органа государственной власти) необходимые для реализации своих функций сведения, за исключением сведений, составляющих государственную и иную охраняемую федеральным законом тайну.</w:t>
      </w:r>
    </w:p>
    <w:p w:rsidR="00510E93" w:rsidRDefault="00510E93">
      <w:pPr>
        <w:pStyle w:val="ConsPlusNormal"/>
        <w:spacing w:before="220"/>
        <w:ind w:firstLine="540"/>
        <w:jc w:val="both"/>
      </w:pPr>
      <w:r>
        <w:t xml:space="preserve">3.3. </w:t>
      </w:r>
      <w:proofErr w:type="gramStart"/>
      <w:r>
        <w:t>Приглашать на заседания представителей органов государственной и муниципальной власти, экспертного и профессионального сообществ, общественных организаций.</w:t>
      </w:r>
      <w:proofErr w:type="gramEnd"/>
    </w:p>
    <w:p w:rsidR="00510E93" w:rsidRDefault="00510E93">
      <w:pPr>
        <w:pStyle w:val="ConsPlusNormal"/>
        <w:jc w:val="both"/>
      </w:pPr>
    </w:p>
    <w:p w:rsidR="00510E93" w:rsidRDefault="00510E93">
      <w:pPr>
        <w:pStyle w:val="ConsPlusNormal"/>
        <w:jc w:val="center"/>
        <w:outlineLvl w:val="1"/>
      </w:pPr>
      <w:r>
        <w:t>4. Порядок работы общественного совета</w:t>
      </w:r>
    </w:p>
    <w:p w:rsidR="00510E93" w:rsidRDefault="00510E93">
      <w:pPr>
        <w:pStyle w:val="ConsPlusNormal"/>
        <w:jc w:val="both"/>
      </w:pPr>
    </w:p>
    <w:p w:rsidR="00510E93" w:rsidRDefault="00510E93">
      <w:pPr>
        <w:pStyle w:val="ConsPlusNormal"/>
        <w:ind w:firstLine="540"/>
        <w:jc w:val="both"/>
      </w:pPr>
      <w:r>
        <w:t>4.1. На первом заседании общественного совета из его состава избираются председатель общественного совета и заместитель председателя общественного совета.</w:t>
      </w:r>
    </w:p>
    <w:p w:rsidR="00510E93" w:rsidRDefault="00510E93">
      <w:pPr>
        <w:pStyle w:val="ConsPlusNormal"/>
        <w:spacing w:before="220"/>
        <w:ind w:firstLine="540"/>
        <w:jc w:val="both"/>
      </w:pPr>
      <w:r>
        <w:t>4.2. Председатель общественного совета:</w:t>
      </w:r>
    </w:p>
    <w:p w:rsidR="00510E93" w:rsidRDefault="00510E93">
      <w:pPr>
        <w:pStyle w:val="ConsPlusNormal"/>
        <w:spacing w:before="220"/>
        <w:ind w:firstLine="540"/>
        <w:jc w:val="both"/>
      </w:pPr>
      <w:r>
        <w:t>- утверждает план работы, повестку дня заседания и список лиц, приглашенных на заседание общественного совета;</w:t>
      </w:r>
    </w:p>
    <w:p w:rsidR="00510E93" w:rsidRDefault="00510E93">
      <w:pPr>
        <w:pStyle w:val="ConsPlusNormal"/>
        <w:spacing w:before="220"/>
        <w:ind w:firstLine="540"/>
        <w:jc w:val="both"/>
      </w:pPr>
      <w:r>
        <w:t xml:space="preserve">- </w:t>
      </w:r>
      <w:proofErr w:type="gramStart"/>
      <w:r>
        <w:t>организует работу общественного совета и председательствует</w:t>
      </w:r>
      <w:proofErr w:type="gramEnd"/>
      <w:r>
        <w:t xml:space="preserve"> на его заседаниях;</w:t>
      </w:r>
    </w:p>
    <w:p w:rsidR="00510E93" w:rsidRDefault="00510E93">
      <w:pPr>
        <w:pStyle w:val="ConsPlusNormal"/>
        <w:spacing w:before="220"/>
        <w:ind w:firstLine="540"/>
        <w:jc w:val="both"/>
      </w:pPr>
      <w:r>
        <w:t>- подписывает протоколы заседаний и другие документы, исходящие от общественного совета;</w:t>
      </w:r>
    </w:p>
    <w:p w:rsidR="00510E93" w:rsidRDefault="00510E93">
      <w:pPr>
        <w:pStyle w:val="ConsPlusNormal"/>
        <w:spacing w:before="220"/>
        <w:ind w:firstLine="540"/>
        <w:jc w:val="both"/>
      </w:pPr>
      <w:r>
        <w:t>- вносит предложения руководителю (наименование исполнительного органа государственной власти) по вопросам внесения изменений в настоящее Положение;</w:t>
      </w:r>
    </w:p>
    <w:p w:rsidR="00510E93" w:rsidRDefault="00510E93">
      <w:pPr>
        <w:pStyle w:val="ConsPlusNormal"/>
        <w:spacing w:before="220"/>
        <w:ind w:firstLine="540"/>
        <w:jc w:val="both"/>
      </w:pPr>
      <w:r>
        <w:t>- взаимодействует с руководством (наименование исполнительного органа государственной власти) по вопросам реализации решений общественного совета;</w:t>
      </w:r>
    </w:p>
    <w:p w:rsidR="00510E93" w:rsidRDefault="00510E93">
      <w:pPr>
        <w:pStyle w:val="ConsPlusNormal"/>
        <w:spacing w:before="220"/>
        <w:ind w:firstLine="540"/>
        <w:jc w:val="both"/>
      </w:pPr>
      <w:r>
        <w:t>- осуществляет иные полномочия по обеспечению деятельности общественного совета.</w:t>
      </w:r>
    </w:p>
    <w:p w:rsidR="00510E93" w:rsidRDefault="00510E93">
      <w:pPr>
        <w:pStyle w:val="ConsPlusNormal"/>
        <w:spacing w:before="220"/>
        <w:ind w:firstLine="540"/>
        <w:jc w:val="both"/>
      </w:pPr>
      <w:r>
        <w:t>4.3. Заместитель председателя общественного совета:</w:t>
      </w:r>
    </w:p>
    <w:p w:rsidR="00510E93" w:rsidRDefault="00510E93">
      <w:pPr>
        <w:pStyle w:val="ConsPlusNormal"/>
        <w:spacing w:before="220"/>
        <w:ind w:firstLine="540"/>
        <w:jc w:val="both"/>
      </w:pPr>
      <w:r>
        <w:t>- председательствует на заседаниях общественного совета в случае отсутствия председателя общественного совета;</w:t>
      </w:r>
    </w:p>
    <w:p w:rsidR="00510E93" w:rsidRDefault="00510E93">
      <w:pPr>
        <w:pStyle w:val="ConsPlusNormal"/>
        <w:spacing w:before="220"/>
        <w:ind w:firstLine="540"/>
        <w:jc w:val="both"/>
      </w:pPr>
      <w:r>
        <w:t>- участвует в организации работы общественного совета и подготовке планов работы общественного совета.</w:t>
      </w:r>
    </w:p>
    <w:p w:rsidR="00510E93" w:rsidRDefault="00510E93">
      <w:pPr>
        <w:pStyle w:val="ConsPlusNormal"/>
        <w:spacing w:before="220"/>
        <w:ind w:firstLine="540"/>
        <w:jc w:val="both"/>
      </w:pPr>
      <w:r>
        <w:t>4.4. Члены общественного совета имеют право:</w:t>
      </w:r>
    </w:p>
    <w:p w:rsidR="00510E93" w:rsidRDefault="00510E93">
      <w:pPr>
        <w:pStyle w:val="ConsPlusNormal"/>
        <w:spacing w:before="220"/>
        <w:ind w:firstLine="540"/>
        <w:jc w:val="both"/>
      </w:pPr>
      <w:r>
        <w:t>- вносить предложения по формированию повестки дня заседаний общественного совета;</w:t>
      </w:r>
    </w:p>
    <w:p w:rsidR="00510E93" w:rsidRDefault="00510E93">
      <w:pPr>
        <w:pStyle w:val="ConsPlusNormal"/>
        <w:spacing w:before="220"/>
        <w:ind w:firstLine="540"/>
        <w:jc w:val="both"/>
      </w:pPr>
      <w:r>
        <w:t>- вносить предложения в план работы общественного совета;</w:t>
      </w:r>
    </w:p>
    <w:p w:rsidR="00510E93" w:rsidRDefault="00510E93">
      <w:pPr>
        <w:pStyle w:val="ConsPlusNormal"/>
        <w:spacing w:before="220"/>
        <w:ind w:firstLine="540"/>
        <w:jc w:val="both"/>
      </w:pPr>
      <w:r>
        <w:t>- в инициативном порядке готовить аналитические справки, доклады, иные документы и выносить их на рассмотрение общественного совета;</w:t>
      </w:r>
    </w:p>
    <w:p w:rsidR="00510E93" w:rsidRDefault="00510E93">
      <w:pPr>
        <w:pStyle w:val="ConsPlusNormal"/>
        <w:spacing w:before="220"/>
        <w:ind w:firstLine="540"/>
        <w:jc w:val="both"/>
      </w:pPr>
      <w:r>
        <w:t>- предлагать кандидатуры гражданских (муниципальных) служащих и иных лиц для участия в заседаниях общественного совета;</w:t>
      </w:r>
    </w:p>
    <w:p w:rsidR="00510E93" w:rsidRDefault="00510E93">
      <w:pPr>
        <w:pStyle w:val="ConsPlusNormal"/>
        <w:spacing w:before="220"/>
        <w:ind w:firstLine="540"/>
        <w:jc w:val="both"/>
      </w:pPr>
      <w:r>
        <w:t>- участвовать в подготовке материалов к заседаниям общественного совета;</w:t>
      </w:r>
    </w:p>
    <w:p w:rsidR="00510E93" w:rsidRDefault="00510E93">
      <w:pPr>
        <w:pStyle w:val="ConsPlusNormal"/>
        <w:spacing w:before="220"/>
        <w:ind w:firstLine="540"/>
        <w:jc w:val="both"/>
      </w:pPr>
      <w:r>
        <w:t>- высказывать мнение по вопросам, рассматриваемым на заседаниях общественного совета;</w:t>
      </w:r>
    </w:p>
    <w:p w:rsidR="00510E93" w:rsidRDefault="00510E93">
      <w:pPr>
        <w:pStyle w:val="ConsPlusNormal"/>
        <w:spacing w:before="220"/>
        <w:ind w:firstLine="540"/>
        <w:jc w:val="both"/>
      </w:pPr>
      <w:r>
        <w:t>- вносить предложения по вопросам формирования экспертных и рабочих групп, создаваемых общественным советом;</w:t>
      </w:r>
    </w:p>
    <w:p w:rsidR="00510E93" w:rsidRDefault="00510E93">
      <w:pPr>
        <w:pStyle w:val="ConsPlusNormal"/>
        <w:spacing w:before="220"/>
        <w:ind w:firstLine="540"/>
        <w:jc w:val="both"/>
      </w:pPr>
      <w:r>
        <w:t>- осуществлять иные полномочия в рамках деятельности общественного совета.</w:t>
      </w:r>
    </w:p>
    <w:p w:rsidR="00510E93" w:rsidRDefault="00510E93">
      <w:pPr>
        <w:pStyle w:val="ConsPlusNormal"/>
        <w:spacing w:before="220"/>
        <w:ind w:firstLine="540"/>
        <w:jc w:val="both"/>
      </w:pPr>
      <w:r>
        <w:t>4.5. Для обеспечения деятельности общественного совета назначается секретарь общественного совета из числа сотрудников (наименование исполнительного органа государственной власти). Секретарь общественного совета не является членом общественного совета.</w:t>
      </w:r>
    </w:p>
    <w:p w:rsidR="00510E93" w:rsidRDefault="00510E93">
      <w:pPr>
        <w:pStyle w:val="ConsPlusNormal"/>
        <w:spacing w:before="220"/>
        <w:ind w:firstLine="540"/>
        <w:jc w:val="both"/>
      </w:pPr>
      <w:r>
        <w:t>4.6. Секретарь общественного совета:</w:t>
      </w:r>
    </w:p>
    <w:p w:rsidR="00510E93" w:rsidRDefault="00510E93">
      <w:pPr>
        <w:pStyle w:val="ConsPlusNormal"/>
        <w:spacing w:before="220"/>
        <w:ind w:firstLine="540"/>
        <w:jc w:val="both"/>
      </w:pPr>
      <w:r>
        <w:lastRenderedPageBreak/>
        <w:t>- ведет протокол заседания общественного совета;</w:t>
      </w:r>
    </w:p>
    <w:p w:rsidR="00510E93" w:rsidRDefault="00510E93">
      <w:pPr>
        <w:pStyle w:val="ConsPlusNormal"/>
        <w:spacing w:before="220"/>
        <w:ind w:firstLine="540"/>
        <w:jc w:val="both"/>
      </w:pPr>
      <w:r>
        <w:t>- уведомляет членов общественного совета о дате и времени предстоящего заседания;</w:t>
      </w:r>
    </w:p>
    <w:p w:rsidR="00510E93" w:rsidRDefault="00510E93">
      <w:pPr>
        <w:pStyle w:val="ConsPlusNormal"/>
        <w:spacing w:before="220"/>
        <w:ind w:firstLine="540"/>
        <w:jc w:val="both"/>
      </w:pPr>
      <w:r>
        <w:t>- готовит проекты решений общественного совета и иных документов, исходящих от общественного совета;</w:t>
      </w:r>
    </w:p>
    <w:p w:rsidR="00510E93" w:rsidRDefault="00510E93">
      <w:pPr>
        <w:pStyle w:val="ConsPlusNormal"/>
        <w:spacing w:before="220"/>
        <w:ind w:firstLine="540"/>
        <w:jc w:val="both"/>
      </w:pPr>
      <w:r>
        <w:t>- взаимодействует со структурными подразделениями (наименование исполнительного органа государственной власти) по вопросам организационно-технического и информационного сопровождения деятельности общественного совета.</w:t>
      </w:r>
    </w:p>
    <w:p w:rsidR="00510E93" w:rsidRDefault="00510E93">
      <w:pPr>
        <w:pStyle w:val="ConsPlusNormal"/>
        <w:spacing w:before="220"/>
        <w:ind w:firstLine="540"/>
        <w:jc w:val="both"/>
      </w:pPr>
      <w:r>
        <w:t>4.7. Общественный совет осуществляет свою деятельность в соответствии с планом своей работы на очередной календарный год, утвержденным председателем общественного совета.</w:t>
      </w:r>
    </w:p>
    <w:p w:rsidR="00510E93" w:rsidRDefault="00510E93">
      <w:pPr>
        <w:pStyle w:val="ConsPlusNormal"/>
        <w:spacing w:before="220"/>
        <w:ind w:firstLine="540"/>
        <w:jc w:val="both"/>
      </w:pPr>
      <w:r>
        <w:t>4.8. Основной формой деятельности общественного совета являются заседания.</w:t>
      </w:r>
    </w:p>
    <w:p w:rsidR="00510E93" w:rsidRDefault="00510E93">
      <w:pPr>
        <w:pStyle w:val="ConsPlusNormal"/>
        <w:spacing w:before="220"/>
        <w:ind w:firstLine="540"/>
        <w:jc w:val="both"/>
      </w:pPr>
      <w:r>
        <w:t>4.9. Очередные заседания общественного совета проводятся не реже одного раза в квартал в соответствии с планом работы общественного совета.</w:t>
      </w:r>
    </w:p>
    <w:p w:rsidR="00510E93" w:rsidRDefault="00510E93">
      <w:pPr>
        <w:pStyle w:val="ConsPlusNormal"/>
        <w:spacing w:before="220"/>
        <w:ind w:firstLine="540"/>
        <w:jc w:val="both"/>
      </w:pPr>
      <w:r>
        <w:t>4.10. Внеочередные заседания общественного совета проводятся по решению председателя общественного совета.</w:t>
      </w:r>
    </w:p>
    <w:p w:rsidR="00510E93" w:rsidRDefault="00510E93">
      <w:pPr>
        <w:pStyle w:val="ConsPlusNormal"/>
        <w:spacing w:before="220"/>
        <w:ind w:firstLine="540"/>
        <w:jc w:val="both"/>
      </w:pPr>
      <w:r>
        <w:t>4.11. Члены общественного совета лично участвуют в заседаниях общественного совета.</w:t>
      </w:r>
    </w:p>
    <w:p w:rsidR="00510E93" w:rsidRDefault="00510E93">
      <w:pPr>
        <w:pStyle w:val="ConsPlusNormal"/>
        <w:spacing w:before="220"/>
        <w:ind w:firstLine="540"/>
        <w:jc w:val="both"/>
      </w:pPr>
      <w:r>
        <w:t>4.12. Заседание общественного совета считается правомочным, если в нем участвуют не менее половины членов общественного совета.</w:t>
      </w:r>
    </w:p>
    <w:p w:rsidR="00510E93" w:rsidRDefault="00510E93">
      <w:pPr>
        <w:pStyle w:val="ConsPlusNormal"/>
        <w:spacing w:before="220"/>
        <w:ind w:firstLine="540"/>
        <w:jc w:val="both"/>
      </w:pPr>
      <w:r>
        <w:t>4.13. Решения общественного совета по вопросам, рассматриваемым на его заседаниях, принимаются открытым голосованием простым большинством голосов.</w:t>
      </w:r>
    </w:p>
    <w:p w:rsidR="00510E93" w:rsidRDefault="00510E93">
      <w:pPr>
        <w:pStyle w:val="ConsPlusNormal"/>
        <w:spacing w:before="220"/>
        <w:ind w:firstLine="540"/>
        <w:jc w:val="both"/>
      </w:pPr>
      <w:r>
        <w:t>4.14. При равенстве голосов членов общественного совета голос председателя общественного совета (его заместителя в случае отсутствия председателя) является решающим.</w:t>
      </w:r>
    </w:p>
    <w:p w:rsidR="00510E93" w:rsidRDefault="00510E93">
      <w:pPr>
        <w:pStyle w:val="ConsPlusNormal"/>
        <w:spacing w:before="220"/>
        <w:ind w:firstLine="540"/>
        <w:jc w:val="both"/>
      </w:pPr>
      <w:r>
        <w:t>4.15. Решения, принятые на заседаниях общественного совета, оформляются протоколом заседания общественного совета.</w:t>
      </w:r>
    </w:p>
    <w:p w:rsidR="00510E93" w:rsidRDefault="00510E93">
      <w:pPr>
        <w:pStyle w:val="ConsPlusNormal"/>
        <w:spacing w:before="220"/>
        <w:ind w:firstLine="540"/>
        <w:jc w:val="both"/>
      </w:pPr>
      <w:r>
        <w:t>4.16. Члены общественного совета, не согласные с принятыми на заседании решениями, могут письменно изложить свое особое мнение, которое приобщается к протоколу заседания.</w:t>
      </w:r>
    </w:p>
    <w:p w:rsidR="00510E93" w:rsidRDefault="00510E93">
      <w:pPr>
        <w:pStyle w:val="ConsPlusNormal"/>
        <w:spacing w:before="220"/>
        <w:ind w:firstLine="540"/>
        <w:jc w:val="both"/>
      </w:pPr>
      <w:r>
        <w:t>4.17. В заседаниях общественного совета могут участвовать иные лица, не являющиеся членами общественного совета, без права голоса по решению общественного совета.</w:t>
      </w:r>
    </w:p>
    <w:p w:rsidR="00510E93" w:rsidRDefault="00510E93">
      <w:pPr>
        <w:pStyle w:val="ConsPlusNormal"/>
        <w:spacing w:before="220"/>
        <w:ind w:firstLine="540"/>
        <w:jc w:val="both"/>
      </w:pPr>
      <w:r>
        <w:t>4.18. Общественный совет вправе создавать экспертные и рабочие группы по различным вопросам в установленной сфере деятельности.</w:t>
      </w:r>
    </w:p>
    <w:p w:rsidR="00510E93" w:rsidRDefault="00510E93">
      <w:pPr>
        <w:pStyle w:val="ConsPlusNormal"/>
        <w:jc w:val="both"/>
      </w:pPr>
    </w:p>
    <w:p w:rsidR="00510E93" w:rsidRDefault="00510E93">
      <w:pPr>
        <w:pStyle w:val="ConsPlusNormal"/>
        <w:jc w:val="center"/>
        <w:outlineLvl w:val="1"/>
      </w:pPr>
      <w:r>
        <w:t>5. Заключительные положения</w:t>
      </w:r>
    </w:p>
    <w:p w:rsidR="00510E93" w:rsidRDefault="00510E93">
      <w:pPr>
        <w:pStyle w:val="ConsPlusNormal"/>
        <w:jc w:val="both"/>
      </w:pPr>
    </w:p>
    <w:p w:rsidR="00510E93" w:rsidRDefault="00510E93">
      <w:pPr>
        <w:pStyle w:val="ConsPlusNormal"/>
        <w:ind w:firstLine="540"/>
        <w:jc w:val="both"/>
      </w:pPr>
      <w:r>
        <w:t>5.1. Информация о решениях, принятых общественным советом, экспертными и рабочими группами общественного совета, размещается на официальном сайте (наименование исполнительного органа государственной власти) в сети Интернет не позднее чем через 5 календарных дней после принятия указанных решений.</w:t>
      </w:r>
    </w:p>
    <w:p w:rsidR="00510E93" w:rsidRDefault="00510E93">
      <w:pPr>
        <w:pStyle w:val="ConsPlusNormal"/>
        <w:spacing w:before="220"/>
        <w:ind w:firstLine="540"/>
        <w:jc w:val="both"/>
      </w:pPr>
      <w:r>
        <w:t>5.2. Организационно-техническое обеспечение деятельности общественного совета осуществляется исполнительным органом государственной власти, при котором создан общественный совет, в пределах ассигнований, предусмотренных на его содержание.</w:t>
      </w:r>
    </w:p>
    <w:p w:rsidR="00510E93" w:rsidRDefault="00510E93">
      <w:pPr>
        <w:pStyle w:val="ConsPlusNormal"/>
        <w:spacing w:before="220"/>
        <w:ind w:firstLine="540"/>
        <w:jc w:val="both"/>
      </w:pPr>
      <w:r>
        <w:t xml:space="preserve">5.3. </w:t>
      </w:r>
      <w:proofErr w:type="gramStart"/>
      <w:r>
        <w:t xml:space="preserve">Исполнительный орган государственной власти на основе заключенного с оператором </w:t>
      </w:r>
      <w:r>
        <w:lastRenderedPageBreak/>
        <w:t>портала (сайта исполнительного органа государственной власти) соглашения о разделении полномочий обеспечивает выполнение требований по защите информации (в т.ч. персональных данных), размещаемой в информационных системах в сети Интернет (на порталах, сайтах органа власти), а также предоставляемых кандидатами и членами общественного совета персональных данных в соответствии с действующим законодательством.</w:t>
      </w:r>
      <w:proofErr w:type="gramEnd"/>
    </w:p>
    <w:p w:rsidR="00510E93" w:rsidRDefault="00510E93">
      <w:pPr>
        <w:pStyle w:val="ConsPlusNormal"/>
        <w:jc w:val="both"/>
      </w:pPr>
    </w:p>
    <w:p w:rsidR="00510E93" w:rsidRDefault="00510E93">
      <w:pPr>
        <w:pStyle w:val="ConsPlusNormal"/>
        <w:jc w:val="both"/>
      </w:pPr>
    </w:p>
    <w:p w:rsidR="00510E93" w:rsidRDefault="00510E93">
      <w:pPr>
        <w:pStyle w:val="ConsPlusNormal"/>
        <w:jc w:val="both"/>
      </w:pPr>
    </w:p>
    <w:p w:rsidR="00510E93" w:rsidRDefault="00510E93">
      <w:pPr>
        <w:pStyle w:val="ConsPlusNormal"/>
        <w:jc w:val="both"/>
      </w:pPr>
    </w:p>
    <w:p w:rsidR="00510E93" w:rsidRDefault="00510E93">
      <w:pPr>
        <w:pStyle w:val="ConsPlusNormal"/>
        <w:jc w:val="both"/>
      </w:pPr>
    </w:p>
    <w:p w:rsidR="00510E93" w:rsidRDefault="00510E93">
      <w:pPr>
        <w:pStyle w:val="ConsPlusTitle"/>
        <w:jc w:val="center"/>
        <w:outlineLvl w:val="0"/>
      </w:pPr>
      <w:bookmarkStart w:id="7" w:name="P325"/>
      <w:bookmarkEnd w:id="7"/>
      <w:r>
        <w:t>ТИПОВОЕ ПОЛОЖЕНИЕ</w:t>
      </w:r>
    </w:p>
    <w:p w:rsidR="00510E93" w:rsidRDefault="00510E93">
      <w:pPr>
        <w:pStyle w:val="ConsPlusTitle"/>
        <w:jc w:val="center"/>
      </w:pPr>
      <w:r>
        <w:t>ОБ ОБЩЕСТВЕННОМ СОВЕТЕ ПО ПРОВЕДЕНИЮ НЕЗАВИСИМОЙ ОЦЕНКИ</w:t>
      </w:r>
    </w:p>
    <w:p w:rsidR="00510E93" w:rsidRDefault="00510E93">
      <w:pPr>
        <w:pStyle w:val="ConsPlusTitle"/>
        <w:jc w:val="center"/>
      </w:pPr>
      <w:r>
        <w:t>КАЧЕСТВА УСЛОВИЙ ОКАЗАНИЯ УСЛУГ ОРГАНИЗАЦИЯМИ КУЛЬТУРЫ,</w:t>
      </w:r>
    </w:p>
    <w:p w:rsidR="00510E93" w:rsidRDefault="00510E93">
      <w:pPr>
        <w:pStyle w:val="ConsPlusTitle"/>
        <w:jc w:val="center"/>
      </w:pPr>
      <w:r>
        <w:t>ОХРАНЫ ЗДОРОВЬЯ, ОБРАЗОВАНИЯ, СОЦИАЛЬНОГО ОБСЛУЖИВАНИЯ</w:t>
      </w:r>
    </w:p>
    <w:p w:rsidR="00510E93" w:rsidRDefault="00510E9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10E93">
        <w:trPr>
          <w:jc w:val="center"/>
        </w:trPr>
        <w:tc>
          <w:tcPr>
            <w:tcW w:w="9294" w:type="dxa"/>
            <w:tcBorders>
              <w:top w:val="nil"/>
              <w:left w:val="single" w:sz="24" w:space="0" w:color="CED3F1"/>
              <w:bottom w:val="nil"/>
              <w:right w:val="single" w:sz="24" w:space="0" w:color="F4F3F8"/>
            </w:tcBorders>
            <w:shd w:val="clear" w:color="auto" w:fill="F4F3F8"/>
          </w:tcPr>
          <w:p w:rsidR="00510E93" w:rsidRDefault="00510E93">
            <w:pPr>
              <w:pStyle w:val="ConsPlusNormal"/>
              <w:jc w:val="center"/>
            </w:pPr>
            <w:r>
              <w:rPr>
                <w:color w:val="392C69"/>
              </w:rPr>
              <w:t>Список изменяющих документов</w:t>
            </w:r>
          </w:p>
          <w:p w:rsidR="00510E93" w:rsidRDefault="00510E93">
            <w:pPr>
              <w:pStyle w:val="ConsPlusNormal"/>
              <w:jc w:val="center"/>
            </w:pPr>
            <w:proofErr w:type="gramStart"/>
            <w:r>
              <w:rPr>
                <w:color w:val="392C69"/>
              </w:rPr>
              <w:t xml:space="preserve">(введено </w:t>
            </w:r>
            <w:hyperlink r:id="rId21" w:history="1">
              <w:r>
                <w:rPr>
                  <w:color w:val="0000FF"/>
                </w:rPr>
                <w:t>постановлением</w:t>
              </w:r>
            </w:hyperlink>
            <w:r>
              <w:rPr>
                <w:color w:val="392C69"/>
              </w:rPr>
              <w:t xml:space="preserve"> Правительства Мурманской области</w:t>
            </w:r>
            <w:proofErr w:type="gramEnd"/>
          </w:p>
          <w:p w:rsidR="00510E93" w:rsidRDefault="00510E93">
            <w:pPr>
              <w:pStyle w:val="ConsPlusNormal"/>
              <w:jc w:val="center"/>
            </w:pPr>
            <w:r>
              <w:rPr>
                <w:color w:val="392C69"/>
              </w:rPr>
              <w:t>от 03.04.2018 N 153-ПП)</w:t>
            </w:r>
          </w:p>
        </w:tc>
      </w:tr>
    </w:tbl>
    <w:p w:rsidR="00510E93" w:rsidRDefault="00510E93">
      <w:pPr>
        <w:pStyle w:val="ConsPlusNormal"/>
        <w:jc w:val="both"/>
      </w:pPr>
    </w:p>
    <w:p w:rsidR="00510E93" w:rsidRDefault="00510E93">
      <w:pPr>
        <w:pStyle w:val="ConsPlusNormal"/>
        <w:jc w:val="center"/>
        <w:outlineLvl w:val="1"/>
      </w:pPr>
      <w:r>
        <w:t>1. Общие положения</w:t>
      </w:r>
    </w:p>
    <w:p w:rsidR="00510E93" w:rsidRDefault="00510E93">
      <w:pPr>
        <w:pStyle w:val="ConsPlusNormal"/>
        <w:jc w:val="both"/>
      </w:pPr>
    </w:p>
    <w:p w:rsidR="00510E93" w:rsidRDefault="00510E93">
      <w:pPr>
        <w:pStyle w:val="ConsPlusNormal"/>
        <w:ind w:firstLine="540"/>
        <w:jc w:val="both"/>
      </w:pPr>
      <w:r>
        <w:t xml:space="preserve">1.1. Настоящее Положение определяет статус, основные задачи, права, порядок деятельности общественного совета по проведению независимой </w:t>
      </w:r>
      <w:proofErr w:type="gramStart"/>
      <w:r>
        <w:t>оценки качества условий оказания услуг</w:t>
      </w:r>
      <w:proofErr w:type="gramEnd"/>
      <w:r>
        <w:t xml:space="preserve"> организациями культуры, охраны здоровья, образования, социального обслуживания (далее - общественный совет по независимой оценке качества).</w:t>
      </w:r>
    </w:p>
    <w:p w:rsidR="00510E93" w:rsidRDefault="00510E93">
      <w:pPr>
        <w:pStyle w:val="ConsPlusNormal"/>
        <w:spacing w:before="220"/>
        <w:ind w:firstLine="540"/>
        <w:jc w:val="both"/>
      </w:pPr>
      <w:r>
        <w:t xml:space="preserve">1.2. Общественный совет по независимой оценке качества формируется Общественной палатой Мурманской области и является постоянно действующим совещательным органом </w:t>
      </w:r>
      <w:proofErr w:type="gramStart"/>
      <w:r>
        <w:t>при</w:t>
      </w:r>
      <w:proofErr w:type="gramEnd"/>
      <w:r>
        <w:t xml:space="preserve"> (</w:t>
      </w:r>
      <w:proofErr w:type="gramStart"/>
      <w:r>
        <w:t>наименование</w:t>
      </w:r>
      <w:proofErr w:type="gramEnd"/>
      <w:r>
        <w:t xml:space="preserve"> исполнительного органа государственной власти).</w:t>
      </w:r>
    </w:p>
    <w:p w:rsidR="00510E93" w:rsidRDefault="00510E93">
      <w:pPr>
        <w:pStyle w:val="ConsPlusNormal"/>
        <w:spacing w:before="220"/>
        <w:ind w:firstLine="540"/>
        <w:jc w:val="both"/>
      </w:pPr>
      <w:r>
        <w:t xml:space="preserve">1.3. Положение об общественном совете по независимой оценке качества </w:t>
      </w:r>
      <w:proofErr w:type="gramStart"/>
      <w:r>
        <w:t>утверждается и изменяется</w:t>
      </w:r>
      <w:proofErr w:type="gramEnd"/>
      <w:r>
        <w:t xml:space="preserve"> приказами (наименование исполнительного органа государственной власти).</w:t>
      </w:r>
    </w:p>
    <w:p w:rsidR="00510E93" w:rsidRDefault="00510E93">
      <w:pPr>
        <w:pStyle w:val="ConsPlusNormal"/>
        <w:spacing w:before="220"/>
        <w:ind w:firstLine="540"/>
        <w:jc w:val="both"/>
      </w:pPr>
      <w:r>
        <w:t xml:space="preserve">1.4. Общественный совет по независимой оценке качества создается в целях </w:t>
      </w:r>
      <w:proofErr w:type="gramStart"/>
      <w:r>
        <w:t>проведения независимой оценки качества условий оказания услуг</w:t>
      </w:r>
      <w:proofErr w:type="gramEnd"/>
      <w:r>
        <w:t xml:space="preserve"> организациями в сфере (наименование сферы).</w:t>
      </w:r>
    </w:p>
    <w:p w:rsidR="00510E93" w:rsidRDefault="00510E93">
      <w:pPr>
        <w:pStyle w:val="ConsPlusNormal"/>
        <w:spacing w:before="220"/>
        <w:ind w:firstLine="540"/>
        <w:jc w:val="both"/>
      </w:pPr>
      <w:r>
        <w:t>1.5. Решения общественного совета носят рекомендательный характер.</w:t>
      </w:r>
    </w:p>
    <w:p w:rsidR="00510E93" w:rsidRDefault="00510E93">
      <w:pPr>
        <w:pStyle w:val="ConsPlusNormal"/>
        <w:spacing w:before="220"/>
        <w:ind w:firstLine="540"/>
        <w:jc w:val="both"/>
      </w:pPr>
      <w:r>
        <w:t xml:space="preserve">1.6. Общественный совет в своей деятельности руководствуется </w:t>
      </w:r>
      <w:hyperlink r:id="rId22" w:history="1">
        <w:r>
          <w:rPr>
            <w:color w:val="0000FF"/>
          </w:rPr>
          <w:t>Конституцией</w:t>
        </w:r>
      </w:hyperlink>
      <w: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законами Мурманской области, иными нормативными правовыми актами Мурманской области, а также настоящим Положением.</w:t>
      </w:r>
    </w:p>
    <w:p w:rsidR="00510E93" w:rsidRDefault="00510E93">
      <w:pPr>
        <w:pStyle w:val="ConsPlusNormal"/>
        <w:spacing w:before="220"/>
        <w:ind w:firstLine="540"/>
        <w:jc w:val="both"/>
      </w:pPr>
      <w:r>
        <w:t xml:space="preserve">1.7. Информация о деятельности общественного совета по независимой оценке качества размещается на </w:t>
      </w:r>
      <w:proofErr w:type="gramStart"/>
      <w:r>
        <w:t>официальном</w:t>
      </w:r>
      <w:proofErr w:type="gramEnd"/>
      <w:r>
        <w:t xml:space="preserve"> интернет-портале (наименование исполнительного органа государственной власти) во вкладке "Независимая оценка качества условий оказания услуг".</w:t>
      </w:r>
    </w:p>
    <w:p w:rsidR="00510E93" w:rsidRDefault="00510E93">
      <w:pPr>
        <w:pStyle w:val="ConsPlusNormal"/>
        <w:jc w:val="both"/>
      </w:pPr>
    </w:p>
    <w:p w:rsidR="00510E93" w:rsidRDefault="00510E93">
      <w:pPr>
        <w:pStyle w:val="ConsPlusNormal"/>
        <w:jc w:val="center"/>
        <w:outlineLvl w:val="1"/>
      </w:pPr>
      <w:r>
        <w:t>2. Основные задачи и функции общественного совета по</w:t>
      </w:r>
    </w:p>
    <w:p w:rsidR="00510E93" w:rsidRDefault="00510E93">
      <w:pPr>
        <w:pStyle w:val="ConsPlusNormal"/>
        <w:jc w:val="center"/>
      </w:pPr>
      <w:r>
        <w:t>независимой оценке качества</w:t>
      </w:r>
    </w:p>
    <w:p w:rsidR="00510E93" w:rsidRDefault="00510E93">
      <w:pPr>
        <w:pStyle w:val="ConsPlusNormal"/>
        <w:jc w:val="both"/>
      </w:pPr>
    </w:p>
    <w:p w:rsidR="00510E93" w:rsidRDefault="00510E93">
      <w:pPr>
        <w:pStyle w:val="ConsPlusNormal"/>
        <w:ind w:firstLine="540"/>
        <w:jc w:val="both"/>
      </w:pPr>
      <w:r>
        <w:t xml:space="preserve">Основными задачами и функциями общественного совета по независимой оценке качества </w:t>
      </w:r>
      <w:r>
        <w:lastRenderedPageBreak/>
        <w:t>являются:</w:t>
      </w:r>
    </w:p>
    <w:p w:rsidR="00510E93" w:rsidRDefault="00510E93">
      <w:pPr>
        <w:pStyle w:val="ConsPlusNormal"/>
        <w:spacing w:before="220"/>
        <w:ind w:firstLine="540"/>
        <w:jc w:val="both"/>
      </w:pPr>
      <w:r>
        <w:t>2.1. Определение перечней организаций (наименование сферы), в отношении которых проводится независимая оценка.</w:t>
      </w:r>
    </w:p>
    <w:p w:rsidR="00510E93" w:rsidRDefault="00510E93">
      <w:pPr>
        <w:pStyle w:val="ConsPlusNormal"/>
        <w:spacing w:before="220"/>
        <w:ind w:firstLine="540"/>
        <w:jc w:val="both"/>
      </w:pPr>
      <w:r>
        <w:t>2.2. Участие в рассмотрении проектов документации о закупке работ, услуг, а также проекта государственного контракта, заключаемого с организацией, которая осуществляет сбор и обобщение информации о качестве условий оказания услуг организациями (наименование сферы).</w:t>
      </w:r>
    </w:p>
    <w:p w:rsidR="00510E93" w:rsidRDefault="00510E93">
      <w:pPr>
        <w:pStyle w:val="ConsPlusNormal"/>
        <w:spacing w:before="220"/>
        <w:ind w:firstLine="540"/>
        <w:jc w:val="both"/>
      </w:pPr>
      <w:r>
        <w:t xml:space="preserve">2.3. Осуществление независимой </w:t>
      </w:r>
      <w:proofErr w:type="gramStart"/>
      <w:r>
        <w:t>оценки качества условий оказания услуг</w:t>
      </w:r>
      <w:proofErr w:type="gramEnd"/>
      <w:r>
        <w:t xml:space="preserve"> организациями (наименование сферы) с учетом информации, представленной организацией, которая осуществляет сбор и обобщение информации о качестве условий оказания услуг организациями (наименование сферы) (оператор).</w:t>
      </w:r>
    </w:p>
    <w:p w:rsidR="00510E93" w:rsidRDefault="00510E93">
      <w:pPr>
        <w:pStyle w:val="ConsPlusNormal"/>
        <w:spacing w:before="220"/>
        <w:ind w:firstLine="540"/>
        <w:jc w:val="both"/>
      </w:pPr>
      <w:r>
        <w:t xml:space="preserve">2.4. Представление в (наименование исполнительного органа государственной власти) результатов независимой </w:t>
      </w:r>
      <w:proofErr w:type="gramStart"/>
      <w:r>
        <w:t>оценки качества условий оказания услуг</w:t>
      </w:r>
      <w:proofErr w:type="gramEnd"/>
      <w:r>
        <w:t xml:space="preserve"> организациями (наименование сферы), а также предложений по улучшению качества их деятельности.</w:t>
      </w:r>
    </w:p>
    <w:p w:rsidR="00510E93" w:rsidRDefault="00510E93">
      <w:pPr>
        <w:pStyle w:val="ConsPlusNormal"/>
        <w:spacing w:before="220"/>
        <w:ind w:firstLine="540"/>
        <w:jc w:val="both"/>
      </w:pPr>
      <w:r>
        <w:t xml:space="preserve">2.5. Рассмотрение иных вопросов в рамках </w:t>
      </w:r>
      <w:proofErr w:type="gramStart"/>
      <w:r>
        <w:t>проведения независимой оценки качества условий оказания услуг</w:t>
      </w:r>
      <w:proofErr w:type="gramEnd"/>
      <w:r>
        <w:t xml:space="preserve"> организациями (наименование сферы), предусмотренных действующим законодательством.</w:t>
      </w:r>
    </w:p>
    <w:p w:rsidR="00510E93" w:rsidRDefault="00510E93">
      <w:pPr>
        <w:pStyle w:val="ConsPlusNormal"/>
        <w:jc w:val="both"/>
      </w:pPr>
    </w:p>
    <w:p w:rsidR="00510E93" w:rsidRDefault="00510E93">
      <w:pPr>
        <w:pStyle w:val="ConsPlusNormal"/>
        <w:jc w:val="center"/>
        <w:outlineLvl w:val="1"/>
      </w:pPr>
      <w:r>
        <w:t>3. Права общественного совета по независимой оценке качества</w:t>
      </w:r>
    </w:p>
    <w:p w:rsidR="00510E93" w:rsidRDefault="00510E93">
      <w:pPr>
        <w:pStyle w:val="ConsPlusNormal"/>
        <w:jc w:val="both"/>
      </w:pPr>
    </w:p>
    <w:p w:rsidR="00510E93" w:rsidRDefault="00510E93">
      <w:pPr>
        <w:pStyle w:val="ConsPlusNormal"/>
        <w:ind w:firstLine="540"/>
        <w:jc w:val="both"/>
      </w:pPr>
      <w:r>
        <w:t>Общественный совет по независимой оценке качества имеет право:</w:t>
      </w:r>
    </w:p>
    <w:p w:rsidR="00510E93" w:rsidRDefault="00510E93">
      <w:pPr>
        <w:pStyle w:val="ConsPlusNormal"/>
        <w:spacing w:before="220"/>
        <w:ind w:firstLine="540"/>
        <w:jc w:val="both"/>
      </w:pPr>
      <w:r>
        <w:t>3.1. Направлять в (наименование исполнительного органа государственной власти) предложения и рекомендации в рамках реализации установленных настоящим Положением функций.</w:t>
      </w:r>
    </w:p>
    <w:p w:rsidR="00510E93" w:rsidRDefault="00510E93">
      <w:pPr>
        <w:pStyle w:val="ConsPlusNormal"/>
        <w:spacing w:before="220"/>
        <w:ind w:firstLine="540"/>
        <w:jc w:val="both"/>
      </w:pPr>
      <w:r>
        <w:t>3.2. Запрашивать у (наименование исполнительного органа государственной власти) необходимые для реализации своих функций сведения, за исключением сведений, составляющих государственную и иную охраняемую федеральным законом тайну.</w:t>
      </w:r>
    </w:p>
    <w:p w:rsidR="00510E93" w:rsidRDefault="00510E93">
      <w:pPr>
        <w:pStyle w:val="ConsPlusNormal"/>
        <w:spacing w:before="220"/>
        <w:ind w:firstLine="540"/>
        <w:jc w:val="both"/>
      </w:pPr>
      <w:r>
        <w:t xml:space="preserve">3.3. Привлекать к своей работе представителей общественных объединений, осуществляющих деятельность в сфере (наименование сферы), и Общественной палаты Мурманской области для обсуждения и формирования </w:t>
      </w:r>
      <w:proofErr w:type="gramStart"/>
      <w:r>
        <w:t>результатов независимой оценки качества условий оказания услуг</w:t>
      </w:r>
      <w:proofErr w:type="gramEnd"/>
      <w:r>
        <w:t>.</w:t>
      </w:r>
    </w:p>
    <w:p w:rsidR="00510E93" w:rsidRDefault="00510E93">
      <w:pPr>
        <w:pStyle w:val="ConsPlusNormal"/>
        <w:spacing w:before="220"/>
        <w:ind w:firstLine="540"/>
        <w:jc w:val="both"/>
      </w:pPr>
      <w:r>
        <w:t xml:space="preserve">3.4. </w:t>
      </w:r>
      <w:proofErr w:type="gramStart"/>
      <w:r>
        <w:t>Приглашать на заседания представителей органов государственной и муниципальной власти, экспертного и профессионального сообществ, общественных организаций.</w:t>
      </w:r>
      <w:proofErr w:type="gramEnd"/>
    </w:p>
    <w:p w:rsidR="00510E93" w:rsidRDefault="00510E93">
      <w:pPr>
        <w:pStyle w:val="ConsPlusNormal"/>
        <w:jc w:val="both"/>
      </w:pPr>
    </w:p>
    <w:p w:rsidR="00510E93" w:rsidRDefault="00510E93">
      <w:pPr>
        <w:pStyle w:val="ConsPlusNormal"/>
        <w:jc w:val="center"/>
        <w:outlineLvl w:val="1"/>
      </w:pPr>
      <w:r>
        <w:t>4. Порядок работы общественного совета</w:t>
      </w:r>
    </w:p>
    <w:p w:rsidR="00510E93" w:rsidRDefault="00510E93">
      <w:pPr>
        <w:pStyle w:val="ConsPlusNormal"/>
        <w:jc w:val="center"/>
      </w:pPr>
      <w:r>
        <w:t>по независимой оценке качества</w:t>
      </w:r>
    </w:p>
    <w:p w:rsidR="00510E93" w:rsidRDefault="00510E93">
      <w:pPr>
        <w:pStyle w:val="ConsPlusNormal"/>
        <w:jc w:val="both"/>
      </w:pPr>
    </w:p>
    <w:p w:rsidR="00510E93" w:rsidRDefault="00510E93">
      <w:pPr>
        <w:pStyle w:val="ConsPlusNormal"/>
        <w:ind w:firstLine="540"/>
        <w:jc w:val="both"/>
      </w:pPr>
      <w:r>
        <w:t>4.1. На первом заседании общественного совета по независимой оценке качества из его состава избираются председатель общественного совета по независимой оценке качества и заместитель председателя общественного совета по независимой оценке качества.</w:t>
      </w:r>
    </w:p>
    <w:p w:rsidR="00510E93" w:rsidRDefault="00510E93">
      <w:pPr>
        <w:pStyle w:val="ConsPlusNormal"/>
        <w:spacing w:before="220"/>
        <w:ind w:firstLine="540"/>
        <w:jc w:val="both"/>
      </w:pPr>
      <w:r>
        <w:t>4.2. Председатель общественного совета по независимой оценке качества:</w:t>
      </w:r>
    </w:p>
    <w:p w:rsidR="00510E93" w:rsidRDefault="00510E93">
      <w:pPr>
        <w:pStyle w:val="ConsPlusNormal"/>
        <w:spacing w:before="220"/>
        <w:ind w:firstLine="540"/>
        <w:jc w:val="both"/>
      </w:pPr>
      <w:r>
        <w:t>- утверждает план работы, повестку дня заседания и список лиц, приглашенных на заседание общественного совета по независимой оценке качества;</w:t>
      </w:r>
    </w:p>
    <w:p w:rsidR="00510E93" w:rsidRDefault="00510E93">
      <w:pPr>
        <w:pStyle w:val="ConsPlusNormal"/>
        <w:spacing w:before="220"/>
        <w:ind w:firstLine="540"/>
        <w:jc w:val="both"/>
      </w:pPr>
      <w:r>
        <w:t xml:space="preserve">- </w:t>
      </w:r>
      <w:proofErr w:type="gramStart"/>
      <w:r>
        <w:t xml:space="preserve">организует работу общественного совета по независимой оценке качества и </w:t>
      </w:r>
      <w:r>
        <w:lastRenderedPageBreak/>
        <w:t>председательствует</w:t>
      </w:r>
      <w:proofErr w:type="gramEnd"/>
      <w:r>
        <w:t xml:space="preserve"> на его заседаниях;</w:t>
      </w:r>
    </w:p>
    <w:p w:rsidR="00510E93" w:rsidRDefault="00510E93">
      <w:pPr>
        <w:pStyle w:val="ConsPlusNormal"/>
        <w:spacing w:before="220"/>
        <w:ind w:firstLine="540"/>
        <w:jc w:val="both"/>
      </w:pPr>
      <w:r>
        <w:t>- подписывает протоколы заседаний и другие документы, исходящие от общественного совета по независимой оценке качества;</w:t>
      </w:r>
    </w:p>
    <w:p w:rsidR="00510E93" w:rsidRDefault="00510E93">
      <w:pPr>
        <w:pStyle w:val="ConsPlusNormal"/>
        <w:spacing w:before="220"/>
        <w:ind w:firstLine="540"/>
        <w:jc w:val="both"/>
      </w:pPr>
      <w:r>
        <w:t>- вносит предложения руководителю (наименование исполнительного органа государственной власти) по вопросу внесения изменений в настоящее Положение;</w:t>
      </w:r>
    </w:p>
    <w:p w:rsidR="00510E93" w:rsidRDefault="00510E93">
      <w:pPr>
        <w:pStyle w:val="ConsPlusNormal"/>
        <w:spacing w:before="220"/>
        <w:ind w:firstLine="540"/>
        <w:jc w:val="both"/>
      </w:pPr>
      <w:r>
        <w:t>- взаимодействует с руководством (наименование исполнительного органа государственной власти) по вопросам реализации решений общественного совета по независимой оценке качества;</w:t>
      </w:r>
    </w:p>
    <w:p w:rsidR="00510E93" w:rsidRDefault="00510E93">
      <w:pPr>
        <w:pStyle w:val="ConsPlusNormal"/>
        <w:spacing w:before="220"/>
        <w:ind w:firstLine="540"/>
        <w:jc w:val="both"/>
      </w:pPr>
      <w:r>
        <w:t>- осуществляет иные полномочия по обеспечению деятельности общественного совета по независимой оценке качества.</w:t>
      </w:r>
    </w:p>
    <w:p w:rsidR="00510E93" w:rsidRDefault="00510E93">
      <w:pPr>
        <w:pStyle w:val="ConsPlusNormal"/>
        <w:spacing w:before="220"/>
        <w:ind w:firstLine="540"/>
        <w:jc w:val="both"/>
      </w:pPr>
      <w:r>
        <w:t>4.3. Заместитель председателя общественного совета по независимой оценке качества:</w:t>
      </w:r>
    </w:p>
    <w:p w:rsidR="00510E93" w:rsidRDefault="00510E93">
      <w:pPr>
        <w:pStyle w:val="ConsPlusNormal"/>
        <w:spacing w:before="220"/>
        <w:ind w:firstLine="540"/>
        <w:jc w:val="both"/>
      </w:pPr>
      <w:r>
        <w:t>- председательствует на заседаниях общественного совета по независимой оценке качества в случае отсутствия председателя общественного совета по независимой оценке качества;</w:t>
      </w:r>
    </w:p>
    <w:p w:rsidR="00510E93" w:rsidRDefault="00510E93">
      <w:pPr>
        <w:pStyle w:val="ConsPlusNormal"/>
        <w:spacing w:before="220"/>
        <w:ind w:firstLine="540"/>
        <w:jc w:val="both"/>
      </w:pPr>
      <w:r>
        <w:t>- участвует в организации работы общественного совета по независимой оценке качества и подготовке планов работы общественного совета по независимой оценке качества.</w:t>
      </w:r>
    </w:p>
    <w:p w:rsidR="00510E93" w:rsidRDefault="00510E93">
      <w:pPr>
        <w:pStyle w:val="ConsPlusNormal"/>
        <w:spacing w:before="220"/>
        <w:ind w:firstLine="540"/>
        <w:jc w:val="both"/>
      </w:pPr>
      <w:r>
        <w:t>4.4. Члены общественного совета по независимой оценке качества имеют право:</w:t>
      </w:r>
    </w:p>
    <w:p w:rsidR="00510E93" w:rsidRDefault="00510E93">
      <w:pPr>
        <w:pStyle w:val="ConsPlusNormal"/>
        <w:spacing w:before="220"/>
        <w:ind w:firstLine="540"/>
        <w:jc w:val="both"/>
      </w:pPr>
      <w:r>
        <w:t>- вносить предложения по формированию повестки дня заседаний общественного совета по независимой оценке качества;</w:t>
      </w:r>
    </w:p>
    <w:p w:rsidR="00510E93" w:rsidRDefault="00510E93">
      <w:pPr>
        <w:pStyle w:val="ConsPlusNormal"/>
        <w:spacing w:before="220"/>
        <w:ind w:firstLine="540"/>
        <w:jc w:val="both"/>
      </w:pPr>
      <w:r>
        <w:t>- вносить предложения в план работы общественного совета по независимой оценке качества;</w:t>
      </w:r>
    </w:p>
    <w:p w:rsidR="00510E93" w:rsidRDefault="00510E93">
      <w:pPr>
        <w:pStyle w:val="ConsPlusNormal"/>
        <w:spacing w:before="220"/>
        <w:ind w:firstLine="540"/>
        <w:jc w:val="both"/>
      </w:pPr>
      <w:r>
        <w:t>- в инициативном порядке готовить аналитические справки, доклады, иные документы и выносить их на рассмотрение общественного совета по независимой оценке качества;</w:t>
      </w:r>
    </w:p>
    <w:p w:rsidR="00510E93" w:rsidRDefault="00510E93">
      <w:pPr>
        <w:pStyle w:val="ConsPlusNormal"/>
        <w:spacing w:before="220"/>
        <w:ind w:firstLine="540"/>
        <w:jc w:val="both"/>
      </w:pPr>
      <w:r>
        <w:t>- предлагать кандидатуры гражданских (муниципальных) служащих и иных лиц для участия в заседаниях общественного совета по независимой оценке качества;</w:t>
      </w:r>
    </w:p>
    <w:p w:rsidR="00510E93" w:rsidRDefault="00510E93">
      <w:pPr>
        <w:pStyle w:val="ConsPlusNormal"/>
        <w:spacing w:before="220"/>
        <w:ind w:firstLine="540"/>
        <w:jc w:val="both"/>
      </w:pPr>
      <w:r>
        <w:t>- участвовать в подготовке материалов к заседаниям общественного совета по независимой оценке качества;</w:t>
      </w:r>
    </w:p>
    <w:p w:rsidR="00510E93" w:rsidRDefault="00510E93">
      <w:pPr>
        <w:pStyle w:val="ConsPlusNormal"/>
        <w:spacing w:before="220"/>
        <w:ind w:firstLine="540"/>
        <w:jc w:val="both"/>
      </w:pPr>
      <w:r>
        <w:t>- высказывать мнение по вопросам, рассматриваемым на заседаниях общественного совета по независимой оценке качества;</w:t>
      </w:r>
    </w:p>
    <w:p w:rsidR="00510E93" w:rsidRDefault="00510E93">
      <w:pPr>
        <w:pStyle w:val="ConsPlusNormal"/>
        <w:spacing w:before="220"/>
        <w:ind w:firstLine="540"/>
        <w:jc w:val="both"/>
      </w:pPr>
      <w:r>
        <w:t>- вносить предложения по вопросу формирования экспертных и рабочих групп, создаваемых общественным советом по независимой оценке качества;</w:t>
      </w:r>
    </w:p>
    <w:p w:rsidR="00510E93" w:rsidRDefault="00510E93">
      <w:pPr>
        <w:pStyle w:val="ConsPlusNormal"/>
        <w:spacing w:before="220"/>
        <w:ind w:firstLine="540"/>
        <w:jc w:val="both"/>
      </w:pPr>
      <w:r>
        <w:t>- осуществлять иные полномочия в рамках деятельности общественного совета по независимой оценке качества.</w:t>
      </w:r>
    </w:p>
    <w:p w:rsidR="00510E93" w:rsidRDefault="00510E93">
      <w:pPr>
        <w:pStyle w:val="ConsPlusNormal"/>
        <w:spacing w:before="220"/>
        <w:ind w:firstLine="540"/>
        <w:jc w:val="both"/>
      </w:pPr>
      <w:r>
        <w:t>4.5. Для обеспечения деятельности общественного совета по независимой оценке качества назначается секретарь общественного совета по независимой оценке качества из числа сотрудников (наименование исполнительного органа государственной власти). Секретарь общественного совета по независимой оценке качества не является членом общественного совета по независимой оценке качества.</w:t>
      </w:r>
    </w:p>
    <w:p w:rsidR="00510E93" w:rsidRDefault="00510E93">
      <w:pPr>
        <w:pStyle w:val="ConsPlusNormal"/>
        <w:spacing w:before="220"/>
        <w:ind w:firstLine="540"/>
        <w:jc w:val="both"/>
      </w:pPr>
      <w:r>
        <w:t>4.6. Секретарь общественного совета по независимой оценке качества:</w:t>
      </w:r>
    </w:p>
    <w:p w:rsidR="00510E93" w:rsidRDefault="00510E93">
      <w:pPr>
        <w:pStyle w:val="ConsPlusNormal"/>
        <w:spacing w:before="220"/>
        <w:ind w:firstLine="540"/>
        <w:jc w:val="both"/>
      </w:pPr>
      <w:r>
        <w:lastRenderedPageBreak/>
        <w:t>- ведет протокол заседания общественного совета по независимой оценке качества;</w:t>
      </w:r>
    </w:p>
    <w:p w:rsidR="00510E93" w:rsidRDefault="00510E93">
      <w:pPr>
        <w:pStyle w:val="ConsPlusNormal"/>
        <w:spacing w:before="220"/>
        <w:ind w:firstLine="540"/>
        <w:jc w:val="both"/>
      </w:pPr>
      <w:r>
        <w:t>- уведомляет членов общественного совета по независимой оценке качества о дате и времени предстоящего заседания;</w:t>
      </w:r>
    </w:p>
    <w:p w:rsidR="00510E93" w:rsidRDefault="00510E93">
      <w:pPr>
        <w:pStyle w:val="ConsPlusNormal"/>
        <w:spacing w:before="220"/>
        <w:ind w:firstLine="540"/>
        <w:jc w:val="both"/>
      </w:pPr>
      <w:r>
        <w:t>- готовит проекты решений общественного совета по независимой оценке качества и иных документов, исходящих от общественного совета по независимой оценке качества;</w:t>
      </w:r>
    </w:p>
    <w:p w:rsidR="00510E93" w:rsidRDefault="00510E93">
      <w:pPr>
        <w:pStyle w:val="ConsPlusNormal"/>
        <w:spacing w:before="220"/>
        <w:ind w:firstLine="540"/>
        <w:jc w:val="both"/>
      </w:pPr>
      <w:r>
        <w:t>- взаимодействует со структурными подразделениями (наименование исполнительного органа государственной власти) по вопросам организационно-технического и информационного сопровождения деятельности общественного совета по независимой оценке качества.</w:t>
      </w:r>
    </w:p>
    <w:p w:rsidR="00510E93" w:rsidRDefault="00510E93">
      <w:pPr>
        <w:pStyle w:val="ConsPlusNormal"/>
        <w:spacing w:before="220"/>
        <w:ind w:firstLine="540"/>
        <w:jc w:val="both"/>
      </w:pPr>
      <w:r>
        <w:t>4.7. Общественный совет по независимой оценке качества осуществляет свою деятельность в соответствии с планом своей работы на очередной календарный год, утвержденным председателем общественного совета по независимой оценке качества.</w:t>
      </w:r>
    </w:p>
    <w:p w:rsidR="00510E93" w:rsidRDefault="00510E93">
      <w:pPr>
        <w:pStyle w:val="ConsPlusNormal"/>
        <w:spacing w:before="220"/>
        <w:ind w:firstLine="540"/>
        <w:jc w:val="both"/>
      </w:pPr>
      <w:r>
        <w:t>4.8. Основной формой деятельности общественного совета по независимой оценке качества являются заседания.</w:t>
      </w:r>
    </w:p>
    <w:p w:rsidR="00510E93" w:rsidRDefault="00510E93">
      <w:pPr>
        <w:pStyle w:val="ConsPlusNormal"/>
        <w:spacing w:before="220"/>
        <w:ind w:firstLine="540"/>
        <w:jc w:val="both"/>
      </w:pPr>
      <w:r>
        <w:t>4.9. Очередные заседания общественного совета по независимой оценке качества проводятся не реже одного раза в квартал в соответствии с планом работы общественного совета по независимой оценке качества.</w:t>
      </w:r>
    </w:p>
    <w:p w:rsidR="00510E93" w:rsidRDefault="00510E93">
      <w:pPr>
        <w:pStyle w:val="ConsPlusNormal"/>
        <w:spacing w:before="220"/>
        <w:ind w:firstLine="540"/>
        <w:jc w:val="both"/>
      </w:pPr>
      <w:r>
        <w:t>4.10. Внеочередное заседание общественного совета по независимой оценке качества проводится по решению председателя общественного совета по независимой оценке качества.</w:t>
      </w:r>
    </w:p>
    <w:p w:rsidR="00510E93" w:rsidRDefault="00510E93">
      <w:pPr>
        <w:pStyle w:val="ConsPlusNormal"/>
        <w:spacing w:before="220"/>
        <w:ind w:firstLine="540"/>
        <w:jc w:val="both"/>
      </w:pPr>
      <w:r>
        <w:t>4.11. Члены общественного совета по независимой оценке качества лично участвуют в заседаниях.</w:t>
      </w:r>
    </w:p>
    <w:p w:rsidR="00510E93" w:rsidRDefault="00510E93">
      <w:pPr>
        <w:pStyle w:val="ConsPlusNormal"/>
        <w:spacing w:before="220"/>
        <w:ind w:firstLine="540"/>
        <w:jc w:val="both"/>
      </w:pPr>
      <w:r>
        <w:t>4.12. Заседание общественного совета по независимой оценке качества считается правомочным, если в нем участвуют не менее половины членов общественного совета по независимой оценке качества.</w:t>
      </w:r>
    </w:p>
    <w:p w:rsidR="00510E93" w:rsidRDefault="00510E93">
      <w:pPr>
        <w:pStyle w:val="ConsPlusNormal"/>
        <w:spacing w:before="220"/>
        <w:ind w:firstLine="540"/>
        <w:jc w:val="both"/>
      </w:pPr>
      <w:r>
        <w:t>4.13. Решения общественного совета по независимой оценке качества по вопросам, рассматриваемым на его заседаниях, принимаются открытым голосованием простым большинством голосов.</w:t>
      </w:r>
    </w:p>
    <w:p w:rsidR="00510E93" w:rsidRDefault="00510E93">
      <w:pPr>
        <w:pStyle w:val="ConsPlusNormal"/>
        <w:spacing w:before="220"/>
        <w:ind w:firstLine="540"/>
        <w:jc w:val="both"/>
      </w:pPr>
      <w:r>
        <w:t>4.14. При равенстве голосов членов общественного совета по независимой оценке качества голос председателя общественного совета по независимой оценке качества (его заместителя в случае отсутствия председателя) является решающим.</w:t>
      </w:r>
    </w:p>
    <w:p w:rsidR="00510E93" w:rsidRDefault="00510E93">
      <w:pPr>
        <w:pStyle w:val="ConsPlusNormal"/>
        <w:spacing w:before="220"/>
        <w:ind w:firstLine="540"/>
        <w:jc w:val="both"/>
      </w:pPr>
      <w:r>
        <w:t>4.15. Решения, принятые на заседаниях общественного совета по независимой оценке качества, оформляются протоколом заседания общественного совета по независимой оценке качества.</w:t>
      </w:r>
    </w:p>
    <w:p w:rsidR="00510E93" w:rsidRDefault="00510E93">
      <w:pPr>
        <w:pStyle w:val="ConsPlusNormal"/>
        <w:spacing w:before="220"/>
        <w:ind w:firstLine="540"/>
        <w:jc w:val="both"/>
      </w:pPr>
      <w:r>
        <w:t>4.16. Члены общественного совета по независимой оценке качества, не согласные с принятыми на заседании решениями, могут письменно изложить свое особое мнение, которое приобщается к протоколу заседания.</w:t>
      </w:r>
    </w:p>
    <w:p w:rsidR="00510E93" w:rsidRDefault="00510E93">
      <w:pPr>
        <w:pStyle w:val="ConsPlusNormal"/>
        <w:spacing w:before="220"/>
        <w:ind w:firstLine="540"/>
        <w:jc w:val="both"/>
      </w:pPr>
      <w:r>
        <w:t>4.17. В заседаниях общественного совета по независимой оценке качества могут участвовать иные лица, не являющиеся членами общественного совета по независимой оценке качества, без права голоса по решению общественного совета по независимой оценке качества.</w:t>
      </w:r>
    </w:p>
    <w:p w:rsidR="00510E93" w:rsidRDefault="00510E93">
      <w:pPr>
        <w:pStyle w:val="ConsPlusNormal"/>
        <w:spacing w:before="220"/>
        <w:ind w:firstLine="540"/>
        <w:jc w:val="both"/>
      </w:pPr>
      <w:r>
        <w:t>4.18. Общественный совет по независимой оценке качества вправе создавать экспертные и рабочие группы по различным вопросам в установленной сфере деятельности.</w:t>
      </w:r>
    </w:p>
    <w:p w:rsidR="00510E93" w:rsidRDefault="00510E93">
      <w:pPr>
        <w:pStyle w:val="ConsPlusNormal"/>
        <w:jc w:val="both"/>
      </w:pPr>
    </w:p>
    <w:p w:rsidR="00510E93" w:rsidRDefault="00510E93">
      <w:pPr>
        <w:pStyle w:val="ConsPlusNormal"/>
        <w:jc w:val="center"/>
        <w:outlineLvl w:val="1"/>
      </w:pPr>
      <w:r>
        <w:lastRenderedPageBreak/>
        <w:t>5. Заключительные положения</w:t>
      </w:r>
    </w:p>
    <w:p w:rsidR="00510E93" w:rsidRDefault="00510E93">
      <w:pPr>
        <w:pStyle w:val="ConsPlusNormal"/>
        <w:jc w:val="both"/>
      </w:pPr>
    </w:p>
    <w:p w:rsidR="00510E93" w:rsidRDefault="00510E93">
      <w:pPr>
        <w:pStyle w:val="ConsPlusNormal"/>
        <w:ind w:firstLine="540"/>
        <w:jc w:val="both"/>
      </w:pPr>
      <w:r>
        <w:t>5.1. Информация о решениях, принятых общественным советом по независимой оценке качества, экспертными и рабочими группами общественного совета по независимой оценке качества, размещается на официальном сайте (наименование исполнительного органа государственной власти) в сети Интернет не позднее чем через 5 календарных дней после принятия указанных решений.</w:t>
      </w:r>
    </w:p>
    <w:p w:rsidR="00510E93" w:rsidRDefault="00510E93">
      <w:pPr>
        <w:pStyle w:val="ConsPlusNormal"/>
        <w:spacing w:before="220"/>
        <w:ind w:firstLine="540"/>
        <w:jc w:val="both"/>
      </w:pPr>
      <w:r>
        <w:t>5.2. Организационно-техническое обеспечение деятельности общественного совета по независимой оценке качества осуществляется исполнительным органом государственной власти, при котором создан общественный совет по независимой оценке качества, в пределах ассигнований, предусмотренных на его содержание.</w:t>
      </w:r>
    </w:p>
    <w:p w:rsidR="00510E93" w:rsidRDefault="00510E93">
      <w:pPr>
        <w:pStyle w:val="ConsPlusNormal"/>
        <w:spacing w:before="220"/>
        <w:ind w:firstLine="540"/>
        <w:jc w:val="both"/>
      </w:pPr>
      <w:r>
        <w:t xml:space="preserve">5.3. </w:t>
      </w:r>
      <w:proofErr w:type="gramStart"/>
      <w:r>
        <w:t>Исполнительный орган государственной власти на основе заключенного с оператором портала (сайта исполнительного органа государственной власти) соглашения о разделении полномочий обеспечивает выполнение требований по защите информации (в т.ч. персональных данных), размещаемой в информационных системах в сети Интернет (на порталах, сайтах органа власти), а также предоставляемых кандидатами и членами общественного совета по независимой оценке качества персональных данных в соответствии с действующим</w:t>
      </w:r>
      <w:proofErr w:type="gramEnd"/>
      <w:r>
        <w:t xml:space="preserve"> законодательством.</w:t>
      </w:r>
    </w:p>
    <w:p w:rsidR="00510E93" w:rsidRDefault="00510E93">
      <w:pPr>
        <w:pStyle w:val="ConsPlusNormal"/>
        <w:jc w:val="both"/>
      </w:pPr>
    </w:p>
    <w:p w:rsidR="00510E93" w:rsidRDefault="00510E93">
      <w:pPr>
        <w:pStyle w:val="ConsPlusNormal"/>
        <w:jc w:val="both"/>
      </w:pPr>
    </w:p>
    <w:p w:rsidR="00510E93" w:rsidRDefault="00510E93">
      <w:pPr>
        <w:pStyle w:val="ConsPlusNormal"/>
        <w:pBdr>
          <w:top w:val="single" w:sz="6" w:space="0" w:color="auto"/>
        </w:pBdr>
        <w:spacing w:before="100" w:after="100"/>
        <w:jc w:val="both"/>
        <w:rPr>
          <w:sz w:val="2"/>
          <w:szCs w:val="2"/>
        </w:rPr>
      </w:pPr>
    </w:p>
    <w:p w:rsidR="00904607" w:rsidRDefault="00904607">
      <w:bookmarkStart w:id="8" w:name="_GoBack"/>
      <w:bookmarkEnd w:id="8"/>
    </w:p>
    <w:sectPr w:rsidR="00904607" w:rsidSect="007B4A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E93"/>
    <w:rsid w:val="00510E93"/>
    <w:rsid w:val="009046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0E9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10E9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10E9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10E93"/>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0E9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10E9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10E9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10E9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00ABF12F88AA3AE54D148F3FF367CC2F19FD40F19025709B77F47F6FC55C3A87DF94AC1765A3CD8A9A15CD68E869BDE3A5622EE75B40176E839D9y4CFP" TargetMode="External"/><Relationship Id="rId13" Type="http://schemas.openxmlformats.org/officeDocument/2006/relationships/hyperlink" Target="consultantplus://offline/ref=600ABF12F88AA3AE54D148F3FF367CC2F19FD40F15085507BA7F47F6FC55C3A87DF94AC1765A3CD8A9A15DD58E869BDE3A5622EE75B40176E839D9y4CFP" TargetMode="External"/><Relationship Id="rId18" Type="http://schemas.openxmlformats.org/officeDocument/2006/relationships/hyperlink" Target="consultantplus://offline/ref=600ABF12F88AA3AE54D156FEE95A22C7F49C8C0B14085B57E3201CABAB5CC9FF28B64B8F325523D8ADBF5ED384yDCBP" TargetMode="External"/><Relationship Id="rId3" Type="http://schemas.openxmlformats.org/officeDocument/2006/relationships/settings" Target="settings.xml"/><Relationship Id="rId21" Type="http://schemas.openxmlformats.org/officeDocument/2006/relationships/hyperlink" Target="consultantplus://offline/ref=600ABF12F88AA3AE54D148F3FF367CC2F19FD40F19025709B77F47F6FC55C3A87DF94AC1765A3CD8A9A15DD78E869BDE3A5622EE75B40176E839D9y4CFP" TargetMode="External"/><Relationship Id="rId7" Type="http://schemas.openxmlformats.org/officeDocument/2006/relationships/hyperlink" Target="consultantplus://offline/ref=600ABF12F88AA3AE54D148F3FF367CC2F19FD40F14085406BA7F47F6FC55C3A87DF94AC1765A3CD8A9A15DD08E869BDE3A5622EE75B40176E839D9y4CFP" TargetMode="External"/><Relationship Id="rId12" Type="http://schemas.openxmlformats.org/officeDocument/2006/relationships/hyperlink" Target="consultantplus://offline/ref=600ABF12F88AA3AE54D148F3FF367CC2F19FD40F19025709B77F47F6FC55C3A87DF94AC1765A3CD8A9A15CD48E869BDE3A5622EE75B40176E839D9y4CFP" TargetMode="External"/><Relationship Id="rId17" Type="http://schemas.openxmlformats.org/officeDocument/2006/relationships/hyperlink" Target="consultantplus://offline/ref=600ABF12F88AA3AE54D148F3FF367CC2F19FD40F19025709B77F47F6FC55C3A87DF94AC1765A3CD8A9A15DD18E869BDE3A5622EE75B40176E839D9y4CFP" TargetMode="External"/><Relationship Id="rId2" Type="http://schemas.microsoft.com/office/2007/relationships/stylesWithEffects" Target="stylesWithEffects.xml"/><Relationship Id="rId16" Type="http://schemas.openxmlformats.org/officeDocument/2006/relationships/hyperlink" Target="consultantplus://offline/ref=600ABF12F88AA3AE54D148F3FF367CC2F19FD40F15085507BA7F47F6FC55C3A87DF94AC1765A3CD8A9A15ED38E869BDE3A5622EE75B40176E839D9y4CFP" TargetMode="External"/><Relationship Id="rId20" Type="http://schemas.openxmlformats.org/officeDocument/2006/relationships/hyperlink" Target="consultantplus://offline/ref=600ABF12F88AA3AE54D156FEE95A22C7F49C8D071A570C55B27512AEA30C93EF2CFF1E802C5739C6ABA15DyDCAP" TargetMode="External"/><Relationship Id="rId1" Type="http://schemas.openxmlformats.org/officeDocument/2006/relationships/styles" Target="styles.xml"/><Relationship Id="rId6" Type="http://schemas.openxmlformats.org/officeDocument/2006/relationships/hyperlink" Target="consultantplus://offline/ref=600ABF12F88AA3AE54D148F3FF367CC2F19FD40F15085507BA7F47F6FC55C3A87DF94AC1765A3CD8A9A15CD68E869BDE3A5622EE75B40176E839D9y4CFP" TargetMode="External"/><Relationship Id="rId11" Type="http://schemas.openxmlformats.org/officeDocument/2006/relationships/hyperlink" Target="consultantplus://offline/ref=600ABF12F88AA3AE54D148F3FF367CC2F19FD40F19025709B77F47F6FC55C3A87DF94AC1765A3CD8A9A15CD58E869BDE3A5622EE75B40176E839D9y4CFP" TargetMode="External"/><Relationship Id="rId24" Type="http://schemas.openxmlformats.org/officeDocument/2006/relationships/theme" Target="theme/theme1.xml"/><Relationship Id="rId5" Type="http://schemas.openxmlformats.org/officeDocument/2006/relationships/hyperlink" Target="http://www.consultant.ru" TargetMode="External"/><Relationship Id="rId15" Type="http://schemas.openxmlformats.org/officeDocument/2006/relationships/hyperlink" Target="consultantplus://offline/ref=600ABF12F88AA3AE54D148F3FF367CC2F19FD40F15085507BA7F47F6FC55C3A87DF94AC1765A3CD8A9A15DDB8E869BDE3A5622EE75B40176E839D9y4CFP" TargetMode="External"/><Relationship Id="rId23" Type="http://schemas.openxmlformats.org/officeDocument/2006/relationships/fontTable" Target="fontTable.xml"/><Relationship Id="rId10" Type="http://schemas.openxmlformats.org/officeDocument/2006/relationships/hyperlink" Target="consultantplus://offline/ref=600ABF12F88AA3AE54D148F3FF367CC2F19FD40F15085507BA7F47F6FC55C3A87DF94AC1765A3CD8A9A15DD78E869BDE3A5622EE75B40176E839D9y4CFP" TargetMode="External"/><Relationship Id="rId19" Type="http://schemas.openxmlformats.org/officeDocument/2006/relationships/hyperlink" Target="consultantplus://offline/ref=600ABF12F88AA3AE54D148F3FF367CC2F19FD40F19025709B77F47F6FC55C3A87DF94AC1765A3CD8A9A15DD08E869BDE3A5622EE75B40176E839D9y4CFP" TargetMode="External"/><Relationship Id="rId4" Type="http://schemas.openxmlformats.org/officeDocument/2006/relationships/webSettings" Target="webSettings.xml"/><Relationship Id="rId9" Type="http://schemas.openxmlformats.org/officeDocument/2006/relationships/hyperlink" Target="consultantplus://offline/ref=600ABF12F88AA3AE54D156FEE95A22C7F796830115055B57E3201CABAB5CC9FF28B64B8F325523D8ADBF5ED384yDCBP" TargetMode="External"/><Relationship Id="rId14" Type="http://schemas.openxmlformats.org/officeDocument/2006/relationships/hyperlink" Target="consultantplus://offline/ref=600ABF12F88AA3AE54D148F3FF367CC2F19FD40F15085507BA7F47F6FC55C3A87DF94AC1765A3CD8A9A15DD48E869BDE3A5622EE75B40176E839D9y4CFP" TargetMode="External"/><Relationship Id="rId22" Type="http://schemas.openxmlformats.org/officeDocument/2006/relationships/hyperlink" Target="consultantplus://offline/ref=600ABF12F88AA3AE54D156FEE95A22C7F49C8D071A570C55B27512AEA30C93EF2CFF1E802C5739C6ABA15DyDCA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6288</Words>
  <Characters>35844</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Бекетова А.С.</dc:creator>
  <cp:lastModifiedBy>Бекетова А.С.</cp:lastModifiedBy>
  <cp:revision>1</cp:revision>
  <dcterms:created xsi:type="dcterms:W3CDTF">2019-04-02T15:02:00Z</dcterms:created>
  <dcterms:modified xsi:type="dcterms:W3CDTF">2019-04-02T15:03:00Z</dcterms:modified>
</cp:coreProperties>
</file>