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703C4" w14:textId="4F8FEE6A" w:rsidR="00E34805" w:rsidRPr="00BE4211" w:rsidRDefault="00E34805" w:rsidP="00BE4211">
      <w:pPr>
        <w:spacing w:before="120" w:after="120"/>
        <w:jc w:val="center"/>
        <w:rPr>
          <w:b/>
          <w:bCs/>
        </w:rPr>
      </w:pPr>
      <w:r w:rsidRPr="00076A0B">
        <w:rPr>
          <w:b/>
          <w:bCs/>
        </w:rPr>
        <w:t>ОБЩЕСТВЕННЫЕ ОБСУЖДЕНИЯ</w:t>
      </w:r>
      <w:r w:rsidR="005D3346">
        <w:rPr>
          <w:b/>
          <w:bCs/>
        </w:rPr>
        <w:t xml:space="preserve"> </w:t>
      </w:r>
      <w:r w:rsidR="006D206A">
        <w:rPr>
          <w:b/>
          <w:bCs/>
        </w:rPr>
        <w:t xml:space="preserve">ПРОЕКТА </w:t>
      </w:r>
      <w:r w:rsidR="005D3346">
        <w:rPr>
          <w:b/>
          <w:bCs/>
        </w:rPr>
        <w:t>ТЕХНИЧЕСКОГО ЗАДАНИЯ</w:t>
      </w:r>
    </w:p>
    <w:p w14:paraId="29084674" w14:textId="2E77C25D" w:rsidR="00CA2B30" w:rsidRPr="007B1201" w:rsidRDefault="005D3346" w:rsidP="00CA2B30">
      <w:pPr>
        <w:spacing w:before="120" w:after="120"/>
        <w:jc w:val="both"/>
      </w:pPr>
      <w:r w:rsidRPr="005D3346">
        <w:t xml:space="preserve">В целях информирования общественности и участников оценки воздействия на окружающую среду (ОВОС) согласно </w:t>
      </w:r>
      <w:r w:rsidRPr="007B1201">
        <w:t>Федеральному закону от 06.10.2003</w:t>
      </w:r>
      <w:r w:rsidR="00B830FD" w:rsidRPr="007B1201">
        <w:t xml:space="preserve"> г.</w:t>
      </w:r>
      <w:r w:rsidRPr="007B1201">
        <w:t xml:space="preserve"> № 131-ФЗ «Об общих</w:t>
      </w:r>
      <w:r w:rsidRPr="005D3346">
        <w:t xml:space="preserve"> принципах организации местного самоуправления в Российской Федерации», Федеральному закону от 23.11.1995</w:t>
      </w:r>
      <w:r w:rsidR="00B830FD">
        <w:t xml:space="preserve"> г.</w:t>
      </w:r>
      <w:r w:rsidRPr="005D3346">
        <w:t xml:space="preserve"> № 174-ФЗ «Об экологической экспертизе» и </w:t>
      </w:r>
      <w:r w:rsidR="00642DD6">
        <w:t>«</w:t>
      </w:r>
      <w:r w:rsidR="00B830FD" w:rsidRPr="005D3346">
        <w:t>Порядк</w:t>
      </w:r>
      <w:r w:rsidR="00B830FD">
        <w:t>у</w:t>
      </w:r>
      <w:r w:rsidR="00B830FD" w:rsidRPr="005D3346">
        <w:t xml:space="preserve"> </w:t>
      </w:r>
      <w:r w:rsidRPr="005D3346">
        <w:t>организации и проведения общественных обсуждений намечаемой хозяйственной и иной деятельности на территории Кольского района, которая подлежит экологической экспертизе</w:t>
      </w:r>
      <w:r w:rsidR="00642DD6">
        <w:t>»</w:t>
      </w:r>
      <w:r w:rsidRPr="005D3346">
        <w:t xml:space="preserve">, </w:t>
      </w:r>
      <w:r w:rsidR="00B830FD" w:rsidRPr="005D3346">
        <w:t>утвержденн</w:t>
      </w:r>
      <w:r w:rsidR="00B830FD">
        <w:t>ому</w:t>
      </w:r>
      <w:r w:rsidR="00B830FD" w:rsidRPr="005D3346">
        <w:t xml:space="preserve"> </w:t>
      </w:r>
      <w:r w:rsidRPr="005D3346">
        <w:t>решением Совета депутатов Кольского района от 17.05.2012</w:t>
      </w:r>
      <w:r w:rsidR="00B830FD">
        <w:t xml:space="preserve"> г.</w:t>
      </w:r>
      <w:r w:rsidRPr="005D3346">
        <w:t xml:space="preserve"> №16/4 (Решение)</w:t>
      </w:r>
      <w:r w:rsidR="00B830FD">
        <w:t>,</w:t>
      </w:r>
      <w:r w:rsidRPr="005D3346">
        <w:t xml:space="preserve"> в соответствии с требованиями </w:t>
      </w:r>
      <w:r w:rsidR="00B830FD">
        <w:t>«</w:t>
      </w:r>
      <w:r w:rsidRPr="009B7BE5">
        <w:t>Положения об оценке воздействия намечаемой хозяйственной и иной деятельности на окружающую среду в Российской Федерации</w:t>
      </w:r>
      <w:r w:rsidR="00B830FD">
        <w:t>»</w:t>
      </w:r>
      <w:r w:rsidRPr="009B7BE5">
        <w:t xml:space="preserve">, утверждённого Приказом Госкомэкологии от 16.05.2000 </w:t>
      </w:r>
      <w:r w:rsidR="00254007" w:rsidRPr="009B7BE5">
        <w:t xml:space="preserve">г. </w:t>
      </w:r>
      <w:r w:rsidRPr="009B7BE5">
        <w:t xml:space="preserve">№ </w:t>
      </w:r>
      <w:r w:rsidRPr="009A5964">
        <w:t>372</w:t>
      </w:r>
      <w:r w:rsidR="00B830FD">
        <w:t>,</w:t>
      </w:r>
      <w:r w:rsidR="009B7BE5" w:rsidRPr="009A5964">
        <w:t xml:space="preserve"> </w:t>
      </w:r>
      <w:r w:rsidR="00B830FD">
        <w:t xml:space="preserve">а также </w:t>
      </w:r>
      <w:r w:rsidR="009B7BE5" w:rsidRPr="009A5964">
        <w:t xml:space="preserve">с </w:t>
      </w:r>
      <w:r w:rsidR="009B7BE5" w:rsidRPr="007B1201">
        <w:t>учетом Приказа Минприроды России от 01.12.2020</w:t>
      </w:r>
      <w:r w:rsidR="00B830FD" w:rsidRPr="007B1201">
        <w:t xml:space="preserve"> г.</w:t>
      </w:r>
      <w:r w:rsidR="009B7BE5" w:rsidRPr="007B1201">
        <w:t xml:space="preserve"> № 999 «Об утверждении требо</w:t>
      </w:r>
      <w:r w:rsidR="00B830FD" w:rsidRPr="007B1201">
        <w:t>в</w:t>
      </w:r>
      <w:r w:rsidR="009B7BE5" w:rsidRPr="007B1201">
        <w:t>аний к материалам оценки воздействия на окружающую среду», вступающего в силу с 01.09.2021 г.</w:t>
      </w:r>
      <w:r w:rsidRPr="007B1201">
        <w:t xml:space="preserve">, </w:t>
      </w:r>
      <w:r w:rsidRPr="007B1201">
        <w:rPr>
          <w:spacing w:val="-1"/>
        </w:rPr>
        <w:t xml:space="preserve">АО «Институт Гидропроект» </w:t>
      </w:r>
      <w:r w:rsidRPr="007B1201">
        <w:t>совместно с администрацией Кольского района уведомляет о начале процедуры общественных обсуждений (в форме опроса заинтересованной общественности с использованием интернет платформы) технического задания (ТЗ)</w:t>
      </w:r>
      <w:r w:rsidR="003628C2" w:rsidRPr="007B1201">
        <w:t xml:space="preserve"> </w:t>
      </w:r>
      <w:r w:rsidRPr="007B1201">
        <w:rPr>
          <w:lang w:val="x-none"/>
        </w:rPr>
        <w:t xml:space="preserve">на </w:t>
      </w:r>
      <w:r w:rsidR="00642DD6" w:rsidRPr="007B1201">
        <w:t xml:space="preserve">проведение оценки воздействия (ОВОС) в составе раздела «Перечень мероприятий по охране окружающей среды» (ПМООС) </w:t>
      </w:r>
      <w:r w:rsidRPr="007B1201">
        <w:rPr>
          <w:lang w:val="x-none"/>
        </w:rPr>
        <w:t>проектной документации</w:t>
      </w:r>
      <w:r w:rsidRPr="007B1201">
        <w:t xml:space="preserve">: </w:t>
      </w:r>
      <w:r w:rsidR="00CB005A" w:rsidRPr="007B1201">
        <w:t xml:space="preserve">«Центр строительства крупнотоннажных морских сооружений (ЦСКМС). Комплекс для изготовления оснований гравитационного типа и интеграции модулей верхних </w:t>
      </w:r>
      <w:r w:rsidR="00962315" w:rsidRPr="007B1201">
        <w:t>строений. Этап №</w:t>
      </w:r>
      <w:r w:rsidR="00901D87" w:rsidRPr="007B1201">
        <w:t>6</w:t>
      </w:r>
      <w:r w:rsidR="00962315" w:rsidRPr="007B1201">
        <w:t>. Сухой док №</w:t>
      </w:r>
      <w:r w:rsidR="00901D87" w:rsidRPr="007B1201">
        <w:t>2</w:t>
      </w:r>
      <w:r w:rsidR="00CB005A" w:rsidRPr="007B1201">
        <w:t>»</w:t>
      </w:r>
      <w:r w:rsidR="00CA2B30" w:rsidRPr="007B1201">
        <w:t xml:space="preserve"> (далее </w:t>
      </w:r>
      <w:r w:rsidRPr="007B1201">
        <w:t xml:space="preserve">– «Реконструкция Сухого дока № </w:t>
      </w:r>
      <w:r w:rsidR="00901D87" w:rsidRPr="007B1201">
        <w:t>2</w:t>
      </w:r>
      <w:r w:rsidRPr="007B1201">
        <w:t>»</w:t>
      </w:r>
      <w:r w:rsidR="00CA2B30" w:rsidRPr="007B1201">
        <w:t>).</w:t>
      </w:r>
    </w:p>
    <w:p w14:paraId="3D839839" w14:textId="77777777" w:rsidR="00532469" w:rsidRPr="007B1201" w:rsidRDefault="00532469" w:rsidP="00CA2B30">
      <w:pPr>
        <w:spacing w:before="120" w:after="120"/>
        <w:jc w:val="both"/>
      </w:pPr>
      <w:r w:rsidRPr="007B1201">
        <w:rPr>
          <w:b/>
        </w:rPr>
        <w:t>Наименование намечаемой деятельности:</w:t>
      </w:r>
      <w:r w:rsidRPr="007B1201">
        <w:t xml:space="preserve"> </w:t>
      </w:r>
      <w:r w:rsidRPr="007B1201">
        <w:rPr>
          <w:color w:val="000000"/>
        </w:rPr>
        <w:t>Р</w:t>
      </w:r>
      <w:r w:rsidRPr="007B1201">
        <w:rPr>
          <w:spacing w:val="-1"/>
        </w:rPr>
        <w:t xml:space="preserve">еконструкция Сухого дока №2 Комплекса для изготовления оснований гравитационного типа и интеграции модулей </w:t>
      </w:r>
      <w:r w:rsidRPr="007B1201">
        <w:t>верхних строений ЦСКМС.</w:t>
      </w:r>
    </w:p>
    <w:p w14:paraId="7C739281" w14:textId="376183BC" w:rsidR="003628C2" w:rsidRPr="007B1201" w:rsidRDefault="00B9530F" w:rsidP="00BE4211">
      <w:pPr>
        <w:spacing w:before="120" w:after="120"/>
        <w:jc w:val="both"/>
        <w:rPr>
          <w:spacing w:val="-1"/>
        </w:rPr>
      </w:pPr>
      <w:r w:rsidRPr="007B1201">
        <w:rPr>
          <w:b/>
          <w:color w:val="000000"/>
        </w:rPr>
        <w:t>Цель намечаемой хозяйственной деятельности</w:t>
      </w:r>
      <w:r w:rsidR="003628C2" w:rsidRPr="007B1201">
        <w:rPr>
          <w:b/>
          <w:color w:val="000000"/>
        </w:rPr>
        <w:t>:</w:t>
      </w:r>
      <w:r w:rsidR="003628C2" w:rsidRPr="007B1201">
        <w:rPr>
          <w:color w:val="000000"/>
        </w:rPr>
        <w:t xml:space="preserve"> </w:t>
      </w:r>
      <w:bookmarkStart w:id="0" w:name="_Hlk523216184"/>
      <w:bookmarkStart w:id="1" w:name="_Hlk500758145"/>
      <w:r w:rsidR="00532469" w:rsidRPr="007B1201">
        <w:rPr>
          <w:color w:val="000000"/>
        </w:rPr>
        <w:t>З</w:t>
      </w:r>
      <w:r w:rsidR="00E42E41" w:rsidRPr="007B1201">
        <w:t>амен</w:t>
      </w:r>
      <w:r w:rsidR="00532469" w:rsidRPr="007B1201">
        <w:t>а</w:t>
      </w:r>
      <w:r w:rsidR="00E42E41" w:rsidRPr="007B1201">
        <w:t xml:space="preserve"> временной перемычки на батопорт</w:t>
      </w:r>
      <w:r w:rsidR="00233886" w:rsidRPr="007B1201">
        <w:t xml:space="preserve"> </w:t>
      </w:r>
      <w:r w:rsidR="00E42E41" w:rsidRPr="007B1201">
        <w:t>с целью предотвращения периодического негативного воздействия на акваторию, включая водные биологические ресурсы Кольского залива при периодическом сооружении/демонтаже перемычки, а также закладку фундаментов под подъемную систему дока (скиддинговую систему), усиление фундаментов под краны и др.</w:t>
      </w:r>
    </w:p>
    <w:p w14:paraId="78C849DC" w14:textId="13878B19" w:rsidR="006260E6" w:rsidRPr="005C733E" w:rsidRDefault="008352BE" w:rsidP="003628C2">
      <w:pPr>
        <w:spacing w:before="120" w:after="120"/>
        <w:jc w:val="both"/>
        <w:rPr>
          <w:color w:val="000000"/>
        </w:rPr>
      </w:pPr>
      <w:r w:rsidRPr="008352BE">
        <w:rPr>
          <w:b/>
          <w:spacing w:val="-1"/>
        </w:rPr>
        <w:t xml:space="preserve">Предварительное место реализации планируемой (намечаемой) хозяйственной деятельности </w:t>
      </w:r>
      <w:r>
        <w:rPr>
          <w:b/>
          <w:spacing w:val="-1"/>
        </w:rPr>
        <w:t>(м</w:t>
      </w:r>
      <w:r w:rsidR="003628C2" w:rsidRPr="007B1201">
        <w:rPr>
          <w:b/>
          <w:spacing w:val="-1"/>
        </w:rPr>
        <w:t>естоположение</w:t>
      </w:r>
      <w:r w:rsidR="009A5964" w:rsidRPr="007B1201">
        <w:rPr>
          <w:b/>
          <w:spacing w:val="-1"/>
        </w:rPr>
        <w:t xml:space="preserve"> объекта</w:t>
      </w:r>
      <w:r>
        <w:rPr>
          <w:b/>
          <w:spacing w:val="-1"/>
        </w:rPr>
        <w:t>)</w:t>
      </w:r>
      <w:r w:rsidR="003628C2" w:rsidRPr="007B1201">
        <w:rPr>
          <w:b/>
          <w:spacing w:val="-1"/>
        </w:rPr>
        <w:t>:</w:t>
      </w:r>
      <w:r w:rsidR="003628C2" w:rsidRPr="007B1201">
        <w:rPr>
          <w:spacing w:val="-1"/>
        </w:rPr>
        <w:t xml:space="preserve"> </w:t>
      </w:r>
      <w:r w:rsidR="00EB6E0F" w:rsidRPr="007B1201">
        <w:rPr>
          <w:spacing w:val="-1"/>
        </w:rPr>
        <w:t xml:space="preserve">Сухой док №2 </w:t>
      </w:r>
      <w:r w:rsidR="003628C2" w:rsidRPr="007B1201">
        <w:rPr>
          <w:spacing w:val="-1"/>
        </w:rPr>
        <w:t>расположен</w:t>
      </w:r>
      <w:r w:rsidR="00CA2B30" w:rsidRPr="007B1201">
        <w:rPr>
          <w:spacing w:val="-1"/>
        </w:rPr>
        <w:t xml:space="preserve"> в границах Комплекса для изготовления оснований гравитационного типа и интеграции модулей верхних строений </w:t>
      </w:r>
      <w:r w:rsidR="003628C2" w:rsidRPr="007B1201">
        <w:rPr>
          <w:spacing w:val="-1"/>
        </w:rPr>
        <w:t xml:space="preserve">на территории </w:t>
      </w:r>
      <w:r w:rsidR="00CA2B30" w:rsidRPr="007B1201">
        <w:rPr>
          <w:spacing w:val="-1"/>
        </w:rPr>
        <w:t>ЦСКМС</w:t>
      </w:r>
      <w:r w:rsidR="003628C2" w:rsidRPr="007B1201">
        <w:rPr>
          <w:color w:val="000000"/>
        </w:rPr>
        <w:t xml:space="preserve"> </w:t>
      </w:r>
      <w:r w:rsidR="004C151E" w:rsidRPr="007B1201">
        <w:rPr>
          <w:color w:val="000000"/>
        </w:rPr>
        <w:t xml:space="preserve">в </w:t>
      </w:r>
      <w:r w:rsidR="004C151E" w:rsidRPr="007B1201">
        <w:rPr>
          <w:color w:val="000000"/>
          <w:lang w:bidi="ru-RU"/>
        </w:rPr>
        <w:t>Кольском районе, сельское поселение Междуречье, с. Белокаменка на побережье и части акватории Кольского залива между мысами Белокаменный и Великий</w:t>
      </w:r>
      <w:r w:rsidR="00BD1164" w:rsidRPr="007B1201">
        <w:rPr>
          <w:color w:val="000000"/>
        </w:rPr>
        <w:t>.</w:t>
      </w:r>
    </w:p>
    <w:p w14:paraId="36C66573" w14:textId="1F235C2D" w:rsidR="00491579" w:rsidRPr="005C733E" w:rsidRDefault="00EE159B" w:rsidP="00BE4211">
      <w:pPr>
        <w:spacing w:before="120" w:after="120"/>
        <w:jc w:val="both"/>
        <w:rPr>
          <w:rFonts w:eastAsia="Calibri"/>
        </w:rPr>
      </w:pPr>
      <w:r>
        <w:rPr>
          <w:b/>
          <w:color w:val="000000"/>
        </w:rPr>
        <w:t>Застройщик/</w:t>
      </w:r>
      <w:r w:rsidR="0035462F" w:rsidRPr="005C733E">
        <w:rPr>
          <w:b/>
          <w:color w:val="000000"/>
        </w:rPr>
        <w:t>Технический</w:t>
      </w:r>
      <w:r w:rsidR="00491579" w:rsidRPr="005C733E">
        <w:rPr>
          <w:b/>
          <w:color w:val="000000"/>
        </w:rPr>
        <w:t xml:space="preserve"> заказчик:</w:t>
      </w:r>
      <w:r w:rsidR="00491579" w:rsidRPr="005C733E">
        <w:rPr>
          <w:rFonts w:eastAsia="Calibri"/>
        </w:rPr>
        <w:t xml:space="preserve"> ООО «А</w:t>
      </w:r>
      <w:r w:rsidR="003628C2" w:rsidRPr="005C733E">
        <w:rPr>
          <w:rFonts w:eastAsia="Calibri"/>
        </w:rPr>
        <w:t xml:space="preserve">рктик </w:t>
      </w:r>
      <w:r w:rsidR="00491579" w:rsidRPr="005C733E">
        <w:rPr>
          <w:rFonts w:eastAsia="Calibri"/>
        </w:rPr>
        <w:t>СПГ 2»</w:t>
      </w:r>
      <w:bookmarkEnd w:id="0"/>
      <w:r w:rsidR="00532469">
        <w:rPr>
          <w:rFonts w:eastAsia="Calibri"/>
        </w:rPr>
        <w:t xml:space="preserve"> (</w:t>
      </w:r>
      <w:r w:rsidR="00532469" w:rsidRPr="00532469">
        <w:rPr>
          <w:spacing w:val="-1"/>
        </w:rPr>
        <w:t>ИНН</w:t>
      </w:r>
      <w:r w:rsidR="00532469" w:rsidRPr="00532469">
        <w:rPr>
          <w:rFonts w:eastAsia="Calibri"/>
        </w:rPr>
        <w:t xml:space="preserve"> 8904075357</w:t>
      </w:r>
      <w:r w:rsidR="00532469">
        <w:rPr>
          <w:rFonts w:eastAsia="Calibri"/>
        </w:rPr>
        <w:t>,</w:t>
      </w:r>
      <w:r w:rsidR="00532469" w:rsidRPr="00532469">
        <w:rPr>
          <w:rFonts w:eastAsia="Calibri"/>
        </w:rPr>
        <w:t xml:space="preserve"> </w:t>
      </w:r>
      <w:r w:rsidR="00532469" w:rsidRPr="00532469">
        <w:rPr>
          <w:spacing w:val="-1"/>
        </w:rPr>
        <w:t>ОГРН</w:t>
      </w:r>
      <w:r w:rsidR="00532469" w:rsidRPr="00532469">
        <w:rPr>
          <w:rFonts w:eastAsia="Calibri"/>
        </w:rPr>
        <w:t xml:space="preserve"> 1148904001278</w:t>
      </w:r>
      <w:r w:rsidR="00532469">
        <w:rPr>
          <w:rFonts w:eastAsia="Calibri"/>
        </w:rPr>
        <w:t>)</w:t>
      </w:r>
      <w:r w:rsidR="00A36AD6" w:rsidRPr="005C733E">
        <w:rPr>
          <w:rFonts w:eastAsia="Calibri"/>
        </w:rPr>
        <w:t xml:space="preserve">. </w:t>
      </w:r>
      <w:r w:rsidR="00D72E63" w:rsidRPr="005C733E">
        <w:t>Адрес местонахождения: 62930</w:t>
      </w:r>
      <w:r w:rsidR="00274BEB">
        <w:t>9</w:t>
      </w:r>
      <w:r w:rsidR="00D72E63" w:rsidRPr="005C733E">
        <w:t xml:space="preserve">, Российская Федерация, Ямало-Ненецкий АО, г. Новый Уренгой, </w:t>
      </w:r>
      <w:r w:rsidR="00274BEB">
        <w:t>мкр. Славянский, д.9, кабинет 117</w:t>
      </w:r>
      <w:r w:rsidR="00D72E63" w:rsidRPr="005C733E">
        <w:t>. Адрес для корреспонденции: 117393, Российская Федерация, г. Москва, ул. Академика Пилюгина, д. 22 Тел. +7(495)720</w:t>
      </w:r>
      <w:r w:rsidR="00233886">
        <w:t>-</w:t>
      </w:r>
      <w:r w:rsidR="00D72E63" w:rsidRPr="005C733E">
        <w:t>50</w:t>
      </w:r>
      <w:r w:rsidR="00233886">
        <w:t>-</w:t>
      </w:r>
      <w:r w:rsidR="00D72E63" w:rsidRPr="005C733E">
        <w:t>53.</w:t>
      </w:r>
      <w:r w:rsidR="000E3982" w:rsidRPr="005C733E">
        <w:t xml:space="preserve"> </w:t>
      </w:r>
      <w:r w:rsidR="000E3982" w:rsidRPr="005C733E">
        <w:rPr>
          <w:spacing w:val="-1"/>
        </w:rPr>
        <w:t xml:space="preserve">Адрес электронной почты: </w:t>
      </w:r>
      <w:hyperlink r:id="rId9" w:history="1">
        <w:r w:rsidR="000E3982" w:rsidRPr="005C733E">
          <w:rPr>
            <w:rStyle w:val="a7"/>
            <w:spacing w:val="-1"/>
          </w:rPr>
          <w:t>arcticspg@arcticspg.ru</w:t>
        </w:r>
      </w:hyperlink>
      <w:r w:rsidR="000E3982" w:rsidRPr="005C733E">
        <w:rPr>
          <w:spacing w:val="-1"/>
        </w:rPr>
        <w:t>.</w:t>
      </w:r>
    </w:p>
    <w:p w14:paraId="3E05956C" w14:textId="5B162AA0" w:rsidR="00933CE2" w:rsidRPr="005C733E" w:rsidRDefault="00BD1164" w:rsidP="004C151E">
      <w:pPr>
        <w:spacing w:before="120" w:after="120"/>
        <w:jc w:val="both"/>
        <w:rPr>
          <w:spacing w:val="-1"/>
        </w:rPr>
      </w:pPr>
      <w:r w:rsidRPr="005C733E">
        <w:rPr>
          <w:rFonts w:eastAsia="Calibri"/>
          <w:b/>
        </w:rPr>
        <w:t>Генеральный проектировщик</w:t>
      </w:r>
      <w:r w:rsidR="00532469">
        <w:rPr>
          <w:rFonts w:eastAsia="Calibri"/>
          <w:b/>
        </w:rPr>
        <w:t xml:space="preserve"> (исполнитель ОВОС)</w:t>
      </w:r>
      <w:r w:rsidRPr="005C733E">
        <w:rPr>
          <w:rFonts w:eastAsia="Calibri"/>
          <w:b/>
        </w:rPr>
        <w:t>:</w:t>
      </w:r>
      <w:r w:rsidRPr="005C733E">
        <w:rPr>
          <w:rFonts w:eastAsia="Calibri"/>
        </w:rPr>
        <w:t xml:space="preserve"> </w:t>
      </w:r>
      <w:r w:rsidR="005D3346" w:rsidRPr="005C733E">
        <w:rPr>
          <w:spacing w:val="-1"/>
        </w:rPr>
        <w:t>АО «</w:t>
      </w:r>
      <w:r w:rsidR="004C151E" w:rsidRPr="005C733E">
        <w:rPr>
          <w:spacing w:val="-1"/>
        </w:rPr>
        <w:t>Институт Гидропроект»</w:t>
      </w:r>
      <w:r w:rsidR="00532469" w:rsidRPr="00532469">
        <w:rPr>
          <w:spacing w:val="-1"/>
        </w:rPr>
        <w:t xml:space="preserve"> (ОГРН 5087746440766, ИНН 7743714777)</w:t>
      </w:r>
      <w:r w:rsidR="004C151E" w:rsidRPr="005C733E">
        <w:rPr>
          <w:spacing w:val="-1"/>
        </w:rPr>
        <w:t>. Адрес местонахождения: 125993, Российская Федерация, г. Москва, Волоколамское шоссе, дом 2. Тел.: +7</w:t>
      </w:r>
      <w:r w:rsidR="00233886">
        <w:rPr>
          <w:spacing w:val="-1"/>
        </w:rPr>
        <w:t>(</w:t>
      </w:r>
      <w:r w:rsidR="004C151E" w:rsidRPr="005C733E">
        <w:rPr>
          <w:spacing w:val="-1"/>
        </w:rPr>
        <w:t>495</w:t>
      </w:r>
      <w:r w:rsidR="00233886">
        <w:rPr>
          <w:spacing w:val="-1"/>
        </w:rPr>
        <w:t>)</w:t>
      </w:r>
      <w:r w:rsidR="004C151E" w:rsidRPr="005C733E">
        <w:rPr>
          <w:spacing w:val="-1"/>
        </w:rPr>
        <w:t>741-49-71, +7</w:t>
      </w:r>
      <w:r w:rsidR="00233886">
        <w:rPr>
          <w:spacing w:val="-1"/>
        </w:rPr>
        <w:t>(</w:t>
      </w:r>
      <w:r w:rsidR="004C151E" w:rsidRPr="005C733E">
        <w:rPr>
          <w:spacing w:val="-1"/>
        </w:rPr>
        <w:t>495</w:t>
      </w:r>
      <w:r w:rsidR="00233886">
        <w:rPr>
          <w:spacing w:val="-1"/>
        </w:rPr>
        <w:t>)</w:t>
      </w:r>
      <w:r w:rsidR="004C151E" w:rsidRPr="005C733E">
        <w:rPr>
          <w:spacing w:val="-1"/>
        </w:rPr>
        <w:t xml:space="preserve">727-36-05. Факс: +7 (499)158-01-91. Адрес электронной почты: </w:t>
      </w:r>
      <w:hyperlink r:id="rId10" w:history="1">
        <w:r w:rsidR="005E51BE" w:rsidRPr="005C733E">
          <w:rPr>
            <w:rStyle w:val="a7"/>
            <w:spacing w:val="-1"/>
          </w:rPr>
          <w:t>hydro@hydr</w:t>
        </w:r>
        <w:r w:rsidR="005E51BE" w:rsidRPr="005C733E">
          <w:rPr>
            <w:rStyle w:val="a7"/>
            <w:spacing w:val="-1"/>
            <w:lang w:val="en-US"/>
          </w:rPr>
          <w:t>o</w:t>
        </w:r>
        <w:r w:rsidR="005E51BE" w:rsidRPr="005C733E">
          <w:rPr>
            <w:rStyle w:val="a7"/>
            <w:spacing w:val="-1"/>
          </w:rPr>
          <w:t>project.r</w:t>
        </w:r>
        <w:r w:rsidR="005E51BE" w:rsidRPr="005C733E">
          <w:rPr>
            <w:rStyle w:val="a7"/>
            <w:spacing w:val="-1"/>
            <w:lang w:val="en-US"/>
          </w:rPr>
          <w:t>u</w:t>
        </w:r>
      </w:hyperlink>
      <w:r w:rsidR="000E3982" w:rsidRPr="005C733E">
        <w:rPr>
          <w:spacing w:val="-1"/>
        </w:rPr>
        <w:t xml:space="preserve">. </w:t>
      </w:r>
    </w:p>
    <w:p w14:paraId="77421730" w14:textId="77777777" w:rsidR="000E3982" w:rsidRPr="005C733E" w:rsidRDefault="000E3982" w:rsidP="000E3982">
      <w:pPr>
        <w:spacing w:before="120" w:after="120"/>
        <w:jc w:val="both"/>
        <w:rPr>
          <w:b/>
          <w:color w:val="000000"/>
        </w:rPr>
      </w:pPr>
      <w:r w:rsidRPr="005C733E">
        <w:rPr>
          <w:b/>
          <w:color w:val="000000"/>
        </w:rPr>
        <w:t>Общественные обсуждения планируется проводить в 2 этапа:</w:t>
      </w:r>
    </w:p>
    <w:p w14:paraId="3D808D2A" w14:textId="77777777" w:rsidR="000E3982" w:rsidRPr="005C733E" w:rsidRDefault="000E3982" w:rsidP="000E3982">
      <w:pPr>
        <w:spacing w:before="120" w:after="120"/>
        <w:jc w:val="both"/>
        <w:rPr>
          <w:lang w:val="x-none"/>
        </w:rPr>
      </w:pPr>
      <w:r w:rsidRPr="005C733E">
        <w:rPr>
          <w:u w:val="single"/>
          <w:lang w:val="x-none"/>
        </w:rPr>
        <w:t>Этап 1.</w:t>
      </w:r>
      <w:r w:rsidRPr="005C733E">
        <w:rPr>
          <w:lang w:val="x-none"/>
        </w:rPr>
        <w:t xml:space="preserve"> Общественные обсуждения проекта Технического задания (ТЗ) на </w:t>
      </w:r>
      <w:r w:rsidR="002C0D28" w:rsidRPr="005C733E">
        <w:t>проведение ОВОС в составе раздела ПМООС</w:t>
      </w:r>
      <w:r w:rsidRPr="005C733E">
        <w:rPr>
          <w:color w:val="000000"/>
        </w:rPr>
        <w:t xml:space="preserve"> </w:t>
      </w:r>
      <w:r w:rsidRPr="005C733E">
        <w:rPr>
          <w:lang w:val="x-none"/>
        </w:rPr>
        <w:t>в составе Проектной документации</w:t>
      </w:r>
      <w:r w:rsidRPr="005C733E">
        <w:t xml:space="preserve"> (далее – ПД)</w:t>
      </w:r>
      <w:r w:rsidRPr="005C733E">
        <w:rPr>
          <w:lang w:val="x-none"/>
        </w:rPr>
        <w:t xml:space="preserve">. </w:t>
      </w:r>
    </w:p>
    <w:p w14:paraId="07B46080" w14:textId="77777777" w:rsidR="000E3982" w:rsidRPr="005C733E" w:rsidRDefault="000E3982" w:rsidP="000E3982">
      <w:pPr>
        <w:tabs>
          <w:tab w:val="left" w:pos="7965"/>
        </w:tabs>
        <w:spacing w:before="120" w:after="120"/>
        <w:jc w:val="both"/>
        <w:rPr>
          <w:lang w:val="x-none"/>
        </w:rPr>
      </w:pPr>
      <w:r w:rsidRPr="005C733E">
        <w:rPr>
          <w:u w:val="single"/>
          <w:lang w:val="x-none"/>
        </w:rPr>
        <w:t>Этап 2.</w:t>
      </w:r>
      <w:r w:rsidRPr="005C733E">
        <w:rPr>
          <w:lang w:val="x-none"/>
        </w:rPr>
        <w:t xml:space="preserve"> Общественные обсуждения материалов ПД, в том числе раздела ПМООС, включая ОВОС.</w:t>
      </w:r>
    </w:p>
    <w:p w14:paraId="2DE6B29E" w14:textId="77777777" w:rsidR="0095676A" w:rsidRPr="005C733E" w:rsidRDefault="00F642C7" w:rsidP="00BE4211">
      <w:pPr>
        <w:pStyle w:val="a3"/>
        <w:spacing w:before="120"/>
        <w:ind w:firstLine="0"/>
        <w:rPr>
          <w:rFonts w:ascii="Times New Roman" w:hAnsi="Times New Roman"/>
          <w:szCs w:val="24"/>
          <w:lang w:val="ru-RU"/>
        </w:rPr>
      </w:pPr>
      <w:r w:rsidRPr="005C733E">
        <w:rPr>
          <w:rFonts w:ascii="Times New Roman" w:hAnsi="Times New Roman"/>
          <w:b/>
          <w:szCs w:val="24"/>
          <w:lang w:val="en-US"/>
        </w:rPr>
        <w:t>C</w:t>
      </w:r>
      <w:r w:rsidR="0095676A" w:rsidRPr="005C733E">
        <w:rPr>
          <w:rFonts w:ascii="Times New Roman" w:hAnsi="Times New Roman"/>
          <w:b/>
          <w:szCs w:val="24"/>
        </w:rPr>
        <w:t>рок</w:t>
      </w:r>
      <w:r w:rsidRPr="005C733E">
        <w:rPr>
          <w:rFonts w:ascii="Times New Roman" w:hAnsi="Times New Roman"/>
          <w:b/>
          <w:szCs w:val="24"/>
          <w:lang w:val="ru-RU"/>
        </w:rPr>
        <w:t>и</w:t>
      </w:r>
      <w:r w:rsidR="0095676A" w:rsidRPr="005C733E">
        <w:rPr>
          <w:rFonts w:ascii="Times New Roman" w:hAnsi="Times New Roman"/>
          <w:b/>
          <w:szCs w:val="24"/>
        </w:rPr>
        <w:t xml:space="preserve"> проведения оценки воздействия на окружающую среду:</w:t>
      </w:r>
      <w:r w:rsidR="0095676A" w:rsidRPr="005C733E">
        <w:rPr>
          <w:rFonts w:ascii="Times New Roman" w:hAnsi="Times New Roman"/>
          <w:szCs w:val="24"/>
        </w:rPr>
        <w:t xml:space="preserve"> </w:t>
      </w:r>
      <w:r w:rsidR="00901D87" w:rsidRPr="005C733E">
        <w:rPr>
          <w:rFonts w:ascii="Times New Roman" w:hAnsi="Times New Roman"/>
          <w:szCs w:val="24"/>
          <w:lang w:val="ru-RU"/>
        </w:rPr>
        <w:t>июнь</w:t>
      </w:r>
      <w:r w:rsidR="004C151E" w:rsidRPr="005C733E">
        <w:rPr>
          <w:rFonts w:ascii="Times New Roman" w:hAnsi="Times New Roman"/>
          <w:szCs w:val="24"/>
          <w:lang w:val="ru-RU"/>
        </w:rPr>
        <w:t xml:space="preserve"> 202</w:t>
      </w:r>
      <w:r w:rsidR="00901D87" w:rsidRPr="005C733E">
        <w:rPr>
          <w:rFonts w:ascii="Times New Roman" w:hAnsi="Times New Roman"/>
          <w:szCs w:val="24"/>
          <w:lang w:val="ru-RU"/>
        </w:rPr>
        <w:t>1</w:t>
      </w:r>
      <w:r w:rsidR="004C151E" w:rsidRPr="005C733E">
        <w:rPr>
          <w:rFonts w:ascii="Times New Roman" w:hAnsi="Times New Roman"/>
          <w:szCs w:val="24"/>
          <w:lang w:val="ru-RU"/>
        </w:rPr>
        <w:t xml:space="preserve"> г</w:t>
      </w:r>
      <w:r w:rsidR="001B147E" w:rsidRPr="005C733E">
        <w:rPr>
          <w:rFonts w:ascii="Times New Roman" w:hAnsi="Times New Roman"/>
          <w:szCs w:val="24"/>
          <w:lang w:val="ru-RU"/>
        </w:rPr>
        <w:t>.</w:t>
      </w:r>
      <w:r w:rsidR="0095676A" w:rsidRPr="005C733E">
        <w:rPr>
          <w:rFonts w:ascii="Times New Roman" w:hAnsi="Times New Roman"/>
          <w:szCs w:val="24"/>
        </w:rPr>
        <w:t xml:space="preserve"> –</w:t>
      </w:r>
      <w:r w:rsidR="001B147E" w:rsidRPr="005C733E">
        <w:rPr>
          <w:rFonts w:ascii="Times New Roman" w:hAnsi="Times New Roman"/>
          <w:szCs w:val="24"/>
          <w:lang w:val="ru-RU"/>
        </w:rPr>
        <w:t xml:space="preserve"> </w:t>
      </w:r>
      <w:r w:rsidR="00891C3B" w:rsidRPr="005C733E">
        <w:rPr>
          <w:rFonts w:ascii="Times New Roman" w:hAnsi="Times New Roman"/>
          <w:szCs w:val="24"/>
          <w:lang w:val="ru-RU"/>
        </w:rPr>
        <w:t>ок</w:t>
      </w:r>
      <w:r w:rsidR="00901D87" w:rsidRPr="005C733E">
        <w:rPr>
          <w:rFonts w:ascii="Times New Roman" w:hAnsi="Times New Roman"/>
          <w:szCs w:val="24"/>
          <w:lang w:val="ru-RU"/>
        </w:rPr>
        <w:t>тябрь</w:t>
      </w:r>
      <w:r w:rsidR="004C151E" w:rsidRPr="005C733E">
        <w:rPr>
          <w:rFonts w:ascii="Times New Roman" w:hAnsi="Times New Roman"/>
          <w:szCs w:val="24"/>
          <w:lang w:val="ru-RU"/>
        </w:rPr>
        <w:t xml:space="preserve"> 202</w:t>
      </w:r>
      <w:r w:rsidR="00901D87" w:rsidRPr="005C733E">
        <w:rPr>
          <w:rFonts w:ascii="Times New Roman" w:hAnsi="Times New Roman"/>
          <w:szCs w:val="24"/>
          <w:lang w:val="ru-RU"/>
        </w:rPr>
        <w:t>1</w:t>
      </w:r>
      <w:r w:rsidR="004C151E" w:rsidRPr="005C733E">
        <w:rPr>
          <w:rFonts w:ascii="Times New Roman" w:hAnsi="Times New Roman"/>
          <w:szCs w:val="24"/>
          <w:lang w:val="ru-RU"/>
        </w:rPr>
        <w:t xml:space="preserve"> г.</w:t>
      </w:r>
    </w:p>
    <w:p w14:paraId="065F2002" w14:textId="3FE90CAF" w:rsidR="00F642C7" w:rsidRPr="005C733E" w:rsidRDefault="000E3982" w:rsidP="00BE4211">
      <w:pPr>
        <w:pStyle w:val="a3"/>
        <w:spacing w:before="120"/>
        <w:ind w:firstLine="0"/>
        <w:rPr>
          <w:rFonts w:ascii="Times New Roman" w:hAnsi="Times New Roman"/>
          <w:szCs w:val="24"/>
          <w:lang w:val="ru-RU"/>
        </w:rPr>
      </w:pPr>
      <w:r w:rsidRPr="005C733E">
        <w:rPr>
          <w:rFonts w:ascii="Times New Roman" w:hAnsi="Times New Roman"/>
          <w:b/>
          <w:szCs w:val="24"/>
        </w:rPr>
        <w:t>Орган, ответственный за организацию общественных обсуждений</w:t>
      </w:r>
      <w:r w:rsidRPr="005C733E">
        <w:rPr>
          <w:rFonts w:ascii="Times New Roman" w:hAnsi="Times New Roman"/>
          <w:b/>
          <w:szCs w:val="24"/>
          <w:lang w:val="ru-RU"/>
        </w:rPr>
        <w:t xml:space="preserve">: </w:t>
      </w:r>
      <w:r w:rsidRPr="005C733E">
        <w:rPr>
          <w:rFonts w:ascii="Times New Roman" w:hAnsi="Times New Roman"/>
          <w:szCs w:val="24"/>
        </w:rPr>
        <w:t xml:space="preserve">Администрация </w:t>
      </w:r>
      <w:r w:rsidRPr="005C733E">
        <w:rPr>
          <w:rFonts w:ascii="Times New Roman" w:hAnsi="Times New Roman"/>
          <w:szCs w:val="24"/>
          <w:lang w:val="ru-RU"/>
        </w:rPr>
        <w:t>Кольского района Мурманской области</w:t>
      </w:r>
      <w:r w:rsidR="00F642C7" w:rsidRPr="005C733E">
        <w:rPr>
          <w:rFonts w:ascii="Times New Roman" w:hAnsi="Times New Roman"/>
          <w:szCs w:val="24"/>
          <w:lang w:val="ru-RU"/>
        </w:rPr>
        <w:t xml:space="preserve"> </w:t>
      </w:r>
      <w:r w:rsidRPr="005C733E">
        <w:rPr>
          <w:rFonts w:ascii="Times New Roman" w:hAnsi="Times New Roman"/>
          <w:szCs w:val="24"/>
        </w:rPr>
        <w:t>(184381, г. Кола, пр-т Советский, д.50, тел.: (81553)</w:t>
      </w:r>
      <w:r w:rsidR="00177480">
        <w:rPr>
          <w:rFonts w:ascii="Times New Roman" w:hAnsi="Times New Roman"/>
          <w:szCs w:val="24"/>
          <w:lang w:val="ru-RU"/>
        </w:rPr>
        <w:t xml:space="preserve"> </w:t>
      </w:r>
      <w:r w:rsidRPr="005C733E">
        <w:rPr>
          <w:rFonts w:ascii="Times New Roman" w:hAnsi="Times New Roman"/>
          <w:szCs w:val="24"/>
        </w:rPr>
        <w:t>3-34-13, e-mail: </w:t>
      </w:r>
      <w:hyperlink r:id="rId11" w:history="1">
        <w:r w:rsidR="00F642C7" w:rsidRPr="005C733E">
          <w:rPr>
            <w:rStyle w:val="a7"/>
            <w:rFonts w:ascii="Times New Roman" w:hAnsi="Times New Roman"/>
            <w:szCs w:val="24"/>
          </w:rPr>
          <w:t>arch@akolr.gov-murman.r</w:t>
        </w:r>
        <w:r w:rsidR="00F642C7" w:rsidRPr="005C733E">
          <w:rPr>
            <w:rStyle w:val="a7"/>
            <w:rFonts w:ascii="Times New Roman" w:hAnsi="Times New Roman"/>
            <w:szCs w:val="24"/>
            <w:lang w:val="en-US"/>
          </w:rPr>
          <w:t>u</w:t>
        </w:r>
      </w:hyperlink>
      <w:r w:rsidRPr="005C733E">
        <w:rPr>
          <w:rFonts w:ascii="Times New Roman" w:hAnsi="Times New Roman"/>
          <w:szCs w:val="24"/>
        </w:rPr>
        <w:t>).</w:t>
      </w:r>
    </w:p>
    <w:p w14:paraId="0A5BA095" w14:textId="6AEEB105" w:rsidR="00F642C7" w:rsidRDefault="009A5964" w:rsidP="000866AC">
      <w:pPr>
        <w:spacing w:before="120" w:after="120"/>
        <w:jc w:val="both"/>
      </w:pPr>
      <w:r w:rsidRPr="009A5964">
        <w:rPr>
          <w:b/>
        </w:rPr>
        <w:lastRenderedPageBreak/>
        <w:t>Место и сроки проведения общественных обсуждений</w:t>
      </w:r>
      <w:r w:rsidR="008352BE">
        <w:rPr>
          <w:b/>
        </w:rPr>
        <w:t xml:space="preserve"> (</w:t>
      </w:r>
      <w:r w:rsidR="008352BE" w:rsidRPr="008352BE">
        <w:rPr>
          <w:b/>
        </w:rPr>
        <w:t>доступности объекта общественного обсуждения</w:t>
      </w:r>
      <w:r w:rsidR="008352BE">
        <w:rPr>
          <w:b/>
        </w:rPr>
        <w:t>)</w:t>
      </w:r>
      <w:r w:rsidRPr="009A5964">
        <w:rPr>
          <w:b/>
        </w:rPr>
        <w:t>:</w:t>
      </w:r>
      <w:r>
        <w:rPr>
          <w:b/>
        </w:rPr>
        <w:t xml:space="preserve"> </w:t>
      </w:r>
      <w:r w:rsidR="006D206A" w:rsidRPr="006D206A">
        <w:t xml:space="preserve">Проект </w:t>
      </w:r>
      <w:r w:rsidR="00642DD6" w:rsidRPr="005C733E">
        <w:rPr>
          <w:lang w:val="x-none"/>
        </w:rPr>
        <w:t xml:space="preserve">ТЗ на </w:t>
      </w:r>
      <w:r w:rsidR="00642DD6" w:rsidRPr="005C733E">
        <w:t>проведение ОВОС в составе раздела ПМООС</w:t>
      </w:r>
      <w:r w:rsidR="006D206A">
        <w:t xml:space="preserve"> ПД</w:t>
      </w:r>
      <w:r w:rsidR="00642DD6" w:rsidRPr="005C733E">
        <w:t xml:space="preserve"> </w:t>
      </w:r>
      <w:r w:rsidR="000E3982" w:rsidRPr="005C733E">
        <w:rPr>
          <w:lang w:val="x-none"/>
        </w:rPr>
        <w:t xml:space="preserve">будет доступно для ознакомления с </w:t>
      </w:r>
      <w:r w:rsidR="00CC3D46" w:rsidRPr="006D206A">
        <w:t>2</w:t>
      </w:r>
      <w:r w:rsidR="009F6D7F" w:rsidRPr="006D206A">
        <w:t>6</w:t>
      </w:r>
      <w:r w:rsidR="00901D87" w:rsidRPr="006D206A">
        <w:t>.06.2021 г.</w:t>
      </w:r>
      <w:r w:rsidR="000866AC" w:rsidRPr="006D206A">
        <w:t xml:space="preserve"> н</w:t>
      </w:r>
      <w:r w:rsidR="000E3982" w:rsidRPr="006D206A">
        <w:rPr>
          <w:lang w:val="x-none"/>
        </w:rPr>
        <w:t>а</w:t>
      </w:r>
      <w:r w:rsidR="002A6F92" w:rsidRPr="006D206A">
        <w:t xml:space="preserve"> </w:t>
      </w:r>
      <w:r w:rsidR="000E3982" w:rsidRPr="006D206A">
        <w:rPr>
          <w:lang w:val="x-none"/>
        </w:rPr>
        <w:t>официальн</w:t>
      </w:r>
      <w:r w:rsidR="000866AC" w:rsidRPr="006D206A">
        <w:t>ом</w:t>
      </w:r>
      <w:r w:rsidR="000E3982" w:rsidRPr="000866AC">
        <w:rPr>
          <w:lang w:val="x-none"/>
        </w:rPr>
        <w:t xml:space="preserve"> сайт</w:t>
      </w:r>
      <w:r w:rsidR="000866AC">
        <w:t>е</w:t>
      </w:r>
      <w:r w:rsidR="000E3982" w:rsidRPr="000866AC">
        <w:rPr>
          <w:lang w:val="x-none"/>
        </w:rPr>
        <w:t xml:space="preserve"> администрации Кольского района:</w:t>
      </w:r>
      <w:r w:rsidR="002A6F92" w:rsidRPr="002A6F92">
        <w:t xml:space="preserve"> </w:t>
      </w:r>
      <w:hyperlink r:id="rId12" w:history="1">
        <w:r w:rsidR="002A6F92" w:rsidRPr="000866AC">
          <w:rPr>
            <w:rStyle w:val="a7"/>
            <w:lang w:val="x-none"/>
          </w:rPr>
          <w:t>https://akolr.gov-murman.ru/administratsiya/otdely_komitety/folder2/page.ph</w:t>
        </w:r>
        <w:r w:rsidR="002A6F92" w:rsidRPr="000866AC">
          <w:rPr>
            <w:rStyle w:val="a7"/>
            <w:lang w:val="en-US"/>
          </w:rPr>
          <w:t>p</w:t>
        </w:r>
      </w:hyperlink>
      <w:r w:rsidR="002A6F92" w:rsidRPr="005C733E">
        <w:t>.</w:t>
      </w:r>
    </w:p>
    <w:p w14:paraId="620C2101" w14:textId="4AA6A294" w:rsidR="000866AC" w:rsidRPr="000866AC" w:rsidRDefault="006D206A" w:rsidP="000866AC">
      <w:pPr>
        <w:spacing w:before="120" w:after="120"/>
        <w:jc w:val="both"/>
      </w:pPr>
      <w:r>
        <w:t>Кроме того,</w:t>
      </w:r>
      <w:r w:rsidR="000866AC">
        <w:t xml:space="preserve"> во исполнение п.7.9.2 Требований к материалам оценки воздействия на окружающую среду (утв. Приказом Минприроды России от 01.12.2020 № 999), вступающих в силу с 01.0</w:t>
      </w:r>
      <w:r w:rsidR="00385F2A">
        <w:t>9.2021 г., уведомление о проведении общественных обсуждений проекта Технического задания с целью его размещения на официальных сайтах для обеспечения доступности объекта общественных обсуждений для ознакомления общественности были направлены:</w:t>
      </w:r>
    </w:p>
    <w:p w14:paraId="4A1AA62A" w14:textId="7CD3E962" w:rsidR="00B66574" w:rsidRPr="00B66574" w:rsidRDefault="00B66574" w:rsidP="00B66574">
      <w:pPr>
        <w:pStyle w:val="a4"/>
        <w:numPr>
          <w:ilvl w:val="0"/>
          <w:numId w:val="8"/>
        </w:numPr>
        <w:spacing w:before="120" w:after="120"/>
        <w:jc w:val="both"/>
        <w:rPr>
          <w:lang w:val="x-none"/>
        </w:rPr>
      </w:pPr>
      <w:r>
        <w:t>На муниципальном уровне – в адрес Администрации Кольского района Мурманской области.</w:t>
      </w:r>
    </w:p>
    <w:p w14:paraId="5D143975" w14:textId="42C56F43" w:rsidR="00385F2A" w:rsidRPr="00385F2A" w:rsidRDefault="002A6F92" w:rsidP="00023CD6">
      <w:pPr>
        <w:pStyle w:val="a4"/>
        <w:numPr>
          <w:ilvl w:val="0"/>
          <w:numId w:val="8"/>
        </w:numPr>
        <w:spacing w:before="120" w:after="120"/>
        <w:jc w:val="both"/>
        <w:rPr>
          <w:lang w:val="x-none"/>
        </w:rPr>
      </w:pPr>
      <w:r>
        <w:t>Н</w:t>
      </w:r>
      <w:r w:rsidR="00385F2A">
        <w:t xml:space="preserve">а региональном уровне </w:t>
      </w:r>
      <w:r w:rsidR="00B66574">
        <w:t xml:space="preserve">– </w:t>
      </w:r>
      <w:r w:rsidR="00385F2A">
        <w:t>в адрес</w:t>
      </w:r>
      <w:r>
        <w:t xml:space="preserve"> </w:t>
      </w:r>
      <w:r w:rsidRPr="002A6F92">
        <w:t>Балтийско-Арктическо</w:t>
      </w:r>
      <w:r>
        <w:t>го</w:t>
      </w:r>
      <w:r w:rsidRPr="002A6F92">
        <w:t xml:space="preserve"> межрегионально</w:t>
      </w:r>
      <w:r>
        <w:t>го</w:t>
      </w:r>
      <w:r w:rsidRPr="002A6F92">
        <w:t xml:space="preserve"> управлени</w:t>
      </w:r>
      <w:r>
        <w:t>я</w:t>
      </w:r>
      <w:r w:rsidR="00385F2A">
        <w:t xml:space="preserve"> Росприроднадзора и </w:t>
      </w:r>
      <w:r w:rsidRPr="002A6F92">
        <w:t>Министерств</w:t>
      </w:r>
      <w:r>
        <w:t>а</w:t>
      </w:r>
      <w:r w:rsidRPr="002A6F92">
        <w:t xml:space="preserve"> природных ресурсов, экологии и рыбного хозяйства Мурманской области</w:t>
      </w:r>
    </w:p>
    <w:p w14:paraId="6C1E2D73" w14:textId="77777777" w:rsidR="00766132" w:rsidRPr="00766132" w:rsidRDefault="00385F2A" w:rsidP="00766132">
      <w:pPr>
        <w:pStyle w:val="a4"/>
        <w:numPr>
          <w:ilvl w:val="0"/>
          <w:numId w:val="8"/>
        </w:numPr>
        <w:spacing w:before="120" w:after="120"/>
        <w:jc w:val="both"/>
        <w:rPr>
          <w:lang w:val="x-none"/>
        </w:rPr>
      </w:pPr>
      <w:r>
        <w:t xml:space="preserve">На федеральном </w:t>
      </w:r>
      <w:r w:rsidR="002A6F92">
        <w:t>уровне</w:t>
      </w:r>
      <w:r w:rsidR="00B66574">
        <w:t xml:space="preserve"> –</w:t>
      </w:r>
      <w:r>
        <w:t xml:space="preserve"> в адрес</w:t>
      </w:r>
      <w:r w:rsidR="002A6F92">
        <w:t xml:space="preserve"> </w:t>
      </w:r>
      <w:r w:rsidR="002A6F92" w:rsidRPr="002A6F92">
        <w:t>Федеральн</w:t>
      </w:r>
      <w:r w:rsidR="002A6F92">
        <w:t>ой</w:t>
      </w:r>
      <w:r w:rsidR="002A6F92" w:rsidRPr="002A6F92">
        <w:t xml:space="preserve"> служб</w:t>
      </w:r>
      <w:r w:rsidR="002A6F92">
        <w:t>ы</w:t>
      </w:r>
      <w:r w:rsidR="002A6F92" w:rsidRPr="002A6F92">
        <w:t xml:space="preserve"> по надзору в сфере природопользования (Росприроднадзор)</w:t>
      </w:r>
      <w:r w:rsidR="00766132">
        <w:t>.</w:t>
      </w:r>
    </w:p>
    <w:p w14:paraId="2FD34FFA" w14:textId="7FBF61F7" w:rsidR="00CB4877" w:rsidRPr="00766132" w:rsidRDefault="00CB4877" w:rsidP="00766132">
      <w:pPr>
        <w:pStyle w:val="a4"/>
        <w:numPr>
          <w:ilvl w:val="0"/>
          <w:numId w:val="8"/>
        </w:numPr>
        <w:spacing w:before="120" w:after="120"/>
        <w:jc w:val="both"/>
        <w:rPr>
          <w:lang w:val="x-none"/>
        </w:rPr>
      </w:pPr>
      <w:r>
        <w:t xml:space="preserve">На официальном сайте исполнителя ОВОС: </w:t>
      </w:r>
      <w:hyperlink r:id="rId13" w:history="1">
        <w:r w:rsidRPr="007C4B30">
          <w:rPr>
            <w:rStyle w:val="a7"/>
          </w:rPr>
          <w:t>http://www.mhp.rushydro.ru/</w:t>
        </w:r>
      </w:hyperlink>
      <w:r>
        <w:t>.</w:t>
      </w:r>
    </w:p>
    <w:p w14:paraId="5EE567FE" w14:textId="77777777" w:rsidR="00B66574" w:rsidRPr="005C733E" w:rsidRDefault="00B66574" w:rsidP="00F642C7">
      <w:pPr>
        <w:spacing w:before="120" w:after="120"/>
        <w:jc w:val="both"/>
      </w:pPr>
      <w:bookmarkStart w:id="2" w:name="_GoBack"/>
      <w:bookmarkEnd w:id="2"/>
    </w:p>
    <w:p w14:paraId="4F37CB28" w14:textId="0CC91921" w:rsidR="001A23B3" w:rsidRPr="005C733E" w:rsidRDefault="000E3982" w:rsidP="00F642C7">
      <w:pPr>
        <w:spacing w:before="120" w:after="120"/>
        <w:jc w:val="both"/>
        <w:rPr>
          <w:lang w:val="x-none"/>
        </w:rPr>
      </w:pPr>
      <w:r w:rsidRPr="005C733E">
        <w:rPr>
          <w:lang w:val="x-none"/>
        </w:rPr>
        <w:t xml:space="preserve">ТЗ на </w:t>
      </w:r>
      <w:r w:rsidR="00642DD6" w:rsidRPr="005C733E">
        <w:t>проведение ОВОС в составе раздела ПМООС будет</w:t>
      </w:r>
      <w:r w:rsidRPr="005C733E">
        <w:rPr>
          <w:lang w:val="x-none"/>
        </w:rPr>
        <w:t xml:space="preserve"> доступно </w:t>
      </w:r>
      <w:r w:rsidR="006D206A">
        <w:t xml:space="preserve">для ознакомления </w:t>
      </w:r>
      <w:r w:rsidRPr="005C733E">
        <w:rPr>
          <w:lang w:val="x-none"/>
        </w:rPr>
        <w:t>в течение всего времени проведения ОВОС.</w:t>
      </w:r>
    </w:p>
    <w:p w14:paraId="285CC19A" w14:textId="4D54DEB5" w:rsidR="00CB4877" w:rsidRDefault="000E3982" w:rsidP="006D206A">
      <w:pPr>
        <w:spacing w:before="120" w:after="120"/>
        <w:jc w:val="both"/>
        <w:rPr>
          <w:rStyle w:val="a7"/>
        </w:rPr>
      </w:pPr>
      <w:r w:rsidRPr="008352BE">
        <w:rPr>
          <w:b/>
          <w:lang w:val="x-none"/>
        </w:rPr>
        <w:t xml:space="preserve">Форма и </w:t>
      </w:r>
      <w:r w:rsidR="00C62F7F" w:rsidRPr="002765B9">
        <w:rPr>
          <w:b/>
        </w:rPr>
        <w:t>сроки проведения общественных обсуждений</w:t>
      </w:r>
      <w:r w:rsidRPr="008352BE">
        <w:rPr>
          <w:b/>
          <w:lang w:val="x-none"/>
        </w:rPr>
        <w:t>:</w:t>
      </w:r>
      <w:r w:rsidRPr="005C733E">
        <w:rPr>
          <w:lang w:val="x-none"/>
        </w:rPr>
        <w:t xml:space="preserve"> прием замечаний и предложений к </w:t>
      </w:r>
      <w:r w:rsidR="006D206A">
        <w:t xml:space="preserve">проекту </w:t>
      </w:r>
      <w:r w:rsidRPr="005C733E">
        <w:rPr>
          <w:lang w:val="x-none"/>
        </w:rPr>
        <w:t xml:space="preserve">ТЗ на </w:t>
      </w:r>
      <w:r w:rsidR="00642DD6" w:rsidRPr="005C733E">
        <w:t>проведение ОВОС в составе раздела ПМООС</w:t>
      </w:r>
      <w:r w:rsidR="001A23B3" w:rsidRPr="005C733E">
        <w:t xml:space="preserve"> </w:t>
      </w:r>
      <w:r w:rsidRPr="005C733E">
        <w:rPr>
          <w:lang w:val="x-none"/>
        </w:rPr>
        <w:t>будет осуществ</w:t>
      </w:r>
      <w:r w:rsidR="009A29E9" w:rsidRPr="005C733E">
        <w:rPr>
          <w:lang w:val="x-none"/>
        </w:rPr>
        <w:t xml:space="preserve">ляться в форме опросных листов. </w:t>
      </w:r>
      <w:r w:rsidR="001A23B3" w:rsidRPr="005C733E">
        <w:rPr>
          <w:lang w:val="x-none"/>
        </w:rPr>
        <w:t>Форма опросного листа</w:t>
      </w:r>
      <w:r w:rsidR="009A5964">
        <w:t xml:space="preserve"> </w:t>
      </w:r>
      <w:r w:rsidRPr="005C733E">
        <w:rPr>
          <w:lang w:val="x-none"/>
        </w:rPr>
        <w:t>размещена на официальн</w:t>
      </w:r>
      <w:r w:rsidR="000256AC">
        <w:t>ых</w:t>
      </w:r>
      <w:r w:rsidRPr="005C733E">
        <w:rPr>
          <w:lang w:val="x-none"/>
        </w:rPr>
        <w:t xml:space="preserve"> </w:t>
      </w:r>
      <w:r w:rsidR="006D206A" w:rsidRPr="006D206A">
        <w:t>н</w:t>
      </w:r>
      <w:r w:rsidR="006D206A" w:rsidRPr="006D206A">
        <w:rPr>
          <w:lang w:val="x-none"/>
        </w:rPr>
        <w:t>а</w:t>
      </w:r>
      <w:r w:rsidR="006D206A" w:rsidRPr="006D206A">
        <w:t xml:space="preserve"> </w:t>
      </w:r>
      <w:r w:rsidR="006D206A" w:rsidRPr="006D206A">
        <w:rPr>
          <w:lang w:val="x-none"/>
        </w:rPr>
        <w:t>официальн</w:t>
      </w:r>
      <w:r w:rsidR="006D206A" w:rsidRPr="006D206A">
        <w:t>ом</w:t>
      </w:r>
      <w:r w:rsidR="006D206A" w:rsidRPr="000866AC">
        <w:rPr>
          <w:lang w:val="x-none"/>
        </w:rPr>
        <w:t xml:space="preserve"> сайт</w:t>
      </w:r>
      <w:r w:rsidR="006D206A">
        <w:t>е</w:t>
      </w:r>
      <w:r w:rsidR="006D206A" w:rsidRPr="000866AC">
        <w:rPr>
          <w:lang w:val="x-none"/>
        </w:rPr>
        <w:t xml:space="preserve"> администрации Кольского района:</w:t>
      </w:r>
      <w:r w:rsidR="006D206A" w:rsidRPr="002A6F92">
        <w:t xml:space="preserve"> </w:t>
      </w:r>
      <w:hyperlink r:id="rId14" w:history="1">
        <w:r w:rsidR="006D206A" w:rsidRPr="000866AC">
          <w:rPr>
            <w:rStyle w:val="a7"/>
            <w:lang w:val="x-none"/>
          </w:rPr>
          <w:t>https://akolr.gov-murman.ru/administratsiya/otdely_komitety/folder2/page.ph</w:t>
        </w:r>
        <w:r w:rsidR="006D206A" w:rsidRPr="000866AC">
          <w:rPr>
            <w:rStyle w:val="a7"/>
            <w:lang w:val="en-US"/>
          </w:rPr>
          <w:t>p</w:t>
        </w:r>
      </w:hyperlink>
      <w:r w:rsidR="006D206A">
        <w:rPr>
          <w:rStyle w:val="a7"/>
        </w:rPr>
        <w:t>.</w:t>
      </w:r>
    </w:p>
    <w:p w14:paraId="712FA052" w14:textId="77777777" w:rsidR="006D206A" w:rsidRPr="006D206A" w:rsidRDefault="006D206A" w:rsidP="006D206A">
      <w:pPr>
        <w:spacing w:before="120" w:after="120"/>
        <w:jc w:val="both"/>
      </w:pPr>
    </w:p>
    <w:p w14:paraId="1BB99776" w14:textId="0098673D" w:rsidR="00CD56F4" w:rsidRPr="005C733E" w:rsidRDefault="00CD56F4" w:rsidP="00CD56F4">
      <w:pPr>
        <w:spacing w:before="120" w:after="120"/>
        <w:jc w:val="both"/>
        <w:rPr>
          <w:lang w:val="x-none"/>
        </w:rPr>
      </w:pPr>
      <w:r w:rsidRPr="005C733E">
        <w:rPr>
          <w:lang w:val="x-none"/>
        </w:rPr>
        <w:t xml:space="preserve">Сбор замечаний и предложений будет осуществляться по адресу электронной почты </w:t>
      </w:r>
      <w:hyperlink r:id="rId15" w:history="1">
        <w:r w:rsidRPr="005C733E">
          <w:rPr>
            <w:rStyle w:val="a7"/>
          </w:rPr>
          <w:t>arch@akolr.gov-murman.ru</w:t>
        </w:r>
      </w:hyperlink>
      <w:r w:rsidR="00CB4877">
        <w:t xml:space="preserve"> </w:t>
      </w:r>
      <w:r w:rsidRPr="005C733E">
        <w:rPr>
          <w:lang w:val="x-none"/>
        </w:rPr>
        <w:t xml:space="preserve">в течение 30 дней с </w:t>
      </w:r>
      <w:r w:rsidR="00CC3D46" w:rsidRPr="006D206A">
        <w:t>2</w:t>
      </w:r>
      <w:r w:rsidR="009F6D7F" w:rsidRPr="006D206A">
        <w:t>6</w:t>
      </w:r>
      <w:r w:rsidRPr="006D206A">
        <w:rPr>
          <w:lang w:val="x-none"/>
        </w:rPr>
        <w:t xml:space="preserve"> июня по </w:t>
      </w:r>
      <w:r w:rsidR="00CC3D46" w:rsidRPr="006D206A">
        <w:t>2</w:t>
      </w:r>
      <w:r w:rsidR="009F6D7F" w:rsidRPr="006D206A">
        <w:t>7</w:t>
      </w:r>
      <w:r w:rsidRPr="006D206A">
        <w:rPr>
          <w:lang w:val="x-none"/>
        </w:rPr>
        <w:t xml:space="preserve"> июля 2021 г. и в течение 30 дней после проведения общественных обсуждений по </w:t>
      </w:r>
      <w:r w:rsidR="00CC3D46" w:rsidRPr="006D206A">
        <w:t>2</w:t>
      </w:r>
      <w:r w:rsidR="009F6D7F" w:rsidRPr="006D206A">
        <w:t>8</w:t>
      </w:r>
      <w:r w:rsidRPr="006D206A">
        <w:rPr>
          <w:lang w:val="x-none"/>
        </w:rPr>
        <w:t xml:space="preserve"> августа 2021 г.</w:t>
      </w:r>
    </w:p>
    <w:p w14:paraId="091BB572" w14:textId="0097B2D5" w:rsidR="008352BE" w:rsidRPr="00EE159B" w:rsidRDefault="008352BE" w:rsidP="008352BE">
      <w:pPr>
        <w:spacing w:before="120" w:after="120"/>
        <w:jc w:val="both"/>
      </w:pPr>
      <w:r w:rsidRPr="005C733E">
        <w:rPr>
          <w:lang w:val="x-none"/>
        </w:rPr>
        <w:t xml:space="preserve">Также замечания и предложения по ТЗ на </w:t>
      </w:r>
      <w:r w:rsidRPr="005C733E">
        <w:t>проведение ОВОС в составе раздела ПМООС</w:t>
      </w:r>
      <w:r w:rsidRPr="005C733E">
        <w:rPr>
          <w:lang w:val="x-none"/>
        </w:rPr>
        <w:t xml:space="preserve"> в письменном виде с пометкой «К общественным обсуждениям» можно направлять в </w:t>
      </w:r>
      <w:r w:rsidRPr="005C733E">
        <w:rPr>
          <w:spacing w:val="-1"/>
        </w:rPr>
        <w:t>АО «Институт Гидропроект»</w:t>
      </w:r>
      <w:r w:rsidRPr="005C733E">
        <w:rPr>
          <w:lang w:val="x-none"/>
        </w:rPr>
        <w:t xml:space="preserve"> по адресу электронной почты: </w:t>
      </w:r>
      <w:hyperlink r:id="rId16" w:history="1">
        <w:r w:rsidRPr="005C733E">
          <w:rPr>
            <w:rStyle w:val="a7"/>
            <w:lang w:val="x-none"/>
          </w:rPr>
          <w:t>e.kalinkin@hydroproject.ru</w:t>
        </w:r>
      </w:hyperlink>
      <w:r w:rsidR="00EE159B" w:rsidRPr="00EE159B">
        <w:rPr>
          <w:rStyle w:val="a7"/>
          <w:u w:val="none"/>
        </w:rPr>
        <w:t xml:space="preserve"> </w:t>
      </w:r>
      <w:r w:rsidR="00EE159B" w:rsidRPr="00EE159B">
        <w:t>или</w:t>
      </w:r>
      <w:r w:rsidR="00EE159B">
        <w:t xml:space="preserve"> в ООО «Арктик СПГ 2» по адресу электронной почты: </w:t>
      </w:r>
      <w:hyperlink r:id="rId17" w:history="1">
        <w:r w:rsidR="00EE159B" w:rsidRPr="000663A0">
          <w:rPr>
            <w:rStyle w:val="a7"/>
          </w:rPr>
          <w:t>tatyana.plotnikova@arcticspg.ru</w:t>
        </w:r>
      </w:hyperlink>
      <w:r w:rsidR="00EE159B">
        <w:t xml:space="preserve">. </w:t>
      </w:r>
    </w:p>
    <w:p w14:paraId="39F44E81" w14:textId="3596BFB0" w:rsidR="00CD56F4" w:rsidRPr="005C733E" w:rsidRDefault="008352BE" w:rsidP="00F642C7">
      <w:pPr>
        <w:spacing w:before="120" w:after="120"/>
        <w:jc w:val="both"/>
        <w:rPr>
          <w:lang w:val="x-none"/>
        </w:rPr>
      </w:pPr>
      <w:r w:rsidRPr="00F741FB">
        <w:rPr>
          <w:b/>
        </w:rPr>
        <w:t>Иная информация:</w:t>
      </w:r>
      <w:r w:rsidRPr="002C76A2">
        <w:rPr>
          <w:b/>
        </w:rPr>
        <w:t xml:space="preserve"> </w:t>
      </w:r>
      <w:r w:rsidR="00CD56F4" w:rsidRPr="005C733E">
        <w:rPr>
          <w:lang w:val="x-none"/>
        </w:rPr>
        <w:t>Все полученные в ходе общественных обсуждений замечания и предложения будут учтены.</w:t>
      </w:r>
    </w:p>
    <w:p w14:paraId="3A4F32C9" w14:textId="693E5ADB" w:rsidR="00F642C7" w:rsidRPr="001A23B3" w:rsidRDefault="000E3982" w:rsidP="00F642C7">
      <w:pPr>
        <w:spacing w:before="120" w:after="120"/>
        <w:jc w:val="both"/>
      </w:pPr>
      <w:r w:rsidRPr="005C733E">
        <w:rPr>
          <w:lang w:val="x-none"/>
        </w:rPr>
        <w:t xml:space="preserve">О сроках и месте доступности предварительного варианта </w:t>
      </w:r>
      <w:r w:rsidR="009305BB" w:rsidRPr="005C733E">
        <w:rPr>
          <w:lang w:val="x-none"/>
        </w:rPr>
        <w:t>материалов ПД, в том числе раздела ПМООС, включая ОВОС</w:t>
      </w:r>
      <w:r w:rsidRPr="005C733E">
        <w:rPr>
          <w:lang w:val="x-none"/>
        </w:rPr>
        <w:t>, будет сообщено дополнительно.</w:t>
      </w:r>
      <w:r w:rsidR="008F4A43" w:rsidRPr="005C733E">
        <w:t xml:space="preserve"> Все этапы общественных обсуждений пройдут в онлайн формате.</w:t>
      </w:r>
      <w:r w:rsidR="008F4A43">
        <w:t xml:space="preserve"> </w:t>
      </w:r>
      <w:bookmarkEnd w:id="1"/>
    </w:p>
    <w:sectPr w:rsidR="00F642C7" w:rsidRPr="001A23B3" w:rsidSect="00862163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46FE"/>
    <w:multiLevelType w:val="hybridMultilevel"/>
    <w:tmpl w:val="8C5C10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D7CDB"/>
    <w:multiLevelType w:val="hybridMultilevel"/>
    <w:tmpl w:val="395E5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C2344"/>
    <w:multiLevelType w:val="hybridMultilevel"/>
    <w:tmpl w:val="44BAE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B4A38"/>
    <w:multiLevelType w:val="hybridMultilevel"/>
    <w:tmpl w:val="33884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75FAD"/>
    <w:multiLevelType w:val="hybridMultilevel"/>
    <w:tmpl w:val="F3BE84F4"/>
    <w:lvl w:ilvl="0" w:tplc="F1C00D3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34EAF"/>
    <w:multiLevelType w:val="hybridMultilevel"/>
    <w:tmpl w:val="A380C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95C67"/>
    <w:multiLevelType w:val="hybridMultilevel"/>
    <w:tmpl w:val="2B3AD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73324"/>
    <w:multiLevelType w:val="hybridMultilevel"/>
    <w:tmpl w:val="395E5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E4D31"/>
    <w:multiLevelType w:val="hybridMultilevel"/>
    <w:tmpl w:val="4A52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8"/>
  </w:num>
  <w:num w:numId="6">
    <w:abstractNumId w:val="0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63"/>
    <w:rsid w:val="000040E6"/>
    <w:rsid w:val="00005068"/>
    <w:rsid w:val="00014675"/>
    <w:rsid w:val="00017D82"/>
    <w:rsid w:val="00022D21"/>
    <w:rsid w:val="000256AC"/>
    <w:rsid w:val="0003489B"/>
    <w:rsid w:val="00053402"/>
    <w:rsid w:val="0005374B"/>
    <w:rsid w:val="00076A0B"/>
    <w:rsid w:val="00082E58"/>
    <w:rsid w:val="00085CC0"/>
    <w:rsid w:val="000866AC"/>
    <w:rsid w:val="000A0344"/>
    <w:rsid w:val="000A0C82"/>
    <w:rsid w:val="000A738A"/>
    <w:rsid w:val="000B4EFB"/>
    <w:rsid w:val="000B7790"/>
    <w:rsid w:val="000B7CCB"/>
    <w:rsid w:val="000C724B"/>
    <w:rsid w:val="000E3982"/>
    <w:rsid w:val="000F1A5F"/>
    <w:rsid w:val="000F349B"/>
    <w:rsid w:val="000F592A"/>
    <w:rsid w:val="001162E9"/>
    <w:rsid w:val="00131BA6"/>
    <w:rsid w:val="001408E1"/>
    <w:rsid w:val="001463F7"/>
    <w:rsid w:val="001508DB"/>
    <w:rsid w:val="001543A5"/>
    <w:rsid w:val="00165E83"/>
    <w:rsid w:val="00167F19"/>
    <w:rsid w:val="001763AD"/>
    <w:rsid w:val="00177480"/>
    <w:rsid w:val="00180131"/>
    <w:rsid w:val="001870CC"/>
    <w:rsid w:val="001A23B3"/>
    <w:rsid w:val="001A6043"/>
    <w:rsid w:val="001A7566"/>
    <w:rsid w:val="001B147E"/>
    <w:rsid w:val="001B6971"/>
    <w:rsid w:val="001B6C33"/>
    <w:rsid w:val="001B7A13"/>
    <w:rsid w:val="001C6DFD"/>
    <w:rsid w:val="001F08BC"/>
    <w:rsid w:val="001F1A15"/>
    <w:rsid w:val="00201C1B"/>
    <w:rsid w:val="00206D31"/>
    <w:rsid w:val="00233886"/>
    <w:rsid w:val="00254007"/>
    <w:rsid w:val="00264620"/>
    <w:rsid w:val="00274BEB"/>
    <w:rsid w:val="00276ADB"/>
    <w:rsid w:val="002866A2"/>
    <w:rsid w:val="002905CA"/>
    <w:rsid w:val="002A6F92"/>
    <w:rsid w:val="002A7EA7"/>
    <w:rsid w:val="002B3A58"/>
    <w:rsid w:val="002B7FED"/>
    <w:rsid w:val="002C0D28"/>
    <w:rsid w:val="002C4E0C"/>
    <w:rsid w:val="002D4F1A"/>
    <w:rsid w:val="002F1BAA"/>
    <w:rsid w:val="003003F0"/>
    <w:rsid w:val="00305248"/>
    <w:rsid w:val="0030584E"/>
    <w:rsid w:val="00305CD0"/>
    <w:rsid w:val="003152AF"/>
    <w:rsid w:val="0031753A"/>
    <w:rsid w:val="00322FB9"/>
    <w:rsid w:val="00334BE5"/>
    <w:rsid w:val="0034462F"/>
    <w:rsid w:val="0035462F"/>
    <w:rsid w:val="003628C2"/>
    <w:rsid w:val="0037019F"/>
    <w:rsid w:val="0037196D"/>
    <w:rsid w:val="003759C7"/>
    <w:rsid w:val="0038026C"/>
    <w:rsid w:val="00385F2A"/>
    <w:rsid w:val="003B5EAB"/>
    <w:rsid w:val="003D5406"/>
    <w:rsid w:val="003E3113"/>
    <w:rsid w:val="00402CB0"/>
    <w:rsid w:val="00407107"/>
    <w:rsid w:val="00420068"/>
    <w:rsid w:val="00421E01"/>
    <w:rsid w:val="0042237F"/>
    <w:rsid w:val="00432B13"/>
    <w:rsid w:val="00445C54"/>
    <w:rsid w:val="004507A9"/>
    <w:rsid w:val="00453428"/>
    <w:rsid w:val="00470494"/>
    <w:rsid w:val="00491579"/>
    <w:rsid w:val="004B44F2"/>
    <w:rsid w:val="004B5199"/>
    <w:rsid w:val="004B5E5A"/>
    <w:rsid w:val="004C151E"/>
    <w:rsid w:val="004C570E"/>
    <w:rsid w:val="004E3F66"/>
    <w:rsid w:val="004F6BA2"/>
    <w:rsid w:val="004F776E"/>
    <w:rsid w:val="004F7C60"/>
    <w:rsid w:val="00524E1F"/>
    <w:rsid w:val="00530BC0"/>
    <w:rsid w:val="00532469"/>
    <w:rsid w:val="005440AA"/>
    <w:rsid w:val="00550CA6"/>
    <w:rsid w:val="005517E3"/>
    <w:rsid w:val="00556317"/>
    <w:rsid w:val="00572CEB"/>
    <w:rsid w:val="00582A9E"/>
    <w:rsid w:val="00583138"/>
    <w:rsid w:val="005945C2"/>
    <w:rsid w:val="005C733E"/>
    <w:rsid w:val="005D0ABE"/>
    <w:rsid w:val="005D3346"/>
    <w:rsid w:val="005D3D43"/>
    <w:rsid w:val="005E51BE"/>
    <w:rsid w:val="005E5502"/>
    <w:rsid w:val="005E5FDE"/>
    <w:rsid w:val="006030CA"/>
    <w:rsid w:val="00610599"/>
    <w:rsid w:val="00612AA9"/>
    <w:rsid w:val="00617E02"/>
    <w:rsid w:val="006227F7"/>
    <w:rsid w:val="00623ECE"/>
    <w:rsid w:val="006260E6"/>
    <w:rsid w:val="0063204B"/>
    <w:rsid w:val="00642DD6"/>
    <w:rsid w:val="006463FB"/>
    <w:rsid w:val="006571B6"/>
    <w:rsid w:val="00671437"/>
    <w:rsid w:val="00676F71"/>
    <w:rsid w:val="0068383B"/>
    <w:rsid w:val="006865CA"/>
    <w:rsid w:val="006A6A7C"/>
    <w:rsid w:val="006B05E8"/>
    <w:rsid w:val="006B135A"/>
    <w:rsid w:val="006C7C2F"/>
    <w:rsid w:val="006D206A"/>
    <w:rsid w:val="006D6BAB"/>
    <w:rsid w:val="006E5B07"/>
    <w:rsid w:val="006F0920"/>
    <w:rsid w:val="006F2EFA"/>
    <w:rsid w:val="006F6A01"/>
    <w:rsid w:val="00724C0B"/>
    <w:rsid w:val="007276CB"/>
    <w:rsid w:val="00764237"/>
    <w:rsid w:val="00766132"/>
    <w:rsid w:val="00774F4F"/>
    <w:rsid w:val="007772D3"/>
    <w:rsid w:val="00787FFA"/>
    <w:rsid w:val="00791FC0"/>
    <w:rsid w:val="007938B8"/>
    <w:rsid w:val="00793E61"/>
    <w:rsid w:val="007B1201"/>
    <w:rsid w:val="007D2648"/>
    <w:rsid w:val="007E2227"/>
    <w:rsid w:val="00802363"/>
    <w:rsid w:val="008121A7"/>
    <w:rsid w:val="00821477"/>
    <w:rsid w:val="00830671"/>
    <w:rsid w:val="008352BE"/>
    <w:rsid w:val="008355D0"/>
    <w:rsid w:val="00835CD7"/>
    <w:rsid w:val="00842F56"/>
    <w:rsid w:val="008431B9"/>
    <w:rsid w:val="00853C51"/>
    <w:rsid w:val="00856B23"/>
    <w:rsid w:val="008577C5"/>
    <w:rsid w:val="00862163"/>
    <w:rsid w:val="008646E6"/>
    <w:rsid w:val="00866CD8"/>
    <w:rsid w:val="008843C2"/>
    <w:rsid w:val="00887B00"/>
    <w:rsid w:val="00891C3B"/>
    <w:rsid w:val="008B1922"/>
    <w:rsid w:val="008D2A12"/>
    <w:rsid w:val="008E0EEE"/>
    <w:rsid w:val="008F4A43"/>
    <w:rsid w:val="00900943"/>
    <w:rsid w:val="00901674"/>
    <w:rsid w:val="00901D87"/>
    <w:rsid w:val="0092118B"/>
    <w:rsid w:val="00923DFE"/>
    <w:rsid w:val="009305BB"/>
    <w:rsid w:val="00933CE2"/>
    <w:rsid w:val="00935087"/>
    <w:rsid w:val="0095676A"/>
    <w:rsid w:val="00956D9E"/>
    <w:rsid w:val="00961F4C"/>
    <w:rsid w:val="00961F5F"/>
    <w:rsid w:val="00962315"/>
    <w:rsid w:val="00963CFE"/>
    <w:rsid w:val="00971E46"/>
    <w:rsid w:val="00972B17"/>
    <w:rsid w:val="00972E51"/>
    <w:rsid w:val="00975995"/>
    <w:rsid w:val="00985897"/>
    <w:rsid w:val="00992662"/>
    <w:rsid w:val="00992A37"/>
    <w:rsid w:val="009A1C7C"/>
    <w:rsid w:val="009A29E9"/>
    <w:rsid w:val="009A5964"/>
    <w:rsid w:val="009B3D62"/>
    <w:rsid w:val="009B7BE5"/>
    <w:rsid w:val="009C209E"/>
    <w:rsid w:val="009C37E9"/>
    <w:rsid w:val="009C52B7"/>
    <w:rsid w:val="009C5F2E"/>
    <w:rsid w:val="009D278F"/>
    <w:rsid w:val="009E2CAA"/>
    <w:rsid w:val="009F1508"/>
    <w:rsid w:val="009F6D7F"/>
    <w:rsid w:val="00A1228B"/>
    <w:rsid w:val="00A201A2"/>
    <w:rsid w:val="00A24713"/>
    <w:rsid w:val="00A30B91"/>
    <w:rsid w:val="00A3269F"/>
    <w:rsid w:val="00A36AD6"/>
    <w:rsid w:val="00A4181E"/>
    <w:rsid w:val="00A647D8"/>
    <w:rsid w:val="00A72F93"/>
    <w:rsid w:val="00A731A9"/>
    <w:rsid w:val="00A83756"/>
    <w:rsid w:val="00A905E9"/>
    <w:rsid w:val="00A908B8"/>
    <w:rsid w:val="00AA4751"/>
    <w:rsid w:val="00AC39BC"/>
    <w:rsid w:val="00AC5AD7"/>
    <w:rsid w:val="00AD1726"/>
    <w:rsid w:val="00AE44BD"/>
    <w:rsid w:val="00AE50AD"/>
    <w:rsid w:val="00AE6A1D"/>
    <w:rsid w:val="00AF6726"/>
    <w:rsid w:val="00B2418A"/>
    <w:rsid w:val="00B310AD"/>
    <w:rsid w:val="00B34621"/>
    <w:rsid w:val="00B43272"/>
    <w:rsid w:val="00B478B8"/>
    <w:rsid w:val="00B60AC3"/>
    <w:rsid w:val="00B643D1"/>
    <w:rsid w:val="00B66574"/>
    <w:rsid w:val="00B81419"/>
    <w:rsid w:val="00B830FD"/>
    <w:rsid w:val="00B859E3"/>
    <w:rsid w:val="00B9530F"/>
    <w:rsid w:val="00B97A75"/>
    <w:rsid w:val="00BB02DD"/>
    <w:rsid w:val="00BC6BD8"/>
    <w:rsid w:val="00BD1164"/>
    <w:rsid w:val="00BD1EC4"/>
    <w:rsid w:val="00BE1D06"/>
    <w:rsid w:val="00BE4211"/>
    <w:rsid w:val="00BE6BDE"/>
    <w:rsid w:val="00C06C67"/>
    <w:rsid w:val="00C238E2"/>
    <w:rsid w:val="00C31710"/>
    <w:rsid w:val="00C47267"/>
    <w:rsid w:val="00C55DFA"/>
    <w:rsid w:val="00C62F7F"/>
    <w:rsid w:val="00C70AFC"/>
    <w:rsid w:val="00C74759"/>
    <w:rsid w:val="00C83EFA"/>
    <w:rsid w:val="00C90483"/>
    <w:rsid w:val="00C936AF"/>
    <w:rsid w:val="00CA2B30"/>
    <w:rsid w:val="00CB005A"/>
    <w:rsid w:val="00CB2488"/>
    <w:rsid w:val="00CB4877"/>
    <w:rsid w:val="00CC0C7D"/>
    <w:rsid w:val="00CC3D46"/>
    <w:rsid w:val="00CD0D2D"/>
    <w:rsid w:val="00CD56F4"/>
    <w:rsid w:val="00CE6AC4"/>
    <w:rsid w:val="00D031F8"/>
    <w:rsid w:val="00D07265"/>
    <w:rsid w:val="00D32A72"/>
    <w:rsid w:val="00D3336D"/>
    <w:rsid w:val="00D36247"/>
    <w:rsid w:val="00D36791"/>
    <w:rsid w:val="00D429B7"/>
    <w:rsid w:val="00D43571"/>
    <w:rsid w:val="00D45566"/>
    <w:rsid w:val="00D72E63"/>
    <w:rsid w:val="00D832BD"/>
    <w:rsid w:val="00D92706"/>
    <w:rsid w:val="00DA0CE1"/>
    <w:rsid w:val="00DA3086"/>
    <w:rsid w:val="00DB5CB0"/>
    <w:rsid w:val="00DB7686"/>
    <w:rsid w:val="00DB771E"/>
    <w:rsid w:val="00E04D0E"/>
    <w:rsid w:val="00E20B35"/>
    <w:rsid w:val="00E25096"/>
    <w:rsid w:val="00E344A4"/>
    <w:rsid w:val="00E34805"/>
    <w:rsid w:val="00E356BB"/>
    <w:rsid w:val="00E35A4F"/>
    <w:rsid w:val="00E42E41"/>
    <w:rsid w:val="00E478E7"/>
    <w:rsid w:val="00E57E75"/>
    <w:rsid w:val="00E66492"/>
    <w:rsid w:val="00E70A1D"/>
    <w:rsid w:val="00E716E5"/>
    <w:rsid w:val="00E864C4"/>
    <w:rsid w:val="00E95B49"/>
    <w:rsid w:val="00EA25E2"/>
    <w:rsid w:val="00EA3CA7"/>
    <w:rsid w:val="00EB4334"/>
    <w:rsid w:val="00EB5A50"/>
    <w:rsid w:val="00EB60C2"/>
    <w:rsid w:val="00EB6E0F"/>
    <w:rsid w:val="00ED17D6"/>
    <w:rsid w:val="00EE159B"/>
    <w:rsid w:val="00EE2AF1"/>
    <w:rsid w:val="00EE3BFE"/>
    <w:rsid w:val="00F030F8"/>
    <w:rsid w:val="00F036E0"/>
    <w:rsid w:val="00F07D00"/>
    <w:rsid w:val="00F1732E"/>
    <w:rsid w:val="00F2081C"/>
    <w:rsid w:val="00F2624E"/>
    <w:rsid w:val="00F31BD3"/>
    <w:rsid w:val="00F33001"/>
    <w:rsid w:val="00F53CF9"/>
    <w:rsid w:val="00F55FED"/>
    <w:rsid w:val="00F642C7"/>
    <w:rsid w:val="00F71497"/>
    <w:rsid w:val="00F765D6"/>
    <w:rsid w:val="00F851F9"/>
    <w:rsid w:val="00F852E1"/>
    <w:rsid w:val="00FA6658"/>
    <w:rsid w:val="00FC2590"/>
    <w:rsid w:val="00FF1516"/>
    <w:rsid w:val="00FF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9561B"/>
  <w15:chartTrackingRefBased/>
  <w15:docId w15:val="{0A96A096-021D-4712-8E33-F8A1FE6E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16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вый абзац"/>
    <w:basedOn w:val="a"/>
    <w:link w:val="2"/>
    <w:rsid w:val="00862163"/>
    <w:pPr>
      <w:spacing w:after="120"/>
      <w:ind w:firstLine="567"/>
      <w:jc w:val="both"/>
    </w:pPr>
    <w:rPr>
      <w:rFonts w:ascii="Arial" w:hAnsi="Arial"/>
      <w:szCs w:val="20"/>
      <w:lang w:val="x-none"/>
    </w:rPr>
  </w:style>
  <w:style w:type="character" w:customStyle="1" w:styleId="2">
    <w:name w:val="Новый абзац Знак2"/>
    <w:link w:val="a3"/>
    <w:rsid w:val="00862163"/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8621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081C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F2081C"/>
    <w:rPr>
      <w:rFonts w:ascii="Tahoma" w:eastAsia="Times New Roman" w:hAnsi="Tahoma" w:cs="Tahoma"/>
      <w:sz w:val="16"/>
      <w:szCs w:val="16"/>
    </w:rPr>
  </w:style>
  <w:style w:type="character" w:styleId="a7">
    <w:name w:val="Hyperlink"/>
    <w:uiPriority w:val="99"/>
    <w:unhideWhenUsed/>
    <w:rsid w:val="009D278F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524E1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24E1F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524E1F"/>
    <w:rPr>
      <w:rFonts w:ascii="Times New Roman" w:eastAsia="Times New Roman" w:hAnsi="Times New Roman"/>
      <w:lang w:val="ru-RU"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24E1F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524E1F"/>
    <w:rPr>
      <w:rFonts w:ascii="Times New Roman" w:eastAsia="Times New Roman" w:hAnsi="Times New Roman"/>
      <w:b/>
      <w:bCs/>
      <w:lang w:val="ru-RU" w:eastAsia="ru-RU"/>
    </w:rPr>
  </w:style>
  <w:style w:type="paragraph" w:styleId="ad">
    <w:name w:val="Revision"/>
    <w:hidden/>
    <w:uiPriority w:val="99"/>
    <w:semiHidden/>
    <w:rsid w:val="00524E1F"/>
    <w:rPr>
      <w:rFonts w:ascii="Times New Roman" w:eastAsia="Times New Roman" w:hAnsi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F642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hp.rushydro.ru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kolr.gov-murman.ru/administratsiya/otdely_komitety/folder2/page.php" TargetMode="External"/><Relationship Id="rId17" Type="http://schemas.openxmlformats.org/officeDocument/2006/relationships/hyperlink" Target="mailto:tatyana.plotnikova@arcticspg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.kalinkin@hydroproject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ch@akolr.gov-murman.ru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C:\Users\e.kalinkin\AppData\Local\Microsoft\Windows\Temporary%20Internet%20Files\Content.Outlook\CJA96PV8\arch@akolr.gov-murman.ru" TargetMode="External"/><Relationship Id="rId10" Type="http://schemas.openxmlformats.org/officeDocument/2006/relationships/hyperlink" Target="mailto:hydro@hydroproject.ru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mailto:arcticspg@arcticspg.ru" TargetMode="External"/><Relationship Id="rId14" Type="http://schemas.openxmlformats.org/officeDocument/2006/relationships/hyperlink" Target="https://akolr.gov-murman.ru/administratsiya/otdely_komitety/folder2/page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D5205-5E0D-4D31-8B29-98AB40A36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DF6616-2FDE-418E-B05A-2958075837FA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974AA0D-A0A4-41BE-A1B1-BFFCCE5373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516FD5-52B2-4EF7-B404-74D81A6F8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1056</Words>
  <Characters>6020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Shell</Company>
  <LinksUpToDate>false</LinksUpToDate>
  <CharactersWithSpaces>7062</CharactersWithSpaces>
  <SharedDoc>false</SharedDoc>
  <HLinks>
    <vt:vector size="6" baseType="variant">
      <vt:variant>
        <vt:i4>327724</vt:i4>
      </vt:variant>
      <vt:variant>
        <vt:i4>0</vt:i4>
      </vt:variant>
      <vt:variant>
        <vt:i4>0</vt:i4>
      </vt:variant>
      <vt:variant>
        <vt:i4>5</vt:i4>
      </vt:variant>
      <vt:variant>
        <vt:lpwstr>mailto:lapsuy@arcticspg.ru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t.kukhtina</dc:creator>
  <cp:keywords/>
  <cp:lastModifiedBy>Баран Елена Юрьевна</cp:lastModifiedBy>
  <cp:revision>5</cp:revision>
  <cp:lastPrinted>2021-05-27T14:21:00Z</cp:lastPrinted>
  <dcterms:created xsi:type="dcterms:W3CDTF">2021-06-18T11:22:00Z</dcterms:created>
  <dcterms:modified xsi:type="dcterms:W3CDTF">2021-06-18T11:27:00Z</dcterms:modified>
</cp:coreProperties>
</file>