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4F" w:rsidRDefault="002C4FFD"/>
    <w:p w:rsidR="00D00A25" w:rsidRDefault="00D00A25" w:rsidP="00D00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государственной поддержки, направленные на р</w:t>
      </w:r>
      <w:r w:rsidRPr="00D00A25">
        <w:rPr>
          <w:rFonts w:ascii="Times New Roman" w:hAnsi="Times New Roman" w:cs="Times New Roman"/>
          <w:sz w:val="28"/>
          <w:szCs w:val="28"/>
        </w:rPr>
        <w:t>азвитие агропромышленного комплекса</w:t>
      </w:r>
    </w:p>
    <w:p w:rsidR="00D00A25" w:rsidRPr="00D00A25" w:rsidRDefault="00D00A25" w:rsidP="00D00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620"/>
        <w:gridCol w:w="3009"/>
        <w:gridCol w:w="1325"/>
      </w:tblGrid>
      <w:tr w:rsidR="0039782E" w:rsidRPr="001D1541" w:rsidTr="00D00A25">
        <w:tc>
          <w:tcPr>
            <w:tcW w:w="2452" w:type="dxa"/>
          </w:tcPr>
          <w:p w:rsidR="0039782E" w:rsidRPr="001D1541" w:rsidRDefault="00397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Направление господдержки</w:t>
            </w:r>
          </w:p>
        </w:tc>
        <w:tc>
          <w:tcPr>
            <w:tcW w:w="2704" w:type="dxa"/>
          </w:tcPr>
          <w:p w:rsidR="0039782E" w:rsidRPr="001D1541" w:rsidRDefault="00397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НПА, регламентирующий Порядок предоставления средств</w:t>
            </w:r>
          </w:p>
        </w:tc>
        <w:tc>
          <w:tcPr>
            <w:tcW w:w="3086" w:type="dxa"/>
          </w:tcPr>
          <w:p w:rsidR="0039782E" w:rsidRPr="001D1541" w:rsidRDefault="00397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Цель предоставления (применения)</w:t>
            </w:r>
          </w:p>
        </w:tc>
        <w:tc>
          <w:tcPr>
            <w:tcW w:w="1329" w:type="dxa"/>
          </w:tcPr>
          <w:p w:rsidR="0039782E" w:rsidRPr="001D1541" w:rsidRDefault="00397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39782E" w:rsidRPr="001D1541" w:rsidRDefault="0039782E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возмещение части затрат производителям пищевой и перерабатывающей промышленности на обновление и реконструкцию основных фондов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39782E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9782E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39782E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27.06.2014 N 326-ПП "Об утверждении Правил предоставления субсидии из областного бюджета на возмещение части затрат производителям социального хлеба на обновление и модернизацию основных фондов"</w:t>
            </w:r>
          </w:p>
          <w:p w:rsidR="0039782E" w:rsidRPr="001D1541" w:rsidRDefault="0039782E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39782E" w:rsidRPr="001D1541" w:rsidRDefault="0039782E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производителям социальных сортов хлеба на комплексную модернизацию хлебопекарной отрасли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Процент от затрат</w:t>
            </w: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ED1B40" w:rsidRPr="001D1541" w:rsidRDefault="00ED1B40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возмещение части затрат на приобретение тракторов и кормоуборочных комбайнов (самоходных и прицепных), почвообрабатывающей и кормозаготовительной техники, а также техники и оборудования для животноводства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ED1B40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ED1B40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ED1B40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02.06.2014 N 281-ПП/8 "Об утверждении Правил предоставления из областного бюджета субсидии на приобретение техники и оборудования для животноводства сельскохозяйственным товаропроизводителям"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ED1B40" w:rsidRPr="001D1541" w:rsidRDefault="00ED1B40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сельхозтоваропроизводителям региона в целях стимулирования обновления техники и оборудования в сельскохозяйственном производстве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C62176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Процент от затрат</w:t>
            </w: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ED1B40" w:rsidRPr="001D1541" w:rsidRDefault="00ED1B40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на поддержку производства кормовых культур в районах Крайнего Севера и приравненных к ним местностях в виде возмещения затрат на приобретение семян с учетом доставки в районы Крайнего Севера и приравненные к ним местности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ED1B40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ED1B40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ED1B40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21.02.2017 N 87-ПП "О государственной поддержке сельскохозяйственных товаропроизводителей Мурманской области"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ED1B40" w:rsidRPr="001D1541" w:rsidRDefault="00ED1B40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сельхозтоваропроизводителям региона в целях производства кормовых культур в районах Крайнего Севера и приравненных к ним местностях в виде возмещения затрат по приобретению семян с учетом доставки в районы Крайнего Севера и приравненные к ним местности для выращивания кормовых культур по перечню, утверждаемому приказом МПР МО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C62176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ставка субсидии на 1 гектар площади</w:t>
            </w:r>
          </w:p>
        </w:tc>
      </w:tr>
      <w:tr w:rsidR="0039782E" w:rsidRPr="001D1541" w:rsidTr="00D00A25">
        <w:tc>
          <w:tcPr>
            <w:tcW w:w="2452" w:type="dxa"/>
          </w:tcPr>
          <w:p w:rsidR="00ED1B40" w:rsidRPr="001D1541" w:rsidRDefault="00ED1B40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ED1B40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ED1B40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ED1B40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21.02.2017 N 83-ПП "Об утверждении Правил предоставления субсидии на оказание несвязанной поддержки сельскохозяйственным товаропроизводителям в области растениеводства"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ED1B40" w:rsidRPr="001D1541" w:rsidRDefault="00ED1B40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сельхозтоваропроизводителям региона на проведение комплекса агротехнологических работ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F075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ставка субсидии и размера убранной посевной площади за предыдущий год</w:t>
            </w:r>
          </w:p>
        </w:tc>
      </w:tr>
      <w:tr w:rsidR="0039782E" w:rsidRPr="001D1541" w:rsidTr="00D00A25">
        <w:tc>
          <w:tcPr>
            <w:tcW w:w="2452" w:type="dxa"/>
          </w:tcPr>
          <w:p w:rsidR="0060595C" w:rsidRPr="001D1541" w:rsidRDefault="0060595C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на развитие племенного животноводства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60595C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60595C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60595C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21.02.2017 N 87-ПП "О государственной поддержке сельскохозяйственных товаропроизводителей Мурманской области"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60595C" w:rsidRPr="001D1541" w:rsidRDefault="0060595C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в форме субсидии сельскохозяйственным производителям, включенным в Племенной регистр Минсельхоза России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F075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ставка субсидии на 1 условную голову племенного маточного поголовья и численности племенного маточного поголовья</w:t>
            </w: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на поддержку северного оленеводства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39C6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AF39C6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21.02.2017 N 87-ПП "О государственной поддержке сельскохозяйственных товаропроизводителей Мурманской области"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оленеводческой предприятиям на возмещение затрат, связанных с ведением северного оленеводства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F075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ставка субсидии на 1 голову северного оленя и численности поголовья северных оленей</w:t>
            </w: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поддержку селекционной работы и искусственного осеменения в скотоводстве молочного направления организациям агропромышленного комплекса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39C6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AF39C6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09.08.2017 N 403-ПП "Об утверждении Правил предоставления субсидии на поддержку племенного скотоводства молочного направления организациям агропромышленного комплекса, включенным в государственный </w:t>
            </w:r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племенной регистр"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Оказание государственной финансовой поддержки в целях стимулирования разведения племенных животных, а также производства и использования племенной продукции (материала) в селекционных целях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сельскохозяйственным товаропроизводителям на возмещение части затрат на поддержку собственного производства молока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39782E" w:rsidRPr="001D1541" w:rsidRDefault="00AF39C6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В разработке</w:t>
            </w: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сельхозтоваропроизводителям региона в целях поддержки собственного производства молока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82E" w:rsidRPr="001D1541" w:rsidTr="009D3B04">
        <w:tc>
          <w:tcPr>
            <w:tcW w:w="2452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возмещение части затрат, направленных на обеспечение прироста собственного производства молока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FFFFFF" w:themeFill="background1"/>
          </w:tcPr>
          <w:p w:rsidR="00AF39C6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AF39C6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27.02.2017 N 94-ПП "Об утверждении Правил предоставления субсидии на повышение продуктивности в молочном скотоводстве"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в целях повышения продуктивности коров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F07540" w:rsidRPr="001D1541" w:rsidRDefault="00F07540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ставка субсидии на 1 тонну реализованного и (или) отгруженного на собственную переработку молока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на продукцию животноводства сельскохозяйственным товаропроизводителям Мурманской области, за исключением крестьянских (фермерских) хозяйств, индивидуальных предпринимателей и граждан, ведущих личное подсобное хозяйство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39C6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AF39C6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14.04.2017 N 201-ПП "О предоставлении субсидии на продукцию животноводства сельскохозяйственным товаропроизводителям Мурманской области"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на произведенную и реализованную на территории Мурманской области продукцию животноводства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F075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процент от затрат</w:t>
            </w: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на продукцию животноводства сельскохозяйственным товаропроизводителям Мурманской области - крестьянским (фермерским) хозяйствам, индивидуальным предпринимателям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39C6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AF39C6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14.04.2017 N 201-ПП "О предоставлении субсидии на продукцию животноводства сельскохозяйственным товаропроизводителям Мурманской области"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на произведенную и реализованную на территории Мурманской области продукцию животноводства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9A7FB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процент от затрат</w:t>
            </w:r>
          </w:p>
        </w:tc>
      </w:tr>
      <w:tr w:rsidR="0039782E" w:rsidRPr="001D1541" w:rsidTr="00A06D26">
        <w:tc>
          <w:tcPr>
            <w:tcW w:w="2452" w:type="dxa"/>
            <w:shd w:val="clear" w:color="auto" w:fill="92D050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государственному областному унитарному сельскохозяйственному предприятию "Тулома" на возмещение части затрат, связанных с приобретением кормов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39C6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AF39C6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27.05.2015 N 202-ПП "Об утверждении Правил предоставления субсидии сельскохозяйственным государственным областным (муниципальным) унитарным предприятиям на возмещение части затрат, связанных с приобретением кормов"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в целях сохранения поголовья коров в сельскохозяйственных государственных областных унитарных предприятиях Мурманской области</w:t>
            </w:r>
          </w:p>
          <w:p w:rsidR="0039782E" w:rsidRPr="001D1541" w:rsidRDefault="0039782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39782E" w:rsidRPr="001D1541" w:rsidRDefault="009A7FB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процент от затрат</w:t>
            </w:r>
          </w:p>
        </w:tc>
      </w:tr>
      <w:tr w:rsidR="00ED1B40" w:rsidRPr="001D1541" w:rsidTr="00A06D26">
        <w:tc>
          <w:tcPr>
            <w:tcW w:w="2452" w:type="dxa"/>
            <w:shd w:val="clear" w:color="auto" w:fill="92D050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на поддержку звероводства</w:t>
            </w:r>
          </w:p>
          <w:p w:rsidR="00ED1B40" w:rsidRPr="001D1541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39C6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AF39C6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14.06.2016 N 286-ПП "Об утверждении правил предоставления из областного бюджета субсидии на поддержку звероводства"</w:t>
            </w:r>
          </w:p>
          <w:p w:rsidR="00ED1B40" w:rsidRPr="001D1541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в целях сохранения пушного звероводства</w:t>
            </w:r>
          </w:p>
          <w:p w:rsidR="00ED1B40" w:rsidRPr="001D1541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ED1B40" w:rsidRPr="001D1541" w:rsidRDefault="00F075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ставка субсидии на 1 голову маточного поголовья пушных зверей и численности маточного поголовья пушных зверей</w:t>
            </w:r>
          </w:p>
        </w:tc>
      </w:tr>
      <w:tr w:rsidR="00ED1B40" w:rsidRPr="001D1541" w:rsidTr="00A06D26">
        <w:tc>
          <w:tcPr>
            <w:tcW w:w="2452" w:type="dxa"/>
            <w:shd w:val="clear" w:color="auto" w:fill="92D050"/>
          </w:tcPr>
          <w:p w:rsidR="00AF39C6" w:rsidRPr="000D6546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6546">
              <w:rPr>
                <w:rFonts w:ascii="Times New Roman" w:hAnsi="Times New Roman" w:cs="Times New Roman"/>
                <w:sz w:val="16"/>
                <w:szCs w:val="16"/>
              </w:rPr>
              <w:t>Субсидия на оказание финансовой помощи государственным областным унитарным сельскохозяйственным предприятиям Мурманской области в целях предупреждения банкротства и восстановления платежеспособности</w:t>
            </w:r>
          </w:p>
          <w:p w:rsidR="00ED1B40" w:rsidRPr="000D6546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</w:tcPr>
          <w:p w:rsidR="00AF39C6" w:rsidRPr="000D6546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AF39C6" w:rsidRPr="000D654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0D6546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07.04.2020 N 183-ПП "Об утверждении Правил предоставления субсидии на оказание финансовой помощи государственным областным унитарным сельскохозяйственным предприятиям Мурманской области в целях предупреждения банкротства и восстановления платежеспособности"</w:t>
            </w:r>
          </w:p>
          <w:p w:rsidR="00ED1B40" w:rsidRPr="000D6546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  <w:shd w:val="clear" w:color="auto" w:fill="auto"/>
          </w:tcPr>
          <w:p w:rsidR="00AF39C6" w:rsidRPr="000D6546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6546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в целях предупреждения банкротства и восстановления платежеспособности сельскохозяйственных государственных областных унитарных предприятий Мурманской области</w:t>
            </w:r>
          </w:p>
          <w:p w:rsidR="00ED1B40" w:rsidRPr="000D6546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ED1B40" w:rsidRPr="001D1541" w:rsidRDefault="009A7FBE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</w:p>
        </w:tc>
      </w:tr>
      <w:tr w:rsidR="00ED1B40" w:rsidRPr="001D1541" w:rsidTr="00A06D26">
        <w:tc>
          <w:tcPr>
            <w:tcW w:w="2452" w:type="dxa"/>
            <w:shd w:val="clear" w:color="auto" w:fill="92D050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на компенсацию части затрат на приобретение молодняка крупного рогатого скота для откорма</w:t>
            </w:r>
          </w:p>
          <w:p w:rsidR="00ED1B40" w:rsidRPr="001D1541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39C6" w:rsidRPr="001D1541" w:rsidRDefault="002C4FFD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AF39C6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31.12.2015 N 627-ПП "Об утверждении правил предоставления из областного бюджета субсидий на компенсацию </w:t>
            </w:r>
            <w:r w:rsidR="00AF39C6" w:rsidRPr="001D15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части затрат на приобретение молодняка крупного рогатого скота для откорма"</w:t>
            </w:r>
          </w:p>
          <w:p w:rsidR="00ED1B40" w:rsidRPr="001D1541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Оказание государственной финансовой поддержки крестьянским (фермерским) хозяйствам на организацию производства по откорму бычков</w:t>
            </w:r>
          </w:p>
          <w:p w:rsidR="00ED1B40" w:rsidRPr="001D1541" w:rsidRDefault="00ED1B40" w:rsidP="00900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900344" w:rsidRPr="001D1541" w:rsidRDefault="00900344" w:rsidP="00900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процент от затрат, не более 80 % произведенных затрат</w:t>
            </w:r>
          </w:p>
          <w:p w:rsidR="00ED1B40" w:rsidRPr="001D1541" w:rsidRDefault="00ED1B40" w:rsidP="00F07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1B40" w:rsidRPr="001D1541" w:rsidTr="00D00A25">
        <w:tc>
          <w:tcPr>
            <w:tcW w:w="2452" w:type="dxa"/>
          </w:tcPr>
          <w:p w:rsidR="00AF39C6" w:rsidRPr="001D1541" w:rsidRDefault="00AF39C6" w:rsidP="00AF3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Гранты на развитие семейных ферм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1394" w:rsidRPr="001D1541" w:rsidRDefault="002C4FFD" w:rsidP="00AF1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AF1394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AF1394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21.09.2021 N 667-ПП "Об утверждении Порядка предоставления гранта на развитие семейной фермы"</w:t>
            </w:r>
          </w:p>
          <w:p w:rsidR="00ED1B40" w:rsidRPr="001D1541" w:rsidRDefault="00ED1B40" w:rsidP="00AF1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AF39C6" w:rsidRPr="001D1541" w:rsidRDefault="00AF39C6" w:rsidP="00AF3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в форме гранта на развитие крестьянским (фермерским) хозяйствам, осуществляющим деятельность более 24 месяцев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1B40" w:rsidRPr="001D1541" w:rsidTr="00A06D26">
        <w:tc>
          <w:tcPr>
            <w:tcW w:w="2452" w:type="dxa"/>
            <w:shd w:val="clear" w:color="auto" w:fill="92D050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Грант "Агростартап"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B54104" w:rsidRPr="001D1541" w:rsidRDefault="002C4FFD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B54104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B54104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29.05.2019 N 268-ПП "О предоставлении гранта "Агростартап"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в форме гранта на развитие начинающим фермерам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1B40" w:rsidRPr="001D1541" w:rsidTr="00D00A25">
        <w:tc>
          <w:tcPr>
            <w:tcW w:w="2452" w:type="dxa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возмещение части затрат на проведение мероприятий по организации идентификации и зоотехническому учету домашних северных оленей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ED1B40" w:rsidRPr="001D1541" w:rsidRDefault="00B54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В разработке</w:t>
            </w:r>
          </w:p>
        </w:tc>
        <w:tc>
          <w:tcPr>
            <w:tcW w:w="3086" w:type="dxa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в целях возмещения части затрат оленеводческим хозяйствам на проведение мероприятий по организации идентификации (мечения) и зоотехническому учету домашних северных оленей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1B40" w:rsidRPr="001D1541" w:rsidTr="00A06D26">
        <w:tc>
          <w:tcPr>
            <w:tcW w:w="2452" w:type="dxa"/>
            <w:shd w:val="clear" w:color="auto" w:fill="92D050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возмещение части затрат, направленных на переработку мяса оленей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ED1B40" w:rsidRPr="001D1541" w:rsidRDefault="006E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Мурманской области</w:t>
            </w: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 xml:space="preserve">21.12.2021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21444F" w:rsidRPr="0021444F">
              <w:rPr>
                <w:rFonts w:ascii="Times New Roman" w:hAnsi="Times New Roman" w:cs="Times New Roman"/>
                <w:sz w:val="16"/>
                <w:szCs w:val="16"/>
              </w:rPr>
              <w:t xml:space="preserve">971-ПП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</w:t>
            </w: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>Правил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>предоставления из областного бюджета субсидии на возмещение части затрат, направленных на переработку мяса оленей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086" w:type="dxa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предприятиям перерабатывающей промышленности в целях возмещения части затрат на приобретение мяса оленей для переработки</w:t>
            </w:r>
          </w:p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ED1B40" w:rsidRPr="001D1541" w:rsidRDefault="00ED1B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9C6" w:rsidRPr="001D1541" w:rsidTr="00D00A25">
        <w:tc>
          <w:tcPr>
            <w:tcW w:w="2452" w:type="dxa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модернизацию и обновление материально-технической базы оленеводческих хозяйств</w:t>
            </w:r>
          </w:p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F39C6" w:rsidRPr="001D1541" w:rsidRDefault="006E4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Мурманской области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 xml:space="preserve"> № 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E4F61">
              <w:rPr>
                <w:rFonts w:ascii="Times New Roman" w:hAnsi="Times New Roman" w:cs="Times New Roman"/>
                <w:sz w:val="16"/>
                <w:szCs w:val="16"/>
              </w:rPr>
              <w:t>-ПП «Об утверждении Правил предоставления из областного бюджета субсидии на модернизацию и обновление материально-технической базы оленеводческих хозяйств.</w:t>
            </w:r>
          </w:p>
        </w:tc>
        <w:tc>
          <w:tcPr>
            <w:tcW w:w="3086" w:type="dxa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в целях обновления материально-технической базы оленеводческих хозяйств</w:t>
            </w:r>
          </w:p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9C6" w:rsidRPr="001D1541" w:rsidTr="00D00A25">
        <w:tc>
          <w:tcPr>
            <w:tcW w:w="2452" w:type="dxa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      </w:r>
          </w:p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B54104" w:rsidRPr="001D1541" w:rsidRDefault="002C4FFD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B54104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B54104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15.12.2021 N 943-ПП "Об утверждении Правил предоставления субсидии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скота"</w:t>
            </w:r>
          </w:p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B54104" w:rsidRPr="001D1541" w:rsidRDefault="00B54104" w:rsidP="00B54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финансовой поддержки производителям, осуществляющим разведение и (или) содержание молочного крупного рогатого скота, части затрат (без учета налога на добавленную стоимость) на приобретение кормов для молочного крупного рогатого скота, не возмещенных в 2021 году при выплате субсидий по иным направлениям государственной поддержки в сфере развития сельского хозяйства Мурманской области</w:t>
            </w:r>
          </w:p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9C6" w:rsidRPr="001D1541" w:rsidTr="00D00A25">
        <w:tc>
          <w:tcPr>
            <w:tcW w:w="2452" w:type="dxa"/>
          </w:tcPr>
          <w:p w:rsidR="00545C23" w:rsidRPr="001D1541" w:rsidRDefault="00545C23" w:rsidP="0054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Субсидия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 Мурманской области</w:t>
            </w:r>
          </w:p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545C23" w:rsidRPr="001D1541" w:rsidRDefault="002C4FFD" w:rsidP="0054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545C23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545C23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03.12.2019 N 552-ПП "Об утверждении Правил предоставления и расходования субсидии в виде имущественного взноса в целях финансового обеспечения деятельности автономной некоммерческой организации "Центр компетенций в сфере сельскохозяйственной кооперации и поддержки фермеров Мурманской области"</w:t>
            </w:r>
          </w:p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</w:tcPr>
          <w:p w:rsidR="00545C23" w:rsidRPr="001D1541" w:rsidRDefault="00545C23" w:rsidP="0054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АНО "Центр компетенций в сфере сельскохозяйственной кооперации и поддержки фермеров Мурманской области" на осуществление текущей деятельности</w:t>
            </w:r>
          </w:p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AF39C6" w:rsidRPr="001D1541" w:rsidRDefault="00AF3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D26" w:rsidRPr="001D1541" w:rsidTr="00A06D26">
        <w:tc>
          <w:tcPr>
            <w:tcW w:w="2452" w:type="dxa"/>
            <w:shd w:val="clear" w:color="auto" w:fill="92D050"/>
          </w:tcPr>
          <w:p w:rsidR="00A06D26" w:rsidRPr="001D1541" w:rsidRDefault="00A06D26" w:rsidP="0054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A06D26" w:rsidRDefault="00A06D26" w:rsidP="009D3B04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</w:tcPr>
          <w:p w:rsidR="00A06D26" w:rsidRPr="001D1541" w:rsidRDefault="00A06D26" w:rsidP="00545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A06D26" w:rsidRPr="001D1541" w:rsidRDefault="00A06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B04" w:rsidRPr="001D1541" w:rsidTr="00A06D26">
        <w:tc>
          <w:tcPr>
            <w:tcW w:w="2452" w:type="dxa"/>
            <w:shd w:val="clear" w:color="auto" w:fill="92D050"/>
          </w:tcPr>
          <w:p w:rsidR="009D3B04" w:rsidRPr="00A06D26" w:rsidRDefault="009D3B04" w:rsidP="009D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</w:tcPr>
          <w:p w:rsidR="009D3B04" w:rsidRDefault="009D3B04" w:rsidP="009D3B04">
            <w:pPr>
              <w:autoSpaceDE w:val="0"/>
              <w:autoSpaceDN w:val="0"/>
              <w:adjustRightInd w:val="0"/>
            </w:pPr>
          </w:p>
        </w:tc>
        <w:tc>
          <w:tcPr>
            <w:tcW w:w="3086" w:type="dxa"/>
          </w:tcPr>
          <w:p w:rsidR="009D3B04" w:rsidRPr="001D1541" w:rsidRDefault="009D3B04" w:rsidP="009D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</w:tcPr>
          <w:p w:rsidR="009D3B04" w:rsidRPr="001D1541" w:rsidRDefault="009D3B04" w:rsidP="009D3B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B04" w:rsidRPr="001D1541" w:rsidTr="00A06D26">
        <w:tc>
          <w:tcPr>
            <w:tcW w:w="2452" w:type="dxa"/>
            <w:shd w:val="clear" w:color="auto" w:fill="92D050"/>
          </w:tcPr>
          <w:p w:rsidR="009D3B04" w:rsidRPr="001D1541" w:rsidRDefault="009D3B04" w:rsidP="009D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3F1E">
              <w:rPr>
                <w:rFonts w:ascii="Times New Roman" w:hAnsi="Times New Roman" w:cs="Times New Roman"/>
                <w:sz w:val="16"/>
                <w:szCs w:val="16"/>
              </w:rPr>
              <w:t>Субсидия на финансовое обеспечение затрат на обновление, реконструкцию и модернизацию государственному областному унитарному сельскохозяйственному предприятию (племенной репродуктор) «Тулома»</w:t>
            </w:r>
          </w:p>
        </w:tc>
        <w:tc>
          <w:tcPr>
            <w:tcW w:w="2704" w:type="dxa"/>
          </w:tcPr>
          <w:p w:rsidR="009D3B04" w:rsidRPr="006D61CD" w:rsidRDefault="009D3B04" w:rsidP="009D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Мурманской области от </w:t>
            </w:r>
            <w:r w:rsidR="006D61CD" w:rsidRPr="006D61CD">
              <w:rPr>
                <w:rFonts w:ascii="Times New Roman" w:hAnsi="Times New Roman" w:cs="Times New Roman"/>
                <w:sz w:val="16"/>
                <w:szCs w:val="16"/>
              </w:rPr>
              <w:t>31.03.2022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 xml:space="preserve"> № 2</w:t>
            </w:r>
            <w:r w:rsidR="006D61CD" w:rsidRPr="006D61CD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>-ПП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61CD" w:rsidRPr="006D61CD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Правил 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предоставления субсидии на финансовое обеспечение затрат на обновление, восстановление и модернизацию основных средств государственному областному унитарному сельскохозяйственному 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предприятию (племенной репродуктор) </w:t>
            </w:r>
            <w:r w:rsidR="006D61CD" w:rsidRPr="006D61C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>Тулома</w:t>
            </w:r>
            <w:r w:rsidR="006D61CD" w:rsidRPr="006D61C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86" w:type="dxa"/>
          </w:tcPr>
          <w:p w:rsidR="009D3B04" w:rsidRPr="001D1541" w:rsidRDefault="006D61CD" w:rsidP="009D3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>инансово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>обеспечени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D61CD">
              <w:rPr>
                <w:rFonts w:ascii="Times New Roman" w:hAnsi="Times New Roman" w:cs="Times New Roman"/>
                <w:sz w:val="16"/>
                <w:szCs w:val="16"/>
              </w:rPr>
              <w:t xml:space="preserve"> затрат на обновление, восстановление и модернизацию основных средств</w:t>
            </w:r>
          </w:p>
        </w:tc>
        <w:tc>
          <w:tcPr>
            <w:tcW w:w="1329" w:type="dxa"/>
          </w:tcPr>
          <w:p w:rsidR="009D3B04" w:rsidRPr="001D1541" w:rsidRDefault="009D3B04" w:rsidP="009D3B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0A25" w:rsidRPr="00D00A25" w:rsidRDefault="00D00A25" w:rsidP="00D0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25">
        <w:rPr>
          <w:rFonts w:ascii="Times New Roman" w:hAnsi="Times New Roman" w:cs="Times New Roman"/>
          <w:sz w:val="28"/>
          <w:szCs w:val="28"/>
        </w:rPr>
        <w:t>Меры государственной поддержки, направленные на развитие рыбохозяйственного комплекса</w:t>
      </w:r>
    </w:p>
    <w:p w:rsidR="00D00A25" w:rsidRDefault="00D00A25" w:rsidP="00D00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3000"/>
        <w:gridCol w:w="2503"/>
        <w:gridCol w:w="1482"/>
      </w:tblGrid>
      <w:tr w:rsidR="00D00A25" w:rsidRPr="001D1541" w:rsidTr="00C42E8E">
        <w:tc>
          <w:tcPr>
            <w:tcW w:w="2403" w:type="dxa"/>
          </w:tcPr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Направление господдержки</w:t>
            </w:r>
          </w:p>
        </w:tc>
        <w:tc>
          <w:tcPr>
            <w:tcW w:w="3092" w:type="dxa"/>
          </w:tcPr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НПА, регламентирующий Порядок предоставления средств</w:t>
            </w:r>
          </w:p>
        </w:tc>
        <w:tc>
          <w:tcPr>
            <w:tcW w:w="2551" w:type="dxa"/>
          </w:tcPr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Цель предоставления (применения)</w:t>
            </w:r>
          </w:p>
        </w:tc>
        <w:tc>
          <w:tcPr>
            <w:tcW w:w="1525" w:type="dxa"/>
          </w:tcPr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</w:tr>
      <w:tr w:rsidR="00D00A25" w:rsidRPr="001D1541" w:rsidTr="001D2FFF">
        <w:tc>
          <w:tcPr>
            <w:tcW w:w="2403" w:type="dxa"/>
            <w:shd w:val="clear" w:color="auto" w:fill="92D050"/>
          </w:tcPr>
          <w:p w:rsidR="00D00A25" w:rsidRPr="001D1541" w:rsidRDefault="00D00A25" w:rsidP="00D0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Субсидии сельскохозяйственным товаропроизводителям на возмещение части затрат на уплату страховых премий, начисленных по договорам сельскохозяйственного страхования товарной аквакультуры (товарного рыбоводства)</w:t>
            </w:r>
          </w:p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2" w:type="dxa"/>
          </w:tcPr>
          <w:p w:rsidR="00D00A25" w:rsidRPr="001D1541" w:rsidRDefault="002C4FFD" w:rsidP="00D0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D00A25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D00A25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10.02.2020 N 43-ПП "Об утверждении Правил предоставления субсидий на возмещение части затрат на уплату страховых премий, начисленных по договорам сельскохозяйственного страхования товарной аквакультуры (товарного рыбоводства)"</w:t>
            </w:r>
          </w:p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00A25" w:rsidRPr="001D1541" w:rsidRDefault="00D00A25" w:rsidP="00D00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Поддержка сельскохозяйственных товаропроизводителей (за исключением граждан, ведущих личное подсобное хозяйство) в целях возмещения части затрат при страховании сельскохозяйственными товаропроизводителями имущественных интересов, связанных с риском утраты (гибели) объектов товарной аквакультуры (товарного рыбоводства)</w:t>
            </w:r>
          </w:p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4F7B8E" w:rsidRPr="001D1541" w:rsidRDefault="004F7B8E" w:rsidP="004F7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50 процентов от страховой премии</w:t>
            </w:r>
          </w:p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A25" w:rsidRPr="001D1541" w:rsidTr="001D2FFF">
        <w:tc>
          <w:tcPr>
            <w:tcW w:w="2403" w:type="dxa"/>
            <w:shd w:val="clear" w:color="auto" w:fill="92D050"/>
          </w:tcPr>
          <w:p w:rsidR="00C42E8E" w:rsidRPr="001D1541" w:rsidRDefault="00C42E8E" w:rsidP="00C42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Льготные кредиты производителям товарной аквакультуры</w:t>
            </w:r>
          </w:p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2" w:type="dxa"/>
          </w:tcPr>
          <w:p w:rsidR="00C42E8E" w:rsidRPr="001D1541" w:rsidRDefault="002C4FFD" w:rsidP="00C42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C42E8E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C42E8E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от 29.12.2016 N 1528 "Об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</w:t>
            </w:r>
          </w:p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42E8E" w:rsidRPr="001D1541" w:rsidRDefault="00C42E8E" w:rsidP="00C42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Поддержка сельскохозяйственных товаропроизводителей в целях повышения доступности кредитных ресурсов</w:t>
            </w:r>
          </w:p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4F7B8E" w:rsidRPr="001D1541" w:rsidRDefault="004F7B8E" w:rsidP="004F7B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не менее 1 процента годовых и не более 5 процентов годовых</w:t>
            </w:r>
          </w:p>
          <w:p w:rsidR="00D00A25" w:rsidRPr="001D1541" w:rsidRDefault="00D00A25" w:rsidP="00D00A2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FFF" w:rsidRPr="001D1541" w:rsidTr="001D2FFF">
        <w:tc>
          <w:tcPr>
            <w:tcW w:w="2403" w:type="dxa"/>
            <w:shd w:val="clear" w:color="auto" w:fill="92D050"/>
          </w:tcPr>
          <w:p w:rsidR="001D2FFF" w:rsidRPr="001D1541" w:rsidRDefault="001D2FFF" w:rsidP="001D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6D26">
              <w:rPr>
                <w:rFonts w:ascii="Times New Roman" w:hAnsi="Times New Roman" w:cs="Times New Roman"/>
                <w:sz w:val="16"/>
                <w:szCs w:val="16"/>
              </w:rPr>
              <w:t>Субсидия автономной некоммерческой организации «</w:t>
            </w:r>
            <w:proofErr w:type="spellStart"/>
            <w:r w:rsidRPr="00A06D26">
              <w:rPr>
                <w:rFonts w:ascii="Times New Roman" w:hAnsi="Times New Roman" w:cs="Times New Roman"/>
                <w:sz w:val="16"/>
                <w:szCs w:val="16"/>
              </w:rPr>
              <w:t>Мурманконгресс</w:t>
            </w:r>
            <w:proofErr w:type="spellEnd"/>
            <w:r w:rsidRPr="00A06D26">
              <w:rPr>
                <w:rFonts w:ascii="Times New Roman" w:hAnsi="Times New Roman" w:cs="Times New Roman"/>
                <w:sz w:val="16"/>
                <w:szCs w:val="16"/>
              </w:rPr>
              <w:t>» на финансовое обеспечение затрат на организацию и проведение еженедельной ярмарки «Наша рыба»</w:t>
            </w:r>
          </w:p>
        </w:tc>
        <w:tc>
          <w:tcPr>
            <w:tcW w:w="3092" w:type="dxa"/>
          </w:tcPr>
          <w:p w:rsidR="001D2FFF" w:rsidRPr="009D3B04" w:rsidRDefault="001D2FFF" w:rsidP="001D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Мурманской области от 20.04.2021 № 216-ПП</w:t>
            </w:r>
          </w:p>
          <w:p w:rsidR="001D2FFF" w:rsidRPr="009D3B04" w:rsidRDefault="001D2FFF" w:rsidP="001D2F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определения объема и предоставления субсидии из областного бюджета автономной некоммерческой организации "</w:t>
            </w:r>
            <w:proofErr w:type="spellStart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Мурманконгресс</w:t>
            </w:r>
            <w:proofErr w:type="spellEnd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 xml:space="preserve">" на финансовое обеспечение затрат в сфере </w:t>
            </w:r>
            <w:proofErr w:type="spellStart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конгрессно</w:t>
            </w:r>
            <w:proofErr w:type="spellEnd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-выставочной деятельности, направленных в том числе на поддержку действующих на рынке рыбной продукции субъектов малого и среднего предпринимательства»</w:t>
            </w:r>
          </w:p>
          <w:p w:rsidR="001D2FFF" w:rsidRDefault="001D2FFF" w:rsidP="001D2FF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D2FFF" w:rsidRPr="001D1541" w:rsidRDefault="001D2FFF" w:rsidP="001D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B04">
              <w:rPr>
                <w:rFonts w:ascii="Times New Roman" w:hAnsi="Times New Roman" w:cs="Times New Roman"/>
                <w:sz w:val="16"/>
                <w:szCs w:val="16"/>
              </w:rPr>
              <w:t xml:space="preserve">инансовое обеспечение затрат получателя субсидии на проведение </w:t>
            </w:r>
            <w:proofErr w:type="spellStart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конгрессно</w:t>
            </w:r>
            <w:proofErr w:type="spellEnd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-выставочных (ярмарочных) мероприятий, направленных в том числе на поддержку действующих на рынке рыбной продукции субъектов малого и среднего предпринимательства</w:t>
            </w:r>
          </w:p>
        </w:tc>
        <w:tc>
          <w:tcPr>
            <w:tcW w:w="1525" w:type="dxa"/>
          </w:tcPr>
          <w:p w:rsidR="001D2FFF" w:rsidRPr="001D1541" w:rsidRDefault="001D2FFF" w:rsidP="001D2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FFF" w:rsidRPr="001D1541" w:rsidTr="001D2FFF">
        <w:tc>
          <w:tcPr>
            <w:tcW w:w="2403" w:type="dxa"/>
            <w:shd w:val="clear" w:color="auto" w:fill="92D050"/>
          </w:tcPr>
          <w:p w:rsidR="001D2FFF" w:rsidRPr="00A06D26" w:rsidRDefault="001D2FFF" w:rsidP="001D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6D26">
              <w:rPr>
                <w:rFonts w:ascii="Times New Roman" w:hAnsi="Times New Roman" w:cs="Times New Roman"/>
                <w:sz w:val="16"/>
                <w:szCs w:val="16"/>
              </w:rPr>
              <w:t>Субсидия автономной некоммерческой организации «</w:t>
            </w:r>
            <w:proofErr w:type="spellStart"/>
            <w:r w:rsidRPr="00A06D26">
              <w:rPr>
                <w:rFonts w:ascii="Times New Roman" w:hAnsi="Times New Roman" w:cs="Times New Roman"/>
                <w:sz w:val="16"/>
                <w:szCs w:val="16"/>
              </w:rPr>
              <w:t>Мурманконгресс</w:t>
            </w:r>
            <w:proofErr w:type="spellEnd"/>
            <w:r w:rsidRPr="00A06D26">
              <w:rPr>
                <w:rFonts w:ascii="Times New Roman" w:hAnsi="Times New Roman" w:cs="Times New Roman"/>
                <w:sz w:val="16"/>
                <w:szCs w:val="16"/>
              </w:rPr>
              <w:t>» на финансовое обеспечение затрат на организацию и проведение мобильной ярмарки «Наша рыба»</w:t>
            </w:r>
          </w:p>
        </w:tc>
        <w:tc>
          <w:tcPr>
            <w:tcW w:w="3092" w:type="dxa"/>
          </w:tcPr>
          <w:p w:rsidR="001D2FFF" w:rsidRPr="009D3B04" w:rsidRDefault="001D2FFF" w:rsidP="001D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Мурманской области от 20.04.2021 № 216-ПП</w:t>
            </w:r>
          </w:p>
          <w:p w:rsidR="001D2FFF" w:rsidRPr="009D3B04" w:rsidRDefault="001D2FFF" w:rsidP="001D2F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определения объема и предоставления субсидии из областного бюджета автономной некоммерческой организации "</w:t>
            </w:r>
            <w:proofErr w:type="spellStart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Мурманконгресс</w:t>
            </w:r>
            <w:proofErr w:type="spellEnd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 xml:space="preserve">" на финансовое обеспечение затрат в сфере </w:t>
            </w:r>
            <w:proofErr w:type="spellStart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конгрессно</w:t>
            </w:r>
            <w:proofErr w:type="spellEnd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-выставочной деятельности, направленных в том числе на поддержку действующих на рынке рыбной продукции субъектов малого и среднего предпринимательства»</w:t>
            </w:r>
          </w:p>
          <w:p w:rsidR="001D2FFF" w:rsidRDefault="001D2FFF" w:rsidP="001D2FFF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D2FFF" w:rsidRPr="001D1541" w:rsidRDefault="001D2FFF" w:rsidP="001D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B04">
              <w:rPr>
                <w:rFonts w:ascii="Times New Roman" w:hAnsi="Times New Roman" w:cs="Times New Roman"/>
                <w:sz w:val="16"/>
                <w:szCs w:val="16"/>
              </w:rPr>
              <w:t xml:space="preserve">инансовое обеспечение затрат получателя субсидии на проведение </w:t>
            </w:r>
            <w:proofErr w:type="spellStart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конгрессно</w:t>
            </w:r>
            <w:proofErr w:type="spellEnd"/>
            <w:r w:rsidRPr="009D3B04">
              <w:rPr>
                <w:rFonts w:ascii="Times New Roman" w:hAnsi="Times New Roman" w:cs="Times New Roman"/>
                <w:sz w:val="16"/>
                <w:szCs w:val="16"/>
              </w:rPr>
              <w:t>-выставочных (ярмарочных) мероприятий, направленных в том числе на поддержку действующих на рынке рыбной продукции субъектов малого и среднего предпринимательства</w:t>
            </w:r>
          </w:p>
        </w:tc>
        <w:tc>
          <w:tcPr>
            <w:tcW w:w="1525" w:type="dxa"/>
          </w:tcPr>
          <w:p w:rsidR="001D2FFF" w:rsidRPr="001D1541" w:rsidRDefault="001D2FFF" w:rsidP="001D2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0A25" w:rsidRPr="00D00A25" w:rsidRDefault="00D00A25" w:rsidP="00D00A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82E" w:rsidRDefault="0039782E"/>
    <w:p w:rsidR="00C12DD3" w:rsidRPr="00C12DD3" w:rsidRDefault="00C12DD3" w:rsidP="00C12D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2DD3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Мурманской области на 2020 - 2025 годы</w:t>
      </w:r>
    </w:p>
    <w:p w:rsidR="00C12DD3" w:rsidRDefault="00C12D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3009"/>
        <w:gridCol w:w="2483"/>
        <w:gridCol w:w="1511"/>
      </w:tblGrid>
      <w:tr w:rsidR="00C12DD3" w:rsidRPr="001D1541" w:rsidTr="000C5F59">
        <w:tc>
          <w:tcPr>
            <w:tcW w:w="2403" w:type="dxa"/>
          </w:tcPr>
          <w:p w:rsidR="00C12DD3" w:rsidRPr="001D1541" w:rsidRDefault="00C12DD3" w:rsidP="000C5F5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Направление господдержки</w:t>
            </w:r>
          </w:p>
        </w:tc>
        <w:tc>
          <w:tcPr>
            <w:tcW w:w="3092" w:type="dxa"/>
          </w:tcPr>
          <w:p w:rsidR="00C12DD3" w:rsidRPr="001D1541" w:rsidRDefault="00C12DD3" w:rsidP="000C5F5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НПА, регламентирующий Порядок предоставления средств</w:t>
            </w:r>
          </w:p>
        </w:tc>
        <w:tc>
          <w:tcPr>
            <w:tcW w:w="2551" w:type="dxa"/>
          </w:tcPr>
          <w:p w:rsidR="00C12DD3" w:rsidRPr="001D1541" w:rsidRDefault="00C12DD3" w:rsidP="000C5F5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Цель предоставления (применения)</w:t>
            </w:r>
          </w:p>
        </w:tc>
        <w:tc>
          <w:tcPr>
            <w:tcW w:w="1525" w:type="dxa"/>
          </w:tcPr>
          <w:p w:rsidR="00C12DD3" w:rsidRPr="001D1541" w:rsidRDefault="00C12DD3" w:rsidP="000C5F5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</w:tr>
      <w:tr w:rsidR="00C12DD3" w:rsidRPr="001D1541" w:rsidTr="0021444F">
        <w:tc>
          <w:tcPr>
            <w:tcW w:w="2403" w:type="dxa"/>
            <w:shd w:val="clear" w:color="auto" w:fill="92D050"/>
          </w:tcPr>
          <w:p w:rsidR="00C12DD3" w:rsidRPr="001D1541" w:rsidRDefault="00C12DD3" w:rsidP="00C12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строительство (приобретение) жилья гражданам Российской Федерации, проживающим на сельских территориях Мурманской области</w:t>
            </w:r>
          </w:p>
          <w:p w:rsidR="00C12DD3" w:rsidRPr="001D1541" w:rsidRDefault="00C12DD3" w:rsidP="00C12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92D050"/>
          </w:tcPr>
          <w:p w:rsidR="00C12DD3" w:rsidRPr="001D1541" w:rsidRDefault="002C4FFD" w:rsidP="00C12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C12DD3" w:rsidRPr="001D154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C12DD3"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Мурманской области от 17.03.2020 N 116-ПП "О государственной поддержке граждан Российской Федерации, проживающих на сельских территориях Мурманской области"</w:t>
            </w:r>
          </w:p>
          <w:p w:rsidR="00C12DD3" w:rsidRPr="001D1541" w:rsidRDefault="00C12DD3" w:rsidP="00C12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92D050"/>
          </w:tcPr>
          <w:p w:rsidR="00C12DD3" w:rsidRPr="001D1541" w:rsidRDefault="00C12DD3" w:rsidP="00C12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жилищных условий граждан, в том числе молодых специалистов и молодых семей, </w:t>
            </w:r>
            <w:r w:rsidR="0021444F" w:rsidRPr="0021444F">
              <w:rPr>
                <w:rFonts w:ascii="Times New Roman" w:hAnsi="Times New Roman" w:cs="Times New Roman"/>
                <w:sz w:val="16"/>
                <w:szCs w:val="16"/>
              </w:rPr>
              <w:t>проживающи</w:t>
            </w:r>
            <w:r w:rsidR="002144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21444F" w:rsidRPr="0021444F">
              <w:rPr>
                <w:rFonts w:ascii="Times New Roman" w:hAnsi="Times New Roman" w:cs="Times New Roman"/>
                <w:sz w:val="16"/>
                <w:szCs w:val="16"/>
              </w:rPr>
              <w:t xml:space="preserve"> на сельских территориях Мурманской области</w:t>
            </w:r>
          </w:p>
        </w:tc>
        <w:tc>
          <w:tcPr>
            <w:tcW w:w="1525" w:type="dxa"/>
            <w:shd w:val="clear" w:color="auto" w:fill="92D050"/>
          </w:tcPr>
          <w:p w:rsidR="00C12DD3" w:rsidRPr="001D1541" w:rsidRDefault="00C12DD3" w:rsidP="00C12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541">
              <w:rPr>
                <w:rFonts w:ascii="Times New Roman" w:hAnsi="Times New Roman" w:cs="Times New Roman"/>
                <w:sz w:val="16"/>
                <w:szCs w:val="16"/>
              </w:rPr>
              <w:t>процент от расчетной стоимости строительства (приобретения) жилья</w:t>
            </w:r>
          </w:p>
          <w:p w:rsidR="00C12DD3" w:rsidRPr="001D1541" w:rsidRDefault="00C12DD3" w:rsidP="00C12D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12DD3" w:rsidRDefault="00C12DD3"/>
    <w:sectPr w:rsidR="00C12DD3" w:rsidSect="00CE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2E"/>
    <w:rsid w:val="000D6546"/>
    <w:rsid w:val="00160F1F"/>
    <w:rsid w:val="001D1541"/>
    <w:rsid w:val="001D2FFF"/>
    <w:rsid w:val="0021444F"/>
    <w:rsid w:val="002C4FFD"/>
    <w:rsid w:val="0039782E"/>
    <w:rsid w:val="00461B15"/>
    <w:rsid w:val="004F7B8E"/>
    <w:rsid w:val="00545C23"/>
    <w:rsid w:val="0060595C"/>
    <w:rsid w:val="006D61CD"/>
    <w:rsid w:val="006E4F61"/>
    <w:rsid w:val="0070156C"/>
    <w:rsid w:val="00900344"/>
    <w:rsid w:val="009A7FBE"/>
    <w:rsid w:val="009D3B04"/>
    <w:rsid w:val="00A06D26"/>
    <w:rsid w:val="00A55AF8"/>
    <w:rsid w:val="00A94EA0"/>
    <w:rsid w:val="00AF1394"/>
    <w:rsid w:val="00AF39C6"/>
    <w:rsid w:val="00B54104"/>
    <w:rsid w:val="00C12DD3"/>
    <w:rsid w:val="00C25CB0"/>
    <w:rsid w:val="00C33F1E"/>
    <w:rsid w:val="00C42E8E"/>
    <w:rsid w:val="00C62176"/>
    <w:rsid w:val="00C96BAD"/>
    <w:rsid w:val="00CE0A78"/>
    <w:rsid w:val="00D00A25"/>
    <w:rsid w:val="00ED1B40"/>
    <w:rsid w:val="00F0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DDE2"/>
  <w15:docId w15:val="{B3DB0CCA-9F2D-48ED-851A-09F92CF2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2DA1F14CBEA5371FA3313A0A7A2F09959CDB654B2969B0E34E82866EBE59A8884319B4BA4AF08BF02B0D54CF40496A8I8y7G" TargetMode="External"/><Relationship Id="rId13" Type="http://schemas.openxmlformats.org/officeDocument/2006/relationships/hyperlink" Target="consultantplus://offline/ref=08E9D8AC435C9BB94A77308856E6E52811A994EC00841C386935B258C3F1CC8CBFB85605C03574EF58BCB96407E4998539Y149G" TargetMode="External"/><Relationship Id="rId18" Type="http://schemas.openxmlformats.org/officeDocument/2006/relationships/hyperlink" Target="consultantplus://offline/ref=86B9BFEA0F987E785BE726B4CCF457230716268A9D3B4465AB20BF6D94CE98E2B3AADDC43E525A33C4DBE34EC993384147G4C9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E550723FFC2C0BAD7564C584FAAA65265D0679945075F898FAE5DACF1EB41C26580A358F7B25937D633F4E5E6195428AkCM2H" TargetMode="External"/><Relationship Id="rId7" Type="http://schemas.openxmlformats.org/officeDocument/2006/relationships/hyperlink" Target="consultantplus://offline/ref=5715B38FBD019BA5FCE3EABBC809056ABDD49574D3A39E43A8A84550A171021C2EC277EF28593CB29AC461C65A6775F3BEH5xEG" TargetMode="External"/><Relationship Id="rId12" Type="http://schemas.openxmlformats.org/officeDocument/2006/relationships/hyperlink" Target="consultantplus://offline/ref=D9DCE655A431C2038FB0F110868A1793D5F3259211A22FD930D2CCF116DEBAF483E4B01F81EE0AB71D3EA1F1BC99E815A57922G" TargetMode="External"/><Relationship Id="rId17" Type="http://schemas.openxmlformats.org/officeDocument/2006/relationships/hyperlink" Target="consultantplus://offline/ref=123C6D12EC126087D4670B04BAD67CF3F9888F6024392669FDC458E4E740396EBE13206EB9D20FBA0CF1F6EF09B5A1A103UCAAH" TargetMode="External"/><Relationship Id="rId25" Type="http://schemas.openxmlformats.org/officeDocument/2006/relationships/hyperlink" Target="consultantplus://offline/ref=7D30C6A7F8F9BBF92C4364850070C24AF368FACB63031E3DD39D6E8D789DABC16B32E93564F6F0D361FBAEF89A7FA59692RA6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D23D3A9FA5B15F927BD6563F4107523174AECE520D13B3596E8A78DFFF732B6992004DE3FFB78644FF47393F5127C898fF79G" TargetMode="External"/><Relationship Id="rId20" Type="http://schemas.openxmlformats.org/officeDocument/2006/relationships/hyperlink" Target="consultantplus://offline/ref=9C50B8772466FAA20A4AF08FE23AC1AEFA4A13AFCBAF11801345C2981440AEE8BB326142A857989FEFD8806682D43A8E18n8I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69C8E04FFE32C4EAA0ADCB0F2ADE77F44F05DA5FF705DF514D198EA312C10BA2BD436018F4BB95831A15C052966407A6UFtFG" TargetMode="External"/><Relationship Id="rId11" Type="http://schemas.openxmlformats.org/officeDocument/2006/relationships/hyperlink" Target="consultantplus://offline/ref=18A8DE7C0EF774FF7CB79FC1A3D0CD6C025E8C1FB9E2BA869F174FEEB8C2DA5EF8B1797C6F526CCD1CF231BD70DF69BD8BR414G" TargetMode="External"/><Relationship Id="rId24" Type="http://schemas.openxmlformats.org/officeDocument/2006/relationships/hyperlink" Target="consultantplus://offline/ref=BF9782FD0F712EA11D4A52883AB9B94537B65FF4DFC1AF1625A4446F9359E9DB96FCC24578ED32DB109CBA48E83FX8H" TargetMode="External"/><Relationship Id="rId5" Type="http://schemas.openxmlformats.org/officeDocument/2006/relationships/hyperlink" Target="consultantplus://offline/ref=A5B3ED0A5A8FC0DC43FBE2F8A2E32585519DA39BAAB7C11D1A55F9F6376E12875D6F062D27E08FD71FFBE87974108F2C62uFj3G" TargetMode="External"/><Relationship Id="rId15" Type="http://schemas.openxmlformats.org/officeDocument/2006/relationships/hyperlink" Target="consultantplus://offline/ref=751CD8CE5B5861EE932399D265D48096F488C9CBB0079A83553B4B13459F2F902D199BFA9F2B41C9174D577184811DF1DCuE63G" TargetMode="External"/><Relationship Id="rId23" Type="http://schemas.openxmlformats.org/officeDocument/2006/relationships/hyperlink" Target="consultantplus://offline/ref=D53912440F1A698CEC33E2F27DCE9869299D1E111EEE2EAF503C0C0A307E071098D36319C540FC61C2040C1EEF12D3F05Cf8W5H" TargetMode="External"/><Relationship Id="rId10" Type="http://schemas.openxmlformats.org/officeDocument/2006/relationships/hyperlink" Target="consultantplus://offline/ref=A9253FE2FB931E93658A42F03B4E25E060CE731FA2BC469DFC2034D26E08312F30BF84E3F58D799D56250890939B5F0DC6m80CG" TargetMode="External"/><Relationship Id="rId19" Type="http://schemas.openxmlformats.org/officeDocument/2006/relationships/hyperlink" Target="consultantplus://offline/ref=DBD0A5C4B49BA06B0665F860BBA4EAAD992BA40E597696B8F2FBE3088CD3E7EACE1E4BEFBC5B3A0A20585AA28D98F83749SFE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3E93C8B6A9C2CF9BFE483F54458E0274943B32E43A6A4CC73E85263F570CE23300EDEDD47B77A35AA72E7A1385CA4F91OCz8G" TargetMode="External"/><Relationship Id="rId14" Type="http://schemas.openxmlformats.org/officeDocument/2006/relationships/hyperlink" Target="consultantplus://offline/ref=245B54D03DDB92C1827EF5749013A4EB9FB8DB51283CCE675107E81009C68590282A3754FDDDB67A275ABD3DD94B687083F764G" TargetMode="External"/><Relationship Id="rId22" Type="http://schemas.openxmlformats.org/officeDocument/2006/relationships/hyperlink" Target="consultantplus://offline/ref=F4E87566A108B6245BB26338C8F23E98543D14E0D94D98D95F276B6D160E9C5C5B4CCF806D118237C868EBBD93F4C03EA6t3N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EE74-2E0E-4B25-917D-2CD09E7E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</dc:creator>
  <cp:lastModifiedBy>Евграфова Е.В.</cp:lastModifiedBy>
  <cp:revision>2</cp:revision>
  <cp:lastPrinted>2023-07-31T11:32:00Z</cp:lastPrinted>
  <dcterms:created xsi:type="dcterms:W3CDTF">2023-07-31T12:45:00Z</dcterms:created>
  <dcterms:modified xsi:type="dcterms:W3CDTF">2023-07-31T12:45:00Z</dcterms:modified>
</cp:coreProperties>
</file>