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B70" w14:textId="77777777" w:rsidR="00755C73" w:rsidRDefault="00B23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МИНИСТЕРСТВО ПРИРОДНЫХ РЕСУРСОВ, ЭКОЛОГИИ И РЫБНОГО ХОЗЯЙСТВА МУРМАНСКОЙ ОБЛАСТИ</w:t>
      </w:r>
    </w:p>
    <w:p w14:paraId="70C8A744" w14:textId="77777777" w:rsidR="00755C73" w:rsidRDefault="00755C73">
      <w:pPr>
        <w:rPr>
          <w:rFonts w:ascii="Times New Roman" w:hAnsi="Times New Roman" w:cs="Times New Roman"/>
          <w:b/>
          <w:sz w:val="28"/>
          <w:szCs w:val="52"/>
        </w:rPr>
      </w:pPr>
    </w:p>
    <w:p w14:paraId="5CC5C2A7" w14:textId="77777777" w:rsidR="00755C73" w:rsidRDefault="00755C73">
      <w:pPr>
        <w:rPr>
          <w:rFonts w:ascii="Times New Roman" w:hAnsi="Times New Roman" w:cs="Times New Roman"/>
          <w:b/>
          <w:sz w:val="28"/>
          <w:szCs w:val="52"/>
        </w:rPr>
      </w:pPr>
    </w:p>
    <w:p w14:paraId="29C970B0" w14:textId="6A75092A" w:rsidR="00755C73" w:rsidRDefault="00B23038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Cs/>
          <w:sz w:val="40"/>
          <w:szCs w:val="40"/>
        </w:rPr>
        <w:t>ДЕЙСТВУЮЩИЕ ООПТ</w:t>
      </w:r>
    </w:p>
    <w:p w14:paraId="26ED8992" w14:textId="77777777" w:rsidR="000265B8" w:rsidRDefault="000265B8" w:rsidP="000265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F4D89F" w14:textId="77777777" w:rsidR="00755C73" w:rsidRDefault="00B23038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bCs/>
          <w:sz w:val="40"/>
          <w:szCs w:val="40"/>
          <w:u w:val="single"/>
        </w:rPr>
        <w:t>003</w:t>
      </w:r>
    </w:p>
    <w:p w14:paraId="5F270694" w14:textId="77777777" w:rsidR="00755C73" w:rsidRDefault="00755C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344C28" w14:textId="77777777" w:rsidR="00755C73" w:rsidRDefault="00755C73">
      <w:pPr>
        <w:rPr>
          <w:rFonts w:ascii="Times New Roman" w:hAnsi="Times New Roman" w:cs="Times New Roman"/>
          <w:b/>
          <w:sz w:val="40"/>
          <w:szCs w:val="40"/>
        </w:rPr>
      </w:pPr>
    </w:p>
    <w:p w14:paraId="2C5A860E" w14:textId="23B9C382" w:rsidR="00755C73" w:rsidRPr="000265B8" w:rsidRDefault="00B23038">
      <w:pPr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НАЗВАНИЕ: </w:t>
      </w:r>
      <w:r w:rsidR="000265B8" w:rsidRPr="000265B8">
        <w:rPr>
          <w:rFonts w:ascii="Times New Roman" w:hAnsi="Times New Roman" w:cs="Times New Roman"/>
          <w:bCs/>
          <w:sz w:val="40"/>
          <w:szCs w:val="40"/>
        </w:rPr>
        <w:t>ПРИРОДНЫЙ ПАРК «</w:t>
      </w:r>
      <w:r w:rsidRPr="000265B8">
        <w:rPr>
          <w:rFonts w:ascii="Times New Roman" w:hAnsi="Times New Roman" w:cs="Times New Roman"/>
          <w:bCs/>
          <w:sz w:val="40"/>
          <w:szCs w:val="40"/>
        </w:rPr>
        <w:t>ТЕРИБЕРКА</w:t>
      </w:r>
      <w:r w:rsidR="000265B8" w:rsidRPr="000265B8">
        <w:rPr>
          <w:rFonts w:ascii="Times New Roman" w:hAnsi="Times New Roman" w:cs="Times New Roman"/>
          <w:bCs/>
          <w:sz w:val="40"/>
          <w:szCs w:val="40"/>
        </w:rPr>
        <w:t>»</w:t>
      </w:r>
    </w:p>
    <w:p w14:paraId="27D593BD" w14:textId="77777777" w:rsidR="00755C73" w:rsidRDefault="00755C73">
      <w:pPr>
        <w:rPr>
          <w:rFonts w:ascii="Times New Roman" w:hAnsi="Times New Roman" w:cs="Times New Roman"/>
          <w:sz w:val="40"/>
          <w:szCs w:val="40"/>
        </w:rPr>
      </w:pPr>
    </w:p>
    <w:p w14:paraId="47918C88" w14:textId="77777777" w:rsidR="00755C73" w:rsidRDefault="00B230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r>
        <w:rPr>
          <w:rFonts w:ascii="Times New Roman" w:hAnsi="Times New Roman" w:cs="Times New Roman"/>
          <w:sz w:val="40"/>
          <w:szCs w:val="40"/>
        </w:rPr>
        <w:t>ПРИРОДНЫЙ ПАРК</w:t>
      </w:r>
    </w:p>
    <w:p w14:paraId="35C91333" w14:textId="77777777" w:rsidR="00755C73" w:rsidRDefault="00755C73">
      <w:pPr>
        <w:rPr>
          <w:rFonts w:ascii="Times New Roman" w:hAnsi="Times New Roman" w:cs="Times New Roman"/>
          <w:b/>
          <w:sz w:val="40"/>
          <w:szCs w:val="40"/>
        </w:rPr>
      </w:pPr>
    </w:p>
    <w:p w14:paraId="7DF2648A" w14:textId="77777777" w:rsidR="00755C73" w:rsidRDefault="00B2303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ЗНАЧЕНИЕ: </w:t>
      </w:r>
      <w:r>
        <w:rPr>
          <w:rFonts w:ascii="Times New Roman" w:hAnsi="Times New Roman" w:cs="Times New Roman"/>
          <w:sz w:val="40"/>
          <w:szCs w:val="40"/>
        </w:rPr>
        <w:t>РЕГИОНАЛЬНОЕ</w:t>
      </w:r>
    </w:p>
    <w:p w14:paraId="5707FA3E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6817FCF4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7B501413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4A1F0B45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24004556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970C3F7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61ABEC3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B150520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0725EA3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2EA56E08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1B7AE214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543FE372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2055F83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132DE8ED" w14:textId="77777777" w:rsidR="00755C73" w:rsidRDefault="00B230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 w:clear="all"/>
      </w:r>
    </w:p>
    <w:tbl>
      <w:tblPr>
        <w:tblStyle w:val="af8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7"/>
      </w:tblGrid>
      <w:tr w:rsidR="00755C73" w14:paraId="4EF5398E" w14:textId="77777777">
        <w:tc>
          <w:tcPr>
            <w:tcW w:w="2830" w:type="dxa"/>
          </w:tcPr>
          <w:p w14:paraId="634D98BF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22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ООПТ</w:t>
            </w:r>
          </w:p>
        </w:tc>
        <w:tc>
          <w:tcPr>
            <w:tcW w:w="6797" w:type="dxa"/>
          </w:tcPr>
          <w:p w14:paraId="32E9D09F" w14:textId="72D9C405" w:rsidR="00755C73" w:rsidRDefault="0002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«</w:t>
            </w:r>
            <w:r w:rsidR="00B23038">
              <w:rPr>
                <w:rFonts w:ascii="Times New Roman" w:hAnsi="Times New Roman" w:cs="Times New Roman"/>
                <w:sz w:val="24"/>
                <w:szCs w:val="24"/>
              </w:rPr>
              <w:t>Териберка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5C73" w14:paraId="44ECD4A9" w14:textId="77777777">
        <w:tc>
          <w:tcPr>
            <w:tcW w:w="2830" w:type="dxa"/>
          </w:tcPr>
          <w:p w14:paraId="30ADD59A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2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ООПТ</w:t>
            </w:r>
          </w:p>
        </w:tc>
        <w:tc>
          <w:tcPr>
            <w:tcW w:w="6797" w:type="dxa"/>
          </w:tcPr>
          <w:p w14:paraId="17E846B2" w14:textId="77777777" w:rsidR="00755C73" w:rsidRDefault="00B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</w:t>
            </w:r>
          </w:p>
        </w:tc>
      </w:tr>
      <w:tr w:rsidR="00755C73" w14:paraId="6674A3F1" w14:textId="77777777">
        <w:tc>
          <w:tcPr>
            <w:tcW w:w="2830" w:type="dxa"/>
          </w:tcPr>
          <w:p w14:paraId="4CA72180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2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ООПТ</w:t>
            </w:r>
          </w:p>
        </w:tc>
        <w:tc>
          <w:tcPr>
            <w:tcW w:w="6797" w:type="dxa"/>
          </w:tcPr>
          <w:p w14:paraId="42BCF7A1" w14:textId="77777777" w:rsidR="00755C73" w:rsidRDefault="00B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755C73" w14:paraId="6B31B732" w14:textId="77777777">
        <w:tc>
          <w:tcPr>
            <w:tcW w:w="2830" w:type="dxa"/>
          </w:tcPr>
          <w:p w14:paraId="23C24731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420"/>
              </w:tabs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кадастрового дела ООПТ</w:t>
            </w:r>
          </w:p>
        </w:tc>
        <w:tc>
          <w:tcPr>
            <w:tcW w:w="6797" w:type="dxa"/>
          </w:tcPr>
          <w:p w14:paraId="6F31F931" w14:textId="77777777" w:rsidR="00755C73" w:rsidRDefault="00B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003</w:t>
            </w:r>
          </w:p>
        </w:tc>
      </w:tr>
      <w:tr w:rsidR="00755C73" w14:paraId="1A65B990" w14:textId="77777777">
        <w:tc>
          <w:tcPr>
            <w:tcW w:w="2830" w:type="dxa"/>
          </w:tcPr>
          <w:p w14:paraId="6D4DF6AB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420"/>
              </w:tabs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ООПТ</w:t>
            </w:r>
          </w:p>
        </w:tc>
        <w:tc>
          <w:tcPr>
            <w:tcW w:w="6797" w:type="dxa"/>
          </w:tcPr>
          <w:p w14:paraId="62FCE18D" w14:textId="77777777" w:rsidR="00755C73" w:rsidRDefault="00B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755C73" w14:paraId="091C97F9" w14:textId="77777777">
        <w:tc>
          <w:tcPr>
            <w:tcW w:w="2830" w:type="dxa"/>
          </w:tcPr>
          <w:p w14:paraId="4B8C8CE6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ООПТ</w:t>
            </w:r>
          </w:p>
        </w:tc>
        <w:tc>
          <w:tcPr>
            <w:tcW w:w="6797" w:type="dxa"/>
          </w:tcPr>
          <w:p w14:paraId="6A06273F" w14:textId="77777777" w:rsidR="00755C73" w:rsidRDefault="00B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755C73" w14:paraId="633E04E5" w14:textId="77777777">
        <w:tc>
          <w:tcPr>
            <w:tcW w:w="2830" w:type="dxa"/>
          </w:tcPr>
          <w:p w14:paraId="28FED724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345"/>
              </w:tabs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создания, реорганизации, ликвидации ООПТ</w:t>
            </w:r>
          </w:p>
        </w:tc>
        <w:tc>
          <w:tcPr>
            <w:tcW w:w="6797" w:type="dxa"/>
          </w:tcPr>
          <w:p w14:paraId="539055F2" w14:textId="77777777" w:rsidR="00755C73" w:rsidRDefault="00B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</w:tr>
      <w:tr w:rsidR="00755C73" w14:paraId="46DDDE27" w14:textId="77777777">
        <w:tc>
          <w:tcPr>
            <w:tcW w:w="2830" w:type="dxa"/>
          </w:tcPr>
          <w:p w14:paraId="5D4EB92E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797" w:type="dxa"/>
          </w:tcPr>
          <w:p w14:paraId="3022FA72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природного парка «Териберка»:</w:t>
            </w:r>
          </w:p>
          <w:p w14:paraId="48EEADF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сохранение и восстановление ценных, уникальных природных и исторических объектов и комплексов, а также для формирования условий для поддержания экологического баланса территории, для развития природно-познавательного туризма и экологического просвещения.</w:t>
            </w:r>
          </w:p>
          <w:p w14:paraId="0795ED87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F803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природного парка «Териберка»:</w:t>
            </w:r>
          </w:p>
          <w:p w14:paraId="4EC845C2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сохранение природных комплексов и объектов, уникальных и эталонных природных участков, историко-культурных объектов, имеющих экологическое, историческое и рекреационное значение, в сочетании с их изучением; – проведение научно-исследовательских работ, направленных на мониторинг охраняемых объектов, разработку мер по их охране и восстановлению;</w:t>
            </w:r>
          </w:p>
          <w:p w14:paraId="742905EE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восстановление нарушенных территорий; – сохранение и восстановление исторически сложившихся культурных ландшафтов; </w:t>
            </w:r>
          </w:p>
          <w:p w14:paraId="64D56F39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природно-познавательного туризма и экологического просвещения при сохранении природных объектов, комплексов и ландшафтов; </w:t>
            </w:r>
          </w:p>
          <w:p w14:paraId="6B18CFF8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сохранение и возрождение традиций народного творчества, ремесел и промыслов;</w:t>
            </w:r>
          </w:p>
          <w:p w14:paraId="31EF5D5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содействие развитию деловой активности в районе расположения природного парка и повышение долгосрочной экономической эффективности использования территории парка.</w:t>
            </w:r>
          </w:p>
        </w:tc>
      </w:tr>
      <w:tr w:rsidR="00755C73" w14:paraId="0B91A4D3" w14:textId="77777777">
        <w:tc>
          <w:tcPr>
            <w:tcW w:w="2830" w:type="dxa"/>
          </w:tcPr>
          <w:p w14:paraId="48A05370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основа функционирования ООПТ</w:t>
            </w:r>
          </w:p>
        </w:tc>
        <w:tc>
          <w:tcPr>
            <w:tcW w:w="6797" w:type="dxa"/>
          </w:tcPr>
          <w:p w14:paraId="49ADBE49" w14:textId="40D88BB5" w:rsidR="00755C73" w:rsidRDefault="00B23038" w:rsidP="00E8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документы: постановление Правительства Мурманской области от 13.09.2021 № 643-ПП «О создании природного парка «Териберка»</w:t>
            </w:r>
            <w:r w:rsidR="00E86A10">
              <w:t xml:space="preserve">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  <w:r w:rsidR="00E8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9E51E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6745" w14:textId="1EAAE640" w:rsidR="00755C73" w:rsidRDefault="00B2303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положение об ООПТ: Положение о природном парке «Териберка», утверждённое   постановлением Правительства Мурманской области от 13.09.2021                             № 643-ПП «О создании природного парка «Териберка»</w:t>
            </w:r>
            <w:r w:rsidR="00E8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  <w:r w:rsidR="00E8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Площадь ООПТ: 2418,5 га. Категория земель: территория природного парка расположена на двух категориях земель: земельные участки с кадастровыми номерами 51:07:0030101:16, 51:07:0030101:133, 51:07:0030101:135, 51:07:0030101:137 относятся к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земельные участки с кадастровыми номерами 51:07:0030101:343 (частично), 51:07:0030101:88 (частично) относятся к категории земель запаса. Кроме того, в территорию природного парка входит часть кадастрового квартала 51:07:0030104, на которой на момент создания природного парка не сформированы кадастровые участки.</w:t>
            </w:r>
          </w:p>
        </w:tc>
      </w:tr>
      <w:tr w:rsidR="00755C73" w14:paraId="3A83CF43" w14:textId="77777777">
        <w:tc>
          <w:tcPr>
            <w:tcW w:w="2830" w:type="dxa"/>
          </w:tcPr>
          <w:p w14:paraId="6D6CF590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Ведомственная подчиненность</w:t>
            </w:r>
          </w:p>
        </w:tc>
        <w:tc>
          <w:tcPr>
            <w:tcW w:w="6797" w:type="dxa"/>
          </w:tcPr>
          <w:p w14:paraId="0815770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755C73" w14:paraId="31E5145C" w14:textId="77777777">
        <w:tc>
          <w:tcPr>
            <w:tcW w:w="2830" w:type="dxa"/>
          </w:tcPr>
          <w:p w14:paraId="6DB30C03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статус ООПТ (в случае его наличия)</w:t>
            </w:r>
          </w:p>
        </w:tc>
        <w:tc>
          <w:tcPr>
            <w:tcW w:w="6797" w:type="dxa"/>
          </w:tcPr>
          <w:p w14:paraId="08E0C4A8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55C73" w14:paraId="403991BC" w14:textId="77777777">
        <w:tc>
          <w:tcPr>
            <w:tcW w:w="2830" w:type="dxa"/>
          </w:tcPr>
          <w:p w14:paraId="3C4AD128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ООПТ согласно классификации Международного союза охраны природы (МСОП,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IUCN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D46CD2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55C73" w14:paraId="753C28A1" w14:textId="77777777">
        <w:tc>
          <w:tcPr>
            <w:tcW w:w="2830" w:type="dxa"/>
          </w:tcPr>
          <w:p w14:paraId="7B98AC17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отдельно расположенных, не граничащих друг с другом участков территории/ акватории ООПТ</w:t>
            </w:r>
          </w:p>
        </w:tc>
        <w:tc>
          <w:tcPr>
            <w:tcW w:w="6797" w:type="dxa"/>
          </w:tcPr>
          <w:p w14:paraId="2B0EE38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C73" w14:paraId="6F663BEC" w14:textId="77777777">
        <w:tc>
          <w:tcPr>
            <w:tcW w:w="2830" w:type="dxa"/>
          </w:tcPr>
          <w:p w14:paraId="1FEFA03A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ООПТ</w:t>
            </w:r>
          </w:p>
        </w:tc>
        <w:tc>
          <w:tcPr>
            <w:tcW w:w="6797" w:type="dxa"/>
          </w:tcPr>
          <w:p w14:paraId="46E28EB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  <w:p w14:paraId="7C8AAEF1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73" w14:paraId="5E2C4FA6" w14:textId="77777777">
        <w:trPr>
          <w:trHeight w:val="828"/>
        </w:trPr>
        <w:tc>
          <w:tcPr>
            <w:tcW w:w="2830" w:type="dxa"/>
          </w:tcPr>
          <w:p w14:paraId="4015CDFC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ООПТ</w:t>
            </w:r>
          </w:p>
        </w:tc>
        <w:tc>
          <w:tcPr>
            <w:tcW w:w="6797" w:type="dxa"/>
          </w:tcPr>
          <w:p w14:paraId="1F8C2320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парк расположен в окрестностях сельского поселения Териберка в Кольском районе Мурманской области, в 80 км к северо-востоку от г. Мурманска. </w:t>
            </w:r>
          </w:p>
        </w:tc>
      </w:tr>
      <w:tr w:rsidR="00755C73" w14:paraId="5E398D7C" w14:textId="77777777">
        <w:tc>
          <w:tcPr>
            <w:tcW w:w="2830" w:type="dxa"/>
          </w:tcPr>
          <w:p w14:paraId="64F88904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ООПТ (га)</w:t>
            </w:r>
          </w:p>
        </w:tc>
        <w:tc>
          <w:tcPr>
            <w:tcW w:w="6797" w:type="dxa"/>
          </w:tcPr>
          <w:p w14:paraId="2DAD460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ООПТ 2418,5 га.</w:t>
            </w:r>
          </w:p>
          <w:p w14:paraId="6B636F40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60AFD0C0" w14:textId="77777777" w:rsidR="00755C73" w:rsidRDefault="00B23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123 га - 3,9 %</w:t>
            </w:r>
          </w:p>
          <w:p w14:paraId="53E8422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природного парка «Териберка» входит 3 отдельных кластера: </w:t>
            </w:r>
          </w:p>
          <w:p w14:paraId="103F6575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1 – 1 274,0 га, </w:t>
            </w:r>
          </w:p>
          <w:p w14:paraId="6B23FA5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2 – 1 115,4 га, </w:t>
            </w:r>
          </w:p>
          <w:p w14:paraId="5E46D3D5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3 – 29,1 га. </w:t>
            </w:r>
          </w:p>
        </w:tc>
      </w:tr>
      <w:tr w:rsidR="00755C73" w14:paraId="09B5B841" w14:textId="77777777">
        <w:tc>
          <w:tcPr>
            <w:tcW w:w="2830" w:type="dxa"/>
          </w:tcPr>
          <w:p w14:paraId="60F5B898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охранной зоны ОООПТ (га)</w:t>
            </w:r>
          </w:p>
        </w:tc>
        <w:tc>
          <w:tcPr>
            <w:tcW w:w="6797" w:type="dxa"/>
          </w:tcPr>
          <w:p w14:paraId="4DB7844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5B32BA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73" w14:paraId="6944284F" w14:textId="77777777">
        <w:tc>
          <w:tcPr>
            <w:tcW w:w="2830" w:type="dxa"/>
          </w:tcPr>
          <w:p w14:paraId="1B6A4F50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ООПТ</w:t>
            </w:r>
          </w:p>
        </w:tc>
        <w:tc>
          <w:tcPr>
            <w:tcW w:w="6797" w:type="dxa"/>
          </w:tcPr>
          <w:p w14:paraId="58715E4B" w14:textId="203F0F70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1, положения о природном парке «Териберка», утвержденного постановление Правительства Мурманской области от 13.09.2021 № 643-ПП «О создании природного парка «Териберка»</w:t>
            </w:r>
            <w:r w:rsidR="00E8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  <w:r w:rsidR="00E8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3B3FD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состоит из трех участков (кластеров):</w:t>
            </w:r>
          </w:p>
          <w:p w14:paraId="4C0DA1E1" w14:textId="7D8A3B0F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1: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 xml:space="preserve">от значимой точки 1-01 (характерная точка 1) с координатами 69,205228 градуса северной широты и 35,000180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градуса восточной долготы, расположенной на береговой линии восточного берега губы Долгая Баренцева моря, с общим направлением на восток по береговой линии Баренцева моря (с исключением земельного участка на западном берегу губы </w:t>
            </w:r>
            <w:proofErr w:type="spellStart"/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Териберской</w:t>
            </w:r>
            <w:proofErr w:type="spellEnd"/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разрешенным использованием: наблюдение за гидрометеорологическими процессами и мониторингом загрязнения окружающей среды) до значимой точки 1-02 (характерная точка 616) с координатами 69,196033 градуса северной широты и 35,131209 градуса восточной долготы, расположенной на береговой линии западного берега губы </w:t>
            </w:r>
            <w:proofErr w:type="spellStart"/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Териберской</w:t>
            </w:r>
            <w:proofErr w:type="spellEnd"/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650 м южнее мыса Жилой; далее граница кластера проходит на запад до значимой точки 1-03 (характерная точка 619) с координатами 69,195976 градуса северной широты и 35,123135 градуса восточной долготы, расположенной на расстоянии 50 м восточнее грунтовой дороги от бывшего пос. Лодейное к Батарейному водопаду; далее граница кластера проходит примерно 1,3 км с общим направлением на северо-запад по условной линии на удалении 50 м от грунтовой дороги от бывшего пос. Лодейное к Батарейному водопаду до значимой точки 1-04 (характерная точка 659) с координатами 69,201681 градуса северной широты и 35,100603 градуса восточной долготы; далее граница кластера проходит по прямой 95 м на запад до береговой линии восточного берега озера Секретарское и проходит с общим направлением на юг по данной береговой линии до значимой точки 1-05 (характерная точка 668) с координатами 69,200239 градуса северной широты и 35,097501 градуса восточной долготы; далее граница кластера проходит по прямой 150 м на восток до значимой точки 1-06 (характерная точка 669) с координатами 69,200183 градуса северной широты и 35,101299 градуса восточной долготы, расположенной на расстоянии 50 м юго-западнее грунтовой дороги от бывшего пос. Лодейное к Батарейному водопаду; далее граница кластера проходит примерно 1,1 км с общим направлением на юго-восток по условной линии на удалении 50 м от грунтовой дороги от бывшего пос. Лодейное к Батарейному водопаду до значимой точки 1-07 (характерная точка 705) с координатами 69,196010 градуса северной широты и 35,120544 градуса восточной долготы; далее граница кластера проходит с общим направлением на западо-юго-запад по северной и восточной границе земельного участка 51:07:0030104:4 до значимой точки 1-08 (характерная точка 716) с координатами 69,192498 градуса северной широты и 35,095520 градуса восточной долготы, являющейся крайней юго-западной точкой земельного участка 51:07:0030104:4; далее граница кластера проходит по прямой около 1.25 км на юго-восток до самой северной точки береговой линии безымянного почти круглого озера, проходит с общим направлением на юго-восток по береговой линии северо-западного берега данного озера до самой восточной точки береговой линии данного озера и проходит по прямой 250 м на юго-юго-восток до значимой точки 1-09 (характерная точка 723) с координатами 69,179031 градуса северной широты и 35,109057 градуса восточной долготы, являющейся самой восточной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точкой береговой линии другого безымянного озера; далее граница кластера проходит по прямой 880 м на юго-юго-восток до расположенного на восточной оконечности следующего безымянного озера места истока безымянного ручья, впадающего в реку Териберка, проходит по прямой 1 020 м на юго-юго-запад до самой северной точки береговой линии безымянного озера, расположенного в 300 м западнее </w:t>
            </w:r>
            <w:proofErr w:type="spellStart"/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автоподъезда</w:t>
            </w:r>
            <w:proofErr w:type="spellEnd"/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 xml:space="preserve"> к селу Териберка, и проходит с общим направлением на юго-запад по береговой линии восточного берега данного безымянного озера до значимой точки 1-10 (характерная точка 741) с координатами 69,160639 градуса северной широты и 35,099557 градуса восточной долготы; далее граница кластера проходит по прямой 1 550 м на юго-запад до расположенного на южной оконечности вытянутого в меридиональном направлении безымянного озера места истока безымянного ручья, проходит с общим направлением на север по береговой линии западного берега данного безымянного озера до расположенного на северной оконечности данного безымянного озера места впадения безымянного ручья, проходит по прямой 910 м в северном направлении самой южной точки береговой линии следующего вытянутого в меридиональном направлении безымянного озера, проходит с общим направлением на север по береговой линии западного берега данного озера до расположенного на северной оконечности данного озера места истока другого безымянного ручья и проходит по прямой 500 м на север до значимой точки 1-11 (характерная точка 761) с координатами 69,170106 градуса северной широты и 35,071924 градуса восточной долготы, являющейся местом впадения последнего указанного безымянного ручья в последующее вытянутое в меридиональном направлении безымянное озеро; далее около 900 м по прямой на восток - северо-восток до самой северной оконечности безымянного озера (значимые точки 1-12 (характерная точка 762)) с координатами 69,172178 градуса северной широты и 35,093742 градуса восточной долготы); далее 400 м по прямой на северо-восток до самой восточной оконечности безымянного озерка (значимые точки 1-13 (характерная точка 763)) с координатами 69,173813 градуса северной широты и 35,102702 градуса восточной долготы); далее 470 м по прямой на северо-запад до северной оконечности маленького озерка (значимые точки 1-14 (характерная точка 764)) с координатами 69,177601 градуса северной широты и 35,097631 градуса восточной долготы); далее 670 м по прямой на запад-северо-запад до самой северной оконечности безымянного озера в месте истока из него протоки, соединяющей это озеро с озером к северу (значимые точки 1-15 (характерная точка 765)) с координатами 69,178254 градуса северной широты и 35,08292 градуса восточной долготы); далее с общим направлением на юг по восточному озеру этого безымянного озера до места впадения в него протоки, соединяющей его с безымянным озером, вытянутым с севера на юг; далее по этой протоке до самой северной оконечности безымянного озера, вытянутого с севера на юг (значимые точки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1-16 (характерная точка 788)) с координатами 69,177506 градуса северной широты и 35,083916 градуса восточной долготы); далее около 1,4 км по прямой на северо-запад до южной оконечности безымянного озера в месте истока из ручья, текущего в озеро Секретарское; далее с общим направлением на северо-запад по западным берегам этого безымянного озера до его самой северной оконечности; далее 200 м по прямой на западо-северо-запад по понижению между двумя возвышенностями до восточного берега довольно крупного безымянного озера, вытянутого с юго-юго-запада на северо-северо-восток; далее с общим направлением на север по восточным берегам этого озера до места истока из него ручья, соединяющего это озеро с небольшим озерком к северо-востоку (Малое Батарейное озеро), далее за протокой по западным берегам того же довольно крупного безымянного озера с общим направлением на юг до значимой точки 1-17 (характерная точка 847) с координатами 69,198704 градуса северной широты и 35,041811 градуса восточной долготы; далее 400 м по прямой на запад по южной оконечности безымянного маленького озерка; оттуда 250 м по прямой на юго-запад до самой северной оконечности другого маленького безымянного озерка; далее около 100 м по берегу этого озерка с общим направлением на юго-запад до места впадения в него ручья; далее 350 м по прямой на северо-запад практически вдоль русла этого ручья до места его истока из маленького почти круглого безымянного озерка; далее по южным берегам этого озерка с общим направлением на северо-запад до самой западной оконечности этого маленького почти круглого безымянного озерка (значимые точки 1-18 (характерная точка 859)) с координатами 69,199781 градуса северной широты и 35,015238 градуса восточной долготы; далее 800 м по прямой на северо-запад до значимой точки 1-01, с которой было начато описание границы кластера.</w:t>
            </w:r>
          </w:p>
          <w:p w14:paraId="42080F1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2: от значимой точки 2-01 (характерная точка 860), расположенной на высоте 161.4 восточнее дороги Мурманск-Териберка, граница кластера 2 проходит с общим направление на северо-восток по условной ломанной линии, соединяющей самые западные точки береговых линий безымянных озер до значимой точки 2-02 (характерная точка 864) с координатами 69,157407 градуса северной широты и 35,122665 градуса восточной долготы, расположенной на самой южной точке маленького безымянного озера; далее граница кластера проходит по прямой 1 160 м на востоко-юго-восток до значимой точки 2-03 (характерная точка 865)с координатами 69,155761 градуса северной широты и 35,151499 градуса восточной долготы, расположенной на береговой линии правого (восточного) берега реки Териберка; далее 200 м по прямой на восток до западной оконечности маленького безымянного озерка; далее 450 м на север до восточной оконечности маленького безымянного озерка и по западным его берегам с общим направлением на север до самой северной его оконечности (значимая точки 2-04 (характерная точка 869))с координатами 6 69,160746 градуса северной широты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35,160013 градуса восточной долготы); далее 300 м по прямой на восток-юго-восток до северной оконечности безымянного озера; далее около 1,1 км по прямой на восток-юго-восток до высоты 190,6 м, оттуда 700 м по прямой на юг до северной оконечности оз. Четвертого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далее по береговой линии западного берега этого озера с общим направлением на юго-запад до значимой точки 2-05 (характерная точка 884) с координатами 69,145778 градуса северной широты и 35,183923 градуса восточной долготы на южном берегу; далее 2,4 км по прямой на юго-юго-восток до южной оконечности 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Коньпаръявр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 берет свое начало ручей, впадающий с востока в р. Мучка, (значимая точки 2-06 (характерная точка 885)) с координатами 69,124066 градуса северной широты и 35,19098 градуса восточной долготы); далее граница кластера проходит 350 м по прямой на юго-запад до крайней северной точки земельного участка 51:07:0030101:27, далее по северо-северо-западной границе данного земельного участка и далее 460 м по западной границе этого земельного участка; далее около 430 м по прямой на западо-юго-запад до значимой точки 2-07 (характерная точка 889) с координатами 69,115688 градуса северной широты и 35,15416 градуса восточной долготы, расположенной на расстоянии 270 м от вершины 172,4 точки на прямой линии, соединяющий вершину 173,4 и точку в устье безымянного ручья, впадающего в реку Мучка по левому берегу; далее 270 м по прямой на северо-запад до вершины 173.4; далее 680 м по прямой на север до точки на левом берегу реки Териберка; далее с общим направлением на северо-запад по красной линии и по левому берегу вниз по течению реки Териберка до значимой точки 2-08 (характерная точка 912) с координатами 69,129907 градуса северной широты и 35,145334 градуса восточной долготы; далее 360 м по прямой на западо-северо-запад до северной оконечности круглого безымянного озерка; далее 650 м по прямой на западо-северо-запад до северной оконечности безымянного озера; далее 325 м по прямой на запад до высоты 177.0; далее 310 м по прямой на северо-северо-запад до юго-западной оконечности безымянного озера, далее 515 м по прямой на северо-северо-запад до восточной оконечности маленького безымянного озера, расположенного юго-восточнее высоты 161.4, а оттуда 630 м по прямой на северо-запад до значимой точки 2-01, с которой было начато описание границы кластера.</w:t>
            </w:r>
          </w:p>
          <w:p w14:paraId="4A383488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 3: граница кластера 3 проходит от значимой точки 3-01 (характерная точка 918) с координатами 69,174661 градуса северной широты и 35,176751 градуса восточной долготы, расположенной в месте впадения в Баренцево море (губа Лодейная) безымянного ручья, через который в 450 м выше по его течению пересекает дорога к месту планируемого расположения завода СПГ (Штокман Девелопмент АГ); далее около 1 км с общим направлением на северо-восток по береговой линии Баренцева моря до места впадения в него безымянного ручья; далее 200 м вверх по течению этого ручья до его пересечения с границей земельного участка 51:07:0030101:140; далее по этой границе примерно 200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общим направлением на юго-восток до пересечения ее с границей земельного участка 51:07:0030101:121; далее примерно 900 м по границе земельного участка 51:07:0030101:121 с общим 7 направлением на юго-запад до ее пересечения с безымянным ручьем, впадающим в Баренцево море (губа Лодейная), который в 450 м выше устья пересекает дорога к месту планируемого расположения завода СПГ (Штокман Девелопмент АГ); далее вниз по течению этого ручья до места его впадения в Баренцево море (губа Лодейная) – до значимой точки 3-01, с которой было начато описание границ кластера.</w:t>
            </w:r>
          </w:p>
        </w:tc>
      </w:tr>
      <w:tr w:rsidR="00755C73" w14:paraId="60E9F883" w14:textId="77777777">
        <w:tc>
          <w:tcPr>
            <w:tcW w:w="2830" w:type="dxa"/>
          </w:tcPr>
          <w:p w14:paraId="76CB55E8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в границах ООПТ иных особо охраняемых природных территорий</w:t>
            </w:r>
          </w:p>
        </w:tc>
        <w:tc>
          <w:tcPr>
            <w:tcW w:w="6797" w:type="dxa"/>
          </w:tcPr>
          <w:p w14:paraId="71ABA51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55C73" w14:paraId="12ACEFB2" w14:textId="77777777">
        <w:tc>
          <w:tcPr>
            <w:tcW w:w="2830" w:type="dxa"/>
          </w:tcPr>
          <w:p w14:paraId="0AEFB59A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особенности ООПТ</w:t>
            </w:r>
          </w:p>
        </w:tc>
        <w:tc>
          <w:tcPr>
            <w:tcW w:w="6797" w:type="dxa"/>
          </w:tcPr>
          <w:p w14:paraId="291679A9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нарушенность территории: </w:t>
            </w:r>
          </w:p>
          <w:p w14:paraId="5E462262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районе природного парка располагаются существующее сельское поселение Териберка, которое состоит из двух кластеров, а также территории метеостанции и пограничной заставы. В пределах жилой и технической застройки экосистемы сильно трансформированы. Тундровые и болотные сообщества, местами, преобразованы в антропогенные луга и техногенные растительные группировки, для которых характерно высокое участие и обилие адвентивных видов растений, а также фрагментация растительного покрова. В пределах сельского поселения обнаружены опасные, потенциально инвазионные виды растений: роза морщинистая, астра иволистная, таран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Местонахождения их пока единичны, однако они могут представлять реальную угрозу для арктических экосистем Териберки и их эстетических качеств. Необходимо принятие мер по борьбе с ними.</w:t>
            </w:r>
          </w:p>
          <w:p w14:paraId="43A1E936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 сельскому поселению с юга подходит автодорога 47К-051, периферия которой занята трансформированными техногенными растительными сообществами. Вдоль трассы располагаются техногенные растительные группировки, которые сформировались в результате механического нарушения растительного покрова и создания насыпей. К автодороге примыкают временные проезды, на которых растительный покров нарушен в меньшей степени.</w:t>
            </w:r>
          </w:p>
          <w:p w14:paraId="357C8DC4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 сельскому поселению проходят коммуникации линий электропередач и связи, а также в близи него размещается водозаборная станция и водовод. Вдоль этих сооружений коммуникаций наблюдаются незначительные нарушения почвенно-растительного покрова.</w:t>
            </w:r>
          </w:p>
          <w:p w14:paraId="0657672E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Строящаяся дорога к планирующейся береговой инфраструктуре Штокмановского месторождения располагается к востоку от поселка. Вдоль нее растительный покров сильно нарушен, часть скальных сопок пройдено взрывными работами. Растительность представлена спонтанно формирующимися группировками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апофитов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Поскольку, ранее при проведении инженерно-экологических изысканий, этой дороги не существовало, для выполнения работ использовалась тяжелая гусеничная техника. Это привело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локальным значительным механическим нарушениям растительного покрова,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грунта и торфяных залежей, а так же к дорожной эрозии.</w:t>
            </w:r>
          </w:p>
          <w:p w14:paraId="621E146B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западной части территории близ озер Малого Батарейского и Секретарского естественный растительный покров имеет сильные нарушения в результате бесконтрольного проезда на автомототранспорте и внедорожной технике и использования территории для кемпингов. В результате произошло как локальное нарушение тундр и березовых криволесий, так и площадное уничтожение растительных сообществ. Для восстановления растительного покрова необходимо применение методов экологической реставрации.</w:t>
            </w:r>
          </w:p>
          <w:p w14:paraId="37023C5E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Прилегающие территории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Батарейскому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водопаду имеют высокую степень антропогенных нарушений в результате интенсивного потока туристов и отсутствия обустроенной инфраструктуры. Вокруг водопада на несколько десятков метров естественный растительный почти полностью вытоптан: среди трещин скал присутствует только обнаженный торф с единичными травмированными тундровыми кустарничками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апофитами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Отмечены локальные обрушения скал, сбросы торфа и осыпей близ водопада в результате множественной прокладки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вдоль водопада с целью спуска к морю. Для сохранения природно-территориального комплекса Батарейского водопада и безопасности туристов необходимо обустройство смотровой площадки и создание заграждений.</w:t>
            </w:r>
          </w:p>
          <w:p w14:paraId="6BD2A069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Приморские террасы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колосняковыми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лугами, участки тундр и березовых криволесий к востоку от поселения претерпевают значительную рекреационную нагрузку, что приводит к деградации этих экосистем. Наибольшее негативное воздействие наблюдается в полосе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колосняковых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лугов, поскольку здесь размещаются кемпинги с заездом автомототранспорта. Из-за загрязнения территории пищевыми отходами и мусором здесь появляются рудеральны растения, в том числе проростки томата и картофеля. В результате механических повреждений происходит снижение проективного покрытия и разрушение растительных сообществ, а как следствие снижается аттрактивность ландшафтов. В прилегающих разреженных березовых криволесьях и тундрах в большом количестве присутствует бытовой мусор, десятки брошенных одноразовых мангалов и прочие следы жизнедеятельности человека. Вызывает опасение внедрение в эти нарушенные приморские экосистемы потенциально инвазионных видов розы морщинистой и астры иволистной.</w:t>
            </w:r>
          </w:p>
          <w:p w14:paraId="0A60DA2D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Горные тундры и щебнистые участки на вершинах приморских сопок в районе Малого Батарейского, Секретарского озер и Батарейского водопада сильно нарушены в результате интенсивной неконтролируемой рекреации. В сообществах в результате постоянного вытаптывания снизилось проективное покрытие кустарничков, лишайников и мхов, появились пятна обнаженного торфа и грунта, активизировались эрозионные процессы. В результате происходит деградация мест обитания редких видов растений, особенно в местах выхода кальцийсодержащих пород на пологих склонах.</w:t>
            </w:r>
          </w:p>
          <w:p w14:paraId="409EB7E8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Крупновалунные морские террасы и каменные пляжи к северу от Секретарского и Питьевого озер имеют незначительные антропогенные нарушения. Растительный покров представлен сообществами из накипных лишайников на валунах и отдельных группировок сосудистых растений, мхов, печеночников и кустистых лишайников. В результате расчистки для проездов и создания каменных композиций эта первичная растительность деградирует.</w:t>
            </w:r>
          </w:p>
          <w:p w14:paraId="240204A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 куту губы близ поселка Лодейное наблюдается отчетливая эвтрофикация, выражающаяся в бурном развитии колоний на побережьях и мелководьях зеленых водорослей. В настоящее время водоотведение бытовых стоков осуществляется самотеком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Териберскоую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губу; очистные сооружения отсутствуют. Это приводит к негативным последствиям, которые выражаются снижении привлекательности ландшафтов, деградации экосистем литорали и мелководий, а также неблагоприятной экологической обстановке.</w:t>
            </w:r>
          </w:p>
          <w:p w14:paraId="7C79CF3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краткая характеристика рельефа:</w:t>
            </w:r>
          </w:p>
          <w:p w14:paraId="68103D0F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местности эрозионно-денудационный, гористо-тундровый, резко расчлененный. Абсолютные отметки 0–177 м. Район относится к группе Мурманских тундровых ландшафтов, характеризующихся слабым выветриванием коренных кристаллических пород, эпизодически развитым крайне маломощным почвенным покровом (тундровые иллювиально-гумусовые почвы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альфегумусовые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подзолы) и развитием тундровой растительности с карликовыми формами древесной растительности. Многолетнемёрзлые породы в пределах территории строительства отсутствуют.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Межсопочные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 заболочены либо заполнены многочисленными мелкими озерами.</w:t>
            </w:r>
          </w:p>
          <w:p w14:paraId="520369D9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породы представлены архейскими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высокометаморфизованными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плагио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-микроклиновыми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магматизированными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гнейсами, прорванными телами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гранитоидов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основными и ультраосновными дайками. Четвертичные отложения развиты в депрессионных понижениях, в долинах рек. Среди них выделяются гляциальные (валуны, глинисто-песчаная валунная морена), флювиогляциальные (песчаные, гравийные и валунно-галечниковые),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-гляциальные, морские и озерные отложения.</w:t>
            </w:r>
          </w:p>
          <w:p w14:paraId="68009E45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краткая характеристика климата:</w:t>
            </w:r>
          </w:p>
          <w:p w14:paraId="7AC4A13E" w14:textId="77777777" w:rsidR="00755C73" w:rsidRDefault="00B230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территории обусловлен, в первую очередь, влиянием Баренцева моря. Здесь преобладают воздушные массы, связанные с интенсивной циклонической деятельностью, которая развита над Норвежским и Баренцевым морями. Наиболее интенсивно циклоническая деятельность проявляется в зимнее время года, обеспечивая относительно высокие зимние температуры по сравнению с континентальными районами заполярья. Частая смена воздушных масс, связанная с интенсивным перемещением циклонов и фронтов, проявляется в характерной неустойчивости и резкой изменчивости погоды. Средняя годовая температура воздуха в исследуемом регионе составляет +0,6 °С. Средняя температура наиболее холодных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(январь, февраль) составляет -7,8 – -8,5 °С. Абсолютный минимум по метеостанции Териберка составил -31 °С. Абсолютный максимум температуры воздуха – +35 °С. Район работ локализован в зоне избыточного увлажнения. Среднемноголетнее количество осадков по данным метеостанции Териберка составляет 472 мм. Большая их часть, около 60%, выпадает в теплый период года. Наименьшее количество осадков выпадает в марте-апреле, наибольшее – в августе-сентябре. Средняя годовая относительная влажность воздуха составляет около 80%. Вдоль морского побережья она несколько выше, на возвышенных участках наблюдаются максимальные средние значения влажности. Ясных дней в году здесь очень мало. Среднегодовая облачность по метеостанции Териберка составляет 7,8 баллов. Максимального развития облачность достигает в теплое время года, и особенно велика в августе-октябре. Характерным атмосферным явлением для данной территории является метель. Метель отмечается здесь с октября по апрель. При этом наибольшее число дней с метелями наблюдается в январе и феврале, несколько меньше – в марте и декабре. В отдельные годы метели были отмечены в мае, и даже в июне.</w:t>
            </w:r>
          </w:p>
          <w:p w14:paraId="646AC21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покров формируется в первых числах ноября. С увеличением высоты установление снежного покрова наблюдается раньше примерно на 3-4 дня на каждые 100 м подъема. Продолжительность залегания снежного покрова составляет в среднем 192 дня. Наибольшая из средних толщин снежного покрова на открытом месте составляет 25 см, наблюденный максимум – 48 см.</w:t>
            </w:r>
          </w:p>
          <w:p w14:paraId="6EA565F0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краткая характеристика почвенного покрова:</w:t>
            </w:r>
          </w:p>
          <w:p w14:paraId="5A44AA1D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Почвообразующие породы представлены в основном четвертичными отложениями, среди которых преобладают континентальные породы, главным образом, моренные и водно-ледниковые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флювио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озерно-гляциальные) наносы последнего, валдайского оледенения. Почти все перечисленные почвообразующие породы по гранулометрическому составу относятся к пескам и, реже, супесям. Моренные и элювиальные породы, как правило, сильно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завалунены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Морские и флювиогляциальные пески хорошо отсортированы, лишены валунов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крупнозема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грубозернистые. Для морских суглинков и глин характерно значительное содержание пылеватых частиц и малое количество ила. На песчаных породах в пределах исследуемой территории формируются Al-Fe-гумусовые подзолы, они занимают разные позиции по рельефу и степени увлажнения. Подзолы (иллювиально-железистые и иллювиально-гумусовые) занимают автоморфные позиции без дополнительного увлажнения (поверхностного или внутрипочвенного),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трансэлювиальные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со слабым дополнительным притоком вод. В более увлажненных местоположениях, в том числе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 хорошим увлажнением развиты иллювиально-гумусовые подзолы преимущественно под кустарничковыми сообществами. Торфяно-подзолы отличаются хорошо выраженным элювиально-иллювиальным перераспределением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гумуса и химических элементов, но от типичных подзолов отличаются более мощным (10-50 см)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оторфованным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органогенным горизонтом и темной окраской иллювиального горизонта. Наиболее распространены торфяные почвы переходных и низинных болот.</w:t>
            </w:r>
          </w:p>
          <w:p w14:paraId="173EF32E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краткое описание гидрологической сети: данные отсутствуют</w:t>
            </w:r>
          </w:p>
          <w:p w14:paraId="6503DA9D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краткая характеристика флоры и растительности:</w:t>
            </w:r>
          </w:p>
          <w:p w14:paraId="5FE6ADFF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соответствии с зональным делением России и сопредельных государств, настоящая территория относится к подзоне южных гипоарктических (кустарниковых) тундр тундровой зоны. Для настоящего сектора подзоны характерны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ерниковые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Betula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карликовая береза), ивовые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Salix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lanata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ива мохнатая,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phylicifolia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финиколистная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glauca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ива сизая), травяно-кустарничковые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Empetrum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nigrum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subsp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hermaphroditum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водяника гермафродитная,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Salix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herbacea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ива травянистая;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Calluna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vulgaris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вереск,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bigelowii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осока Бигелоу,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Avenella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flexuosa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луговик извилистый,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Festuca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ovina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овсяница овечья) тундры и бугристые кустарничково-мохово-лишайниковые болота. (Сафронова, И.Н.,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Юрковская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 Т.К.,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 И.М. (1999). Закономерности зонального распределения растительного покрова. 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Г.Н.Огуреева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под ред., Зоны и типы поясности России и сопредельных территорий. Москва: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5–32).</w:t>
            </w:r>
          </w:p>
          <w:p w14:paraId="2FADFE3B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ж) краткие сведения о лесном фонде:</w:t>
            </w:r>
          </w:p>
          <w:p w14:paraId="40FEFB2B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Вся территория природного парка «Териберка» располагается вне лесного фонда.</w:t>
            </w:r>
          </w:p>
          <w:p w14:paraId="10F68361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з) краткие сведения о животном мире:</w:t>
            </w:r>
          </w:p>
          <w:p w14:paraId="5C1AE326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Животный мир природного парка является типичным для баренцевоморского побережья Кольского полуострова. Наземные позвоночные представлены здесь приморскими и тундровыми видами.</w:t>
            </w:r>
          </w:p>
          <w:p w14:paraId="0E890A84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Доминирующими группами наземных позвоночных на территории природного парка являются: </w:t>
            </w:r>
          </w:p>
          <w:p w14:paraId="3A651809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среди млекопитающих: насекомоядные, мышевидные грызуны и куньи; </w:t>
            </w:r>
          </w:p>
          <w:p w14:paraId="5357DFF2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среди птиц: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курообразные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ржанкообразные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воробьеобразные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</w:p>
          <w:p w14:paraId="6D37161C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Поскольку природный парк непосредственно примыкает к населённому пункту, на его территории встречаются синантропные (связанные в своем расселении с населенными пунктами) виды позвоночных животных: серая крыса, домовая мышь, сизый голубь, воробьи.</w:t>
            </w:r>
          </w:p>
          <w:p w14:paraId="75583025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tbl>
            <w:tblPr>
              <w:tblStyle w:val="af8"/>
              <w:tblpPr w:leftFromText="180" w:rightFromText="180" w:vertAnchor="text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6"/>
              <w:gridCol w:w="2195"/>
              <w:gridCol w:w="993"/>
              <w:gridCol w:w="992"/>
            </w:tblGrid>
            <w:tr w:rsidR="00755C73" w14:paraId="2EE0C55D" w14:textId="77777777">
              <w:tc>
                <w:tcPr>
                  <w:tcW w:w="2336" w:type="dxa"/>
                </w:tcPr>
                <w:p w14:paraId="533C04EF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Латинское название</w:t>
                  </w:r>
                </w:p>
              </w:tc>
              <w:tc>
                <w:tcPr>
                  <w:tcW w:w="2195" w:type="dxa"/>
                </w:tcPr>
                <w:p w14:paraId="40962AA7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Русское название</w:t>
                  </w:r>
                </w:p>
              </w:tc>
              <w:tc>
                <w:tcPr>
                  <w:tcW w:w="993" w:type="dxa"/>
                </w:tcPr>
                <w:p w14:paraId="5BEF1CBC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ККМО</w:t>
                  </w:r>
                </w:p>
              </w:tc>
              <w:tc>
                <w:tcPr>
                  <w:tcW w:w="992" w:type="dxa"/>
                </w:tcPr>
                <w:p w14:paraId="7F2E50DA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ККРФ</w:t>
                  </w:r>
                </w:p>
              </w:tc>
            </w:tr>
            <w:tr w:rsidR="00755C73" w14:paraId="2851016B" w14:textId="77777777">
              <w:tc>
                <w:tcPr>
                  <w:tcW w:w="6516" w:type="dxa"/>
                  <w:gridSpan w:val="4"/>
                </w:tcPr>
                <w:p w14:paraId="00005888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СОСУДИСТЫЕ РАСТЕНИЯ</w:t>
                  </w:r>
                </w:p>
              </w:tc>
            </w:tr>
            <w:tr w:rsidR="00755C73" w14:paraId="733562B9" w14:textId="77777777">
              <w:tc>
                <w:tcPr>
                  <w:tcW w:w="2336" w:type="dxa"/>
                </w:tcPr>
                <w:p w14:paraId="46B03F90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Alchemilla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alpina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</w:p>
              </w:tc>
              <w:tc>
                <w:tcPr>
                  <w:tcW w:w="2195" w:type="dxa"/>
                </w:tcPr>
                <w:p w14:paraId="728348D5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Манжетка альпийская</w:t>
                  </w:r>
                </w:p>
              </w:tc>
              <w:tc>
                <w:tcPr>
                  <w:tcW w:w="993" w:type="dxa"/>
                </w:tcPr>
                <w:p w14:paraId="318E0532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306A25B5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1CC222D4" w14:textId="77777777">
              <w:tc>
                <w:tcPr>
                  <w:tcW w:w="2336" w:type="dxa"/>
                </w:tcPr>
                <w:p w14:paraId="62194878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Angelica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archangelica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ssp.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litoralis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(Fr.)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Thell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195" w:type="dxa"/>
                </w:tcPr>
                <w:p w14:paraId="7EFE07C5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Дудник прибрежный</w:t>
                  </w:r>
                </w:p>
              </w:tc>
              <w:tc>
                <w:tcPr>
                  <w:tcW w:w="993" w:type="dxa"/>
                </w:tcPr>
                <w:p w14:paraId="727D0B25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422190F0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10ADF251" w14:textId="77777777">
              <w:tc>
                <w:tcPr>
                  <w:tcW w:w="2336" w:type="dxa"/>
                </w:tcPr>
                <w:p w14:paraId="5EBED81C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Atriplex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kuzenevae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Semenova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5A7593BF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Лебеда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Кузенёвой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6BB1DD9A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8F4745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6E4180A6" w14:textId="77777777">
              <w:tc>
                <w:tcPr>
                  <w:tcW w:w="2336" w:type="dxa"/>
                </w:tcPr>
                <w:p w14:paraId="7C35D581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Botrychium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multifidum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(S. G.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Gmel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Rupr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95" w:type="dxa"/>
                </w:tcPr>
                <w:p w14:paraId="384CAC07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Гроздовник многораздельный</w:t>
                  </w:r>
                </w:p>
              </w:tc>
              <w:tc>
                <w:tcPr>
                  <w:tcW w:w="993" w:type="dxa"/>
                </w:tcPr>
                <w:p w14:paraId="70704D40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1F507FBF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7BD8A19B" w14:textId="77777777">
              <w:tc>
                <w:tcPr>
                  <w:tcW w:w="2336" w:type="dxa"/>
                </w:tcPr>
                <w:p w14:paraId="61F15E55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Castilleja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lapponica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95" w:type="dxa"/>
                </w:tcPr>
                <w:p w14:paraId="03BCD0CD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Кастиллея лапландская</w:t>
                  </w:r>
                </w:p>
              </w:tc>
              <w:tc>
                <w:tcPr>
                  <w:tcW w:w="993" w:type="dxa"/>
                </w:tcPr>
                <w:p w14:paraId="7DA30DDA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73576C0A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3E84B071" w14:textId="77777777">
              <w:tc>
                <w:tcPr>
                  <w:tcW w:w="2336" w:type="dxa"/>
                </w:tcPr>
                <w:p w14:paraId="40BCBFC1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Hieracium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furvescens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Dahlst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Omang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2415201D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Ястребинка мрачноватая</w:t>
                  </w:r>
                </w:p>
              </w:tc>
              <w:tc>
                <w:tcPr>
                  <w:tcW w:w="993" w:type="dxa"/>
                </w:tcPr>
                <w:p w14:paraId="597DB992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4745095B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07E979BD" w14:textId="77777777">
              <w:tc>
                <w:tcPr>
                  <w:tcW w:w="2336" w:type="dxa"/>
                </w:tcPr>
                <w:p w14:paraId="0371A45D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Isoetes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lacustris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</w:p>
              </w:tc>
              <w:tc>
                <w:tcPr>
                  <w:tcW w:w="2195" w:type="dxa"/>
                </w:tcPr>
                <w:p w14:paraId="39BB37F0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Полушник озерный</w:t>
                  </w:r>
                </w:p>
              </w:tc>
              <w:tc>
                <w:tcPr>
                  <w:tcW w:w="993" w:type="dxa"/>
                </w:tcPr>
                <w:p w14:paraId="5E5DB5D9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4C16207F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55C73" w14:paraId="61F821BD" w14:textId="77777777">
              <w:tc>
                <w:tcPr>
                  <w:tcW w:w="2336" w:type="dxa"/>
                </w:tcPr>
                <w:p w14:paraId="22EFF3B8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Polemonium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boreale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Adams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6A65AC30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Синюха северная</w:t>
                  </w:r>
                </w:p>
              </w:tc>
              <w:tc>
                <w:tcPr>
                  <w:tcW w:w="993" w:type="dxa"/>
                </w:tcPr>
                <w:p w14:paraId="598B9F2D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5C667735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4C29A9B3" w14:textId="77777777">
              <w:tc>
                <w:tcPr>
                  <w:tcW w:w="2336" w:type="dxa"/>
                </w:tcPr>
                <w:p w14:paraId="073348AC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Polygonum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norvegicum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(Sam.) Sam. ex Lid</w:t>
                  </w:r>
                </w:p>
              </w:tc>
              <w:tc>
                <w:tcPr>
                  <w:tcW w:w="2195" w:type="dxa"/>
                </w:tcPr>
                <w:p w14:paraId="5577AF5F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Горец норвежский</w:t>
                  </w:r>
                </w:p>
              </w:tc>
              <w:tc>
                <w:tcPr>
                  <w:tcW w:w="993" w:type="dxa"/>
                </w:tcPr>
                <w:p w14:paraId="6B8FB4E3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031B5F74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34EE2346" w14:textId="77777777">
              <w:tc>
                <w:tcPr>
                  <w:tcW w:w="2336" w:type="dxa"/>
                </w:tcPr>
                <w:p w14:paraId="75601995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Potamogeton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filiformis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02C26D02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Рдест нитевидный</w:t>
                  </w:r>
                </w:p>
              </w:tc>
              <w:tc>
                <w:tcPr>
                  <w:tcW w:w="993" w:type="dxa"/>
                </w:tcPr>
                <w:p w14:paraId="77DC8D36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63224641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618C3628" w14:textId="77777777">
              <w:tc>
                <w:tcPr>
                  <w:tcW w:w="2336" w:type="dxa"/>
                </w:tcPr>
                <w:p w14:paraId="2ECC1158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Rhodiola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rosea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L.</w:t>
                  </w:r>
                </w:p>
              </w:tc>
              <w:tc>
                <w:tcPr>
                  <w:tcW w:w="2195" w:type="dxa"/>
                </w:tcPr>
                <w:p w14:paraId="65C2196F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Родиола розовая</w:t>
                  </w:r>
                </w:p>
              </w:tc>
              <w:tc>
                <w:tcPr>
                  <w:tcW w:w="993" w:type="dxa"/>
                </w:tcPr>
                <w:p w14:paraId="6256A791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31674343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55C73" w14:paraId="1C2503DD" w14:textId="77777777">
              <w:tc>
                <w:tcPr>
                  <w:tcW w:w="2336" w:type="dxa"/>
                </w:tcPr>
                <w:p w14:paraId="5B068E0C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Rumex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graminifolius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Rudolph ex Lamb.</w:t>
                  </w:r>
                </w:p>
              </w:tc>
              <w:tc>
                <w:tcPr>
                  <w:tcW w:w="2195" w:type="dxa"/>
                </w:tcPr>
                <w:p w14:paraId="25844352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Щавель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злаколистный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5E1755E9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4047C388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3E33EF4B" w14:textId="77777777">
              <w:tc>
                <w:tcPr>
                  <w:tcW w:w="2336" w:type="dxa"/>
                </w:tcPr>
                <w:p w14:paraId="5311E563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Valeriana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sambucifolia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Mikan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95" w:type="dxa"/>
                </w:tcPr>
                <w:p w14:paraId="7099F854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Валериана бузинолистная</w:t>
                  </w:r>
                </w:p>
              </w:tc>
              <w:tc>
                <w:tcPr>
                  <w:tcW w:w="993" w:type="dxa"/>
                </w:tcPr>
                <w:p w14:paraId="5DD8A7E6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5BAE0648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045A6C58" w14:textId="77777777">
              <w:tc>
                <w:tcPr>
                  <w:tcW w:w="6516" w:type="dxa"/>
                  <w:gridSpan w:val="4"/>
                </w:tcPr>
                <w:p w14:paraId="696FE2BD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МОХООБРАЗНЫЕ</w:t>
                  </w:r>
                </w:p>
              </w:tc>
            </w:tr>
            <w:tr w:rsidR="00755C73" w14:paraId="6D6F3541" w14:textId="77777777">
              <w:tc>
                <w:tcPr>
                  <w:tcW w:w="2336" w:type="dxa"/>
                </w:tcPr>
                <w:p w14:paraId="1BFB0CDD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Andreaea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obovata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Thed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09294A2A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Андреа обратнояйцевидная</w:t>
                  </w:r>
                </w:p>
              </w:tc>
              <w:tc>
                <w:tcPr>
                  <w:tcW w:w="993" w:type="dxa"/>
                </w:tcPr>
                <w:p w14:paraId="100ED280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3AE368B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0D78E9D9" w14:textId="77777777">
              <w:tc>
                <w:tcPr>
                  <w:tcW w:w="2336" w:type="dxa"/>
                </w:tcPr>
                <w:p w14:paraId="5E5AF8BF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Andreaea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crassinervia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Bruch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63059439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толстожилковая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68142A91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992" w:type="dxa"/>
                </w:tcPr>
                <w:p w14:paraId="68B1F10A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154EC599" w14:textId="77777777">
              <w:tc>
                <w:tcPr>
                  <w:tcW w:w="2336" w:type="dxa"/>
                </w:tcPr>
                <w:p w14:paraId="72AFDBCE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Buxbaumia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aphylla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Hedw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5F9073F5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Буксбаумия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безлистная</w:t>
                  </w:r>
                </w:p>
              </w:tc>
              <w:tc>
                <w:tcPr>
                  <w:tcW w:w="993" w:type="dxa"/>
                </w:tcPr>
                <w:p w14:paraId="43BD5D3D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52AEC1D4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76FCAC96" w14:textId="77777777">
              <w:tc>
                <w:tcPr>
                  <w:tcW w:w="2336" w:type="dxa"/>
                </w:tcPr>
                <w:p w14:paraId="09FF416C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Cynodontium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suecicum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(Arnell &amp; C.E.O. Jensen) I. Hagen</w:t>
                  </w:r>
                </w:p>
              </w:tc>
              <w:tc>
                <w:tcPr>
                  <w:tcW w:w="2195" w:type="dxa"/>
                </w:tcPr>
                <w:p w14:paraId="207D809D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Цинодонциум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шведский</w:t>
                  </w:r>
                </w:p>
              </w:tc>
              <w:tc>
                <w:tcPr>
                  <w:tcW w:w="993" w:type="dxa"/>
                </w:tcPr>
                <w:p w14:paraId="09BBB93E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01BE2777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49DE99C8" w14:textId="77777777">
              <w:tc>
                <w:tcPr>
                  <w:tcW w:w="2336" w:type="dxa"/>
                </w:tcPr>
                <w:p w14:paraId="5675E4B7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Rhabdoweisia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fugax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Hedw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.) Bruch &amp; al.</w:t>
                  </w:r>
                </w:p>
              </w:tc>
              <w:tc>
                <w:tcPr>
                  <w:tcW w:w="2195" w:type="dxa"/>
                </w:tcPr>
                <w:p w14:paraId="03D41262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Рабдовейзия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скороопадающая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79D1DB2B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02D1E8DA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0799CCBC" w14:textId="77777777">
              <w:tc>
                <w:tcPr>
                  <w:tcW w:w="2336" w:type="dxa"/>
                </w:tcPr>
                <w:p w14:paraId="7BBE7C66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Kurzia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pauciflora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Dicks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Grolle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55B757BB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Курция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малоцветковая</w:t>
                  </w:r>
                </w:p>
              </w:tc>
              <w:tc>
                <w:tcPr>
                  <w:tcW w:w="993" w:type="dxa"/>
                </w:tcPr>
                <w:p w14:paraId="75AD7261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1A09DE17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55C73" w14:paraId="5CFF3812" w14:textId="77777777">
              <w:tc>
                <w:tcPr>
                  <w:tcW w:w="2336" w:type="dxa"/>
                </w:tcPr>
                <w:p w14:paraId="324FFA80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Protolophozia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elongata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Steph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Schljakov</w:t>
                  </w:r>
                  <w:proofErr w:type="spellEnd"/>
                </w:p>
              </w:tc>
              <w:tc>
                <w:tcPr>
                  <w:tcW w:w="2195" w:type="dxa"/>
                </w:tcPr>
                <w:p w14:paraId="4149CECD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Протолофозия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удлинённая</w:t>
                  </w:r>
                </w:p>
              </w:tc>
              <w:tc>
                <w:tcPr>
                  <w:tcW w:w="993" w:type="dxa"/>
                </w:tcPr>
                <w:p w14:paraId="478F6131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62908305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2а</w:t>
                  </w:r>
                </w:p>
              </w:tc>
            </w:tr>
            <w:tr w:rsidR="00755C73" w14:paraId="7BB0BBF4" w14:textId="77777777">
              <w:tc>
                <w:tcPr>
                  <w:tcW w:w="6516" w:type="dxa"/>
                  <w:gridSpan w:val="4"/>
                </w:tcPr>
                <w:p w14:paraId="461701E6" w14:textId="77777777" w:rsidR="00755C73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ЛИШАЙНИКИ</w:t>
                  </w:r>
                </w:p>
              </w:tc>
            </w:tr>
            <w:tr w:rsidR="00755C73" w:rsidRPr="00E86A10" w14:paraId="0144F286" w14:textId="77777777">
              <w:tc>
                <w:tcPr>
                  <w:tcW w:w="2336" w:type="dxa"/>
                </w:tcPr>
                <w:p w14:paraId="462772F5" w14:textId="77777777" w:rsidR="00755C73" w:rsidRPr="000265B8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Lichenomphalia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hudsoniana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(H. S. Jenn.) </w:t>
                  </w: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Redhead et al</w:t>
                  </w:r>
                </w:p>
              </w:tc>
              <w:tc>
                <w:tcPr>
                  <w:tcW w:w="2195" w:type="dxa"/>
                </w:tcPr>
                <w:p w14:paraId="7271E975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Лихеномфалия</w:t>
                  </w:r>
                  <w:proofErr w:type="spellEnd"/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гудзонская</w:t>
                  </w:r>
                </w:p>
              </w:tc>
              <w:tc>
                <w:tcPr>
                  <w:tcW w:w="993" w:type="dxa"/>
                </w:tcPr>
                <w:p w14:paraId="17162026" w14:textId="77777777" w:rsidR="00755C73" w:rsidRPr="000265B8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46DC01FC" w14:textId="77777777" w:rsidR="00755C73" w:rsidRPr="000265B8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755C73" w:rsidRPr="00E86A10" w14:paraId="45D3CD16" w14:textId="77777777">
              <w:tc>
                <w:tcPr>
                  <w:tcW w:w="6516" w:type="dxa"/>
                  <w:gridSpan w:val="4"/>
                </w:tcPr>
                <w:p w14:paraId="4D18A737" w14:textId="77777777" w:rsidR="00755C73" w:rsidRPr="000265B8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ГРИБЫ</w:t>
                  </w:r>
                </w:p>
              </w:tc>
            </w:tr>
            <w:tr w:rsidR="00755C73" w:rsidRPr="00E86A10" w14:paraId="7715CECC" w14:textId="77777777">
              <w:tc>
                <w:tcPr>
                  <w:tcW w:w="2336" w:type="dxa"/>
                </w:tcPr>
                <w:p w14:paraId="696F9DB5" w14:textId="77777777" w:rsidR="00755C73" w:rsidRPr="000265B8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Clavicorona</w:t>
                  </w:r>
                  <w:proofErr w:type="spellEnd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taxophila</w:t>
                  </w:r>
                  <w:proofErr w:type="spellEnd"/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(Thom) Doty</w:t>
                  </w:r>
                </w:p>
              </w:tc>
              <w:tc>
                <w:tcPr>
                  <w:tcW w:w="2195" w:type="dxa"/>
                </w:tcPr>
                <w:p w14:paraId="7A0204FD" w14:textId="77777777" w:rsidR="00755C73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Клавикорона</w:t>
                  </w:r>
                  <w:proofErr w:type="spellEnd"/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тиссовая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3A864EC1" w14:textId="77777777" w:rsidR="00755C73" w:rsidRPr="000265B8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4D880ADE" w14:textId="77777777" w:rsidR="00755C73" w:rsidRPr="000265B8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755C73" w:rsidRPr="00E86A10" w14:paraId="39D0F936" w14:textId="77777777">
              <w:tc>
                <w:tcPr>
                  <w:tcW w:w="6516" w:type="dxa"/>
                  <w:gridSpan w:val="4"/>
                </w:tcPr>
                <w:p w14:paraId="1AAB5462" w14:textId="77777777" w:rsidR="00755C73" w:rsidRPr="000265B8" w:rsidRDefault="00B230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ЖИВОТНЫЕ</w:t>
                  </w:r>
                </w:p>
              </w:tc>
            </w:tr>
            <w:tr w:rsidR="00755C73" w:rsidRPr="00E86A10" w14:paraId="61BD919E" w14:textId="77777777">
              <w:tc>
                <w:tcPr>
                  <w:tcW w:w="2336" w:type="dxa"/>
                </w:tcPr>
                <w:p w14:paraId="20F55CA5" w14:textId="77777777" w:rsidR="00755C73" w:rsidRPr="000265B8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lastRenderedPageBreak/>
                    <w:t xml:space="preserve">Falco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rusticolus</w:t>
                  </w:r>
                  <w:proofErr w:type="spellEnd"/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Linnaeus, 1758</w:t>
                  </w:r>
                </w:p>
              </w:tc>
              <w:tc>
                <w:tcPr>
                  <w:tcW w:w="2195" w:type="dxa"/>
                </w:tcPr>
                <w:p w14:paraId="7FEFD91D" w14:textId="77777777" w:rsidR="00755C73" w:rsidRPr="000265B8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Кречет</w:t>
                  </w:r>
                </w:p>
              </w:tc>
              <w:tc>
                <w:tcPr>
                  <w:tcW w:w="993" w:type="dxa"/>
                </w:tcPr>
                <w:p w14:paraId="2F693010" w14:textId="77777777" w:rsidR="00755C73" w:rsidRPr="000265B8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71659978" w14:textId="77777777" w:rsidR="00755C73" w:rsidRPr="000265B8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755C73" w:rsidRPr="00E86A10" w14:paraId="707F6092" w14:textId="77777777">
              <w:tc>
                <w:tcPr>
                  <w:tcW w:w="2336" w:type="dxa"/>
                </w:tcPr>
                <w:p w14:paraId="40885282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Haliaeetus</w:t>
                  </w:r>
                  <w:r w:rsidRPr="005629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albicilla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  <w:tc>
                <w:tcPr>
                  <w:tcW w:w="2195" w:type="dxa"/>
                </w:tcPr>
                <w:p w14:paraId="48D22596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Орлан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белохвост</w:t>
                  </w:r>
                </w:p>
              </w:tc>
              <w:tc>
                <w:tcPr>
                  <w:tcW w:w="993" w:type="dxa"/>
                </w:tcPr>
                <w:p w14:paraId="40F8B599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05B7AB6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55C73" w:rsidRPr="00E86A10" w14:paraId="2E7A5EEF" w14:textId="77777777">
              <w:tc>
                <w:tcPr>
                  <w:tcW w:w="2336" w:type="dxa"/>
                </w:tcPr>
                <w:p w14:paraId="61A8B3AD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Falco</w:t>
                  </w:r>
                  <w:r w:rsidRPr="005629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peregrinus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Tunstall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1771</w:t>
                  </w:r>
                </w:p>
              </w:tc>
              <w:tc>
                <w:tcPr>
                  <w:tcW w:w="2195" w:type="dxa"/>
                </w:tcPr>
                <w:p w14:paraId="2001F0C1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Сапсан</w:t>
                  </w:r>
                </w:p>
              </w:tc>
              <w:tc>
                <w:tcPr>
                  <w:tcW w:w="993" w:type="dxa"/>
                </w:tcPr>
                <w:p w14:paraId="057DEE17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4B2390E4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55C73" w:rsidRPr="00E86A10" w14:paraId="70BDB97E" w14:textId="77777777">
              <w:tc>
                <w:tcPr>
                  <w:tcW w:w="2336" w:type="dxa"/>
                </w:tcPr>
                <w:p w14:paraId="2798C414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Phalacrocorax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carbo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carbo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  <w:tc>
                <w:tcPr>
                  <w:tcW w:w="2195" w:type="dxa"/>
                </w:tcPr>
                <w:p w14:paraId="2AA6F128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баклан</w:t>
                  </w:r>
                </w:p>
              </w:tc>
              <w:tc>
                <w:tcPr>
                  <w:tcW w:w="993" w:type="dxa"/>
                </w:tcPr>
                <w:p w14:paraId="617E66B8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49377CDB" w14:textId="77777777" w:rsidR="00755C73" w:rsidRPr="00562985" w:rsidRDefault="00755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C73" w:rsidRPr="00E86A10" w14:paraId="0EC99839" w14:textId="77777777">
              <w:tc>
                <w:tcPr>
                  <w:tcW w:w="2336" w:type="dxa"/>
                </w:tcPr>
                <w:p w14:paraId="3982121B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Cygnus</w:t>
                  </w:r>
                  <w:r w:rsidRPr="005629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cygnus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  <w:tc>
                <w:tcPr>
                  <w:tcW w:w="2195" w:type="dxa"/>
                </w:tcPr>
                <w:p w14:paraId="4DFD6F0C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Лебедь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кликун</w:t>
                  </w:r>
                </w:p>
              </w:tc>
              <w:tc>
                <w:tcPr>
                  <w:tcW w:w="993" w:type="dxa"/>
                </w:tcPr>
                <w:p w14:paraId="0E9A0604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45E57516" w14:textId="77777777" w:rsidR="00755C73" w:rsidRPr="00562985" w:rsidRDefault="00755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C73" w:rsidRPr="00E86A10" w14:paraId="7873BD4F" w14:textId="77777777">
              <w:tc>
                <w:tcPr>
                  <w:tcW w:w="2336" w:type="dxa"/>
                </w:tcPr>
                <w:p w14:paraId="66E18444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Somateria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mollissima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  <w:tc>
                <w:tcPr>
                  <w:tcW w:w="2195" w:type="dxa"/>
                </w:tcPr>
                <w:p w14:paraId="749C226E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Обыкновенная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гага</w:t>
                  </w:r>
                </w:p>
              </w:tc>
              <w:tc>
                <w:tcPr>
                  <w:tcW w:w="993" w:type="dxa"/>
                </w:tcPr>
                <w:p w14:paraId="24E1CE39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05B128B8" w14:textId="77777777" w:rsidR="00755C73" w:rsidRPr="00562985" w:rsidRDefault="00755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C73" w:rsidRPr="00E86A10" w14:paraId="4A712B5C" w14:textId="77777777">
              <w:tc>
                <w:tcPr>
                  <w:tcW w:w="2336" w:type="dxa"/>
                </w:tcPr>
                <w:p w14:paraId="0B326ED2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Catharacta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skua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Brunnich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1764</w:t>
                  </w:r>
                </w:p>
              </w:tc>
              <w:tc>
                <w:tcPr>
                  <w:tcW w:w="2195" w:type="dxa"/>
                </w:tcPr>
                <w:p w14:paraId="28D23027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поморник</w:t>
                  </w:r>
                </w:p>
              </w:tc>
              <w:tc>
                <w:tcPr>
                  <w:tcW w:w="993" w:type="dxa"/>
                </w:tcPr>
                <w:p w14:paraId="228E150C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3FCA2EC6" w14:textId="77777777" w:rsidR="00755C73" w:rsidRPr="00562985" w:rsidRDefault="00755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C73" w:rsidRPr="00E86A10" w14:paraId="020F6D9B" w14:textId="77777777">
              <w:tc>
                <w:tcPr>
                  <w:tcW w:w="2336" w:type="dxa"/>
                </w:tcPr>
                <w:p w14:paraId="7299428F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Nuctea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scandiaca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  <w:tc>
                <w:tcPr>
                  <w:tcW w:w="2195" w:type="dxa"/>
                </w:tcPr>
                <w:p w14:paraId="7C9B557E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Белая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сова</w:t>
                  </w:r>
                </w:p>
              </w:tc>
              <w:tc>
                <w:tcPr>
                  <w:tcW w:w="993" w:type="dxa"/>
                </w:tcPr>
                <w:p w14:paraId="6E2BB230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1D5FDF8A" w14:textId="77777777" w:rsidR="00755C73" w:rsidRPr="00562985" w:rsidRDefault="00755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C73" w:rsidRPr="00E86A10" w14:paraId="3FE702A2" w14:textId="77777777">
              <w:tc>
                <w:tcPr>
                  <w:tcW w:w="2336" w:type="dxa"/>
                </w:tcPr>
                <w:p w14:paraId="24EC76D4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Eremophila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5B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alpestris</w:t>
                  </w:r>
                  <w:proofErr w:type="spellEnd"/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65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Linnaeus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1758</w:t>
                  </w:r>
                </w:p>
              </w:tc>
              <w:tc>
                <w:tcPr>
                  <w:tcW w:w="2195" w:type="dxa"/>
                </w:tcPr>
                <w:p w14:paraId="1E975A3E" w14:textId="77777777" w:rsidR="00755C73" w:rsidRPr="00562985" w:rsidRDefault="00B23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Рогатый</w:t>
                  </w: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жаворонок</w:t>
                  </w:r>
                </w:p>
              </w:tc>
              <w:tc>
                <w:tcPr>
                  <w:tcW w:w="993" w:type="dxa"/>
                </w:tcPr>
                <w:p w14:paraId="2F6DC1FC" w14:textId="77777777" w:rsidR="00755C73" w:rsidRPr="00562985" w:rsidRDefault="00B230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0B7A2A3" w14:textId="77777777" w:rsidR="00755C73" w:rsidRPr="00562985" w:rsidRDefault="00755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5CDC44" w14:textId="77777777" w:rsidR="00755C73" w:rsidRPr="00562985" w:rsidRDefault="00755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7AE742" w14:textId="77777777" w:rsidR="00755C73" w:rsidRPr="00562985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суммарные</w:t>
            </w:r>
            <w:r w:rsidRP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</w:t>
            </w:r>
            <w:r w:rsidRP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биологическом</w:t>
            </w:r>
            <w:r w:rsidRP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разнообразии</w:t>
            </w:r>
            <w:r w:rsidRP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993"/>
              <w:gridCol w:w="1134"/>
              <w:gridCol w:w="1275"/>
              <w:gridCol w:w="1418"/>
            </w:tblGrid>
            <w:tr w:rsidR="00755C73" w14:paraId="2ED6CC2F" w14:textId="77777777">
              <w:trPr>
                <w:trHeight w:val="344"/>
              </w:trPr>
              <w:tc>
                <w:tcPr>
                  <w:tcW w:w="1696" w:type="dxa"/>
                </w:tcPr>
                <w:p w14:paraId="53069E8D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Таксономическая группа</w:t>
                  </w:r>
                </w:p>
              </w:tc>
              <w:tc>
                <w:tcPr>
                  <w:tcW w:w="993" w:type="dxa"/>
                </w:tcPr>
                <w:p w14:paraId="3FFD5D51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число выявленных видов</w:t>
                  </w:r>
                </w:p>
              </w:tc>
              <w:tc>
                <w:tcPr>
                  <w:tcW w:w="1134" w:type="dxa"/>
                </w:tcPr>
                <w:p w14:paraId="75F1BAF3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видов, включенных в ККМО</w:t>
                  </w:r>
                </w:p>
              </w:tc>
              <w:tc>
                <w:tcPr>
                  <w:tcW w:w="1275" w:type="dxa"/>
                </w:tcPr>
                <w:p w14:paraId="559DE3E7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видов, включенных в ККРФ</w:t>
                  </w:r>
                </w:p>
              </w:tc>
              <w:tc>
                <w:tcPr>
                  <w:tcW w:w="1418" w:type="dxa"/>
                </w:tcPr>
                <w:p w14:paraId="253CF6DA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видов, включенных в Красную книгу МСОП</w:t>
                  </w:r>
                </w:p>
              </w:tc>
            </w:tr>
            <w:tr w:rsidR="00755C73" w14:paraId="17DCB212" w14:textId="77777777">
              <w:trPr>
                <w:trHeight w:val="115"/>
              </w:trPr>
              <w:tc>
                <w:tcPr>
                  <w:tcW w:w="1696" w:type="dxa"/>
                </w:tcPr>
                <w:p w14:paraId="0163E964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Сосудистые растения</w:t>
                  </w:r>
                </w:p>
              </w:tc>
              <w:tc>
                <w:tcPr>
                  <w:tcW w:w="993" w:type="dxa"/>
                </w:tcPr>
                <w:p w14:paraId="70FD4B49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1134" w:type="dxa"/>
                </w:tcPr>
                <w:p w14:paraId="403E24EF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5" w:type="dxa"/>
                </w:tcPr>
                <w:p w14:paraId="2B1BBC1E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14:paraId="620C95D3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55C73" w14:paraId="16209837" w14:textId="77777777">
              <w:trPr>
                <w:trHeight w:val="112"/>
              </w:trPr>
              <w:tc>
                <w:tcPr>
                  <w:tcW w:w="1696" w:type="dxa"/>
                </w:tcPr>
                <w:p w14:paraId="08A81E08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Листостебельные мхи</w:t>
                  </w:r>
                </w:p>
              </w:tc>
              <w:tc>
                <w:tcPr>
                  <w:tcW w:w="993" w:type="dxa"/>
                </w:tcPr>
                <w:p w14:paraId="3494C2F1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1134" w:type="dxa"/>
                </w:tcPr>
                <w:p w14:paraId="4A076D91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1A034199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09F84FF8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55C73" w14:paraId="4BE2A689" w14:textId="77777777">
              <w:trPr>
                <w:trHeight w:val="56"/>
              </w:trPr>
              <w:tc>
                <w:tcPr>
                  <w:tcW w:w="1696" w:type="dxa"/>
                </w:tcPr>
                <w:p w14:paraId="7B7C3584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Печеночники</w:t>
                  </w:r>
                </w:p>
              </w:tc>
              <w:tc>
                <w:tcPr>
                  <w:tcW w:w="993" w:type="dxa"/>
                </w:tcPr>
                <w:p w14:paraId="671E0A5A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134" w:type="dxa"/>
                </w:tcPr>
                <w:p w14:paraId="06801336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7A6DC366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FEE1684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55C73" w14:paraId="448C20F9" w14:textId="77777777">
              <w:trPr>
                <w:trHeight w:val="56"/>
              </w:trPr>
              <w:tc>
                <w:tcPr>
                  <w:tcW w:w="1696" w:type="dxa"/>
                </w:tcPr>
                <w:p w14:paraId="511BB4C7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</w:t>
                  </w:r>
                </w:p>
              </w:tc>
              <w:tc>
                <w:tcPr>
                  <w:tcW w:w="993" w:type="dxa"/>
                </w:tcPr>
                <w:p w14:paraId="2EF31C6C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134" w:type="dxa"/>
                </w:tcPr>
                <w:p w14:paraId="3F9624D0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7E0F27A2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6707D85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55C73" w14:paraId="55BA33CA" w14:textId="77777777">
              <w:trPr>
                <w:trHeight w:val="56"/>
              </w:trPr>
              <w:tc>
                <w:tcPr>
                  <w:tcW w:w="1696" w:type="dxa"/>
                </w:tcPr>
                <w:p w14:paraId="4ED9B923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Лишайники</w:t>
                  </w:r>
                </w:p>
              </w:tc>
              <w:tc>
                <w:tcPr>
                  <w:tcW w:w="993" w:type="dxa"/>
                </w:tcPr>
                <w:p w14:paraId="11A054E6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134" w:type="dxa"/>
                </w:tcPr>
                <w:p w14:paraId="4EE5C595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5FD9D0A6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4226633F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55C73" w14:paraId="50F8F6AE" w14:textId="77777777">
              <w:trPr>
                <w:trHeight w:val="56"/>
              </w:trPr>
              <w:tc>
                <w:tcPr>
                  <w:tcW w:w="1696" w:type="dxa"/>
                </w:tcPr>
                <w:p w14:paraId="6361A64C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Млекопитающие</w:t>
                  </w:r>
                </w:p>
              </w:tc>
              <w:tc>
                <w:tcPr>
                  <w:tcW w:w="993" w:type="dxa"/>
                </w:tcPr>
                <w:p w14:paraId="34358A40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14:paraId="05058E86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13952EB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4F2EC99A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55C73" w14:paraId="2B56661C" w14:textId="77777777">
              <w:trPr>
                <w:trHeight w:val="56"/>
              </w:trPr>
              <w:tc>
                <w:tcPr>
                  <w:tcW w:w="1696" w:type="dxa"/>
                </w:tcPr>
                <w:p w14:paraId="7A1C53F7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993" w:type="dxa"/>
                </w:tcPr>
                <w:p w14:paraId="2BCE1402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134" w:type="dxa"/>
                </w:tcPr>
                <w:p w14:paraId="1BE24C26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14:paraId="539002DA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56CA561C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55C73" w14:paraId="26572C89" w14:textId="77777777">
              <w:trPr>
                <w:trHeight w:val="56"/>
              </w:trPr>
              <w:tc>
                <w:tcPr>
                  <w:tcW w:w="1696" w:type="dxa"/>
                </w:tcPr>
                <w:p w14:paraId="2C981644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Пресмыкающиеся</w:t>
                  </w:r>
                </w:p>
              </w:tc>
              <w:tc>
                <w:tcPr>
                  <w:tcW w:w="993" w:type="dxa"/>
                </w:tcPr>
                <w:p w14:paraId="619AFD3A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1F181B3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9096B84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796EAFB2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55C73" w14:paraId="220F3FFC" w14:textId="77777777">
              <w:trPr>
                <w:trHeight w:val="56"/>
              </w:trPr>
              <w:tc>
                <w:tcPr>
                  <w:tcW w:w="1696" w:type="dxa"/>
                </w:tcPr>
                <w:p w14:paraId="79545AC2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Земноводные</w:t>
                  </w:r>
                </w:p>
              </w:tc>
              <w:tc>
                <w:tcPr>
                  <w:tcW w:w="993" w:type="dxa"/>
                </w:tcPr>
                <w:p w14:paraId="342AC042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71E8083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83507F2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457E8709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55C73" w14:paraId="3C872737" w14:textId="77777777">
              <w:trPr>
                <w:trHeight w:val="56"/>
              </w:trPr>
              <w:tc>
                <w:tcPr>
                  <w:tcW w:w="1696" w:type="dxa"/>
                </w:tcPr>
                <w:p w14:paraId="3E16669C" w14:textId="77777777" w:rsidR="00755C73" w:rsidRDefault="00B23038" w:rsidP="00562985">
                  <w:pPr>
                    <w:framePr w:hSpace="180" w:wrap="around" w:vAnchor="text" w:hAnchor="text" w:y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Рыбы</w:t>
                  </w:r>
                </w:p>
              </w:tc>
              <w:tc>
                <w:tcPr>
                  <w:tcW w:w="4820" w:type="dxa"/>
                  <w:gridSpan w:val="4"/>
                </w:tcPr>
                <w:p w14:paraId="7C6B541F" w14:textId="77777777" w:rsidR="00755C73" w:rsidRDefault="00B23038" w:rsidP="00562985">
                  <w:pPr>
                    <w:framePr w:hSpace="180" w:wrap="around" w:vAnchor="text" w:hAnchor="text" w:y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Специальных исследований не проводилось</w:t>
                  </w:r>
                </w:p>
              </w:tc>
            </w:tr>
          </w:tbl>
          <w:p w14:paraId="27F84FDC" w14:textId="77777777" w:rsidR="00755C73" w:rsidRDefault="00755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C1C6D74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л) краткая характеристика основных экосистем ООПТ:</w:t>
            </w:r>
          </w:p>
          <w:p w14:paraId="69A006BB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Типичная тундровая растительность представлена лишайниковыми тундрами. Большую же часть составляет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тундрообразная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растительность – разнотипные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вороничники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Они представляют собой тип экстразональной тундры, приуроченной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олиготрофным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приморским местообитаниям. Абсолютным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доминантом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этих сообществ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Empetrum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nigrum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subsp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Hermaphroditum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водяника гермафродитная),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cодоминанты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чаще всего отсутствуют. Обычно это флористически бедные сообщества.</w:t>
            </w:r>
          </w:p>
          <w:p w14:paraId="3B2F1D0F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м) краткая характеристика особо ценных для региона или данной ООПТ природных объектов, расположенных на ООПТ: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Приморские скалы и сопки – здесь произрастают арктические и арктоальпийские виды, которые представляют значительный интерес для любителей природы. </w:t>
            </w:r>
          </w:p>
          <w:p w14:paraId="197A9C39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Водопад Малого Батарейского озера – эстетически красивый водопад, одна из главных природных достопримечательностей природного парка «Териберка».</w:t>
            </w:r>
          </w:p>
          <w:p w14:paraId="0FC7ED09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Каменный пляж «яйца динозавров» – пляж, состоящий из круглых белых камней.</w:t>
            </w:r>
          </w:p>
          <w:p w14:paraId="03DD19D6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Лечебное сырье – морские водоросли из штормовых выбросов.</w:t>
            </w:r>
          </w:p>
          <w:p w14:paraId="5434D69F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о) краткая характеристика наиболее значимых историко-культурных объектов, находящихся в границах ООПТ:</w:t>
            </w:r>
          </w:p>
          <w:p w14:paraId="0A1A6E3A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Артиллерийская батарея береговой обороны – непосредственный участник сражений времён Великой Отечественной войны.</w:t>
            </w:r>
          </w:p>
          <w:p w14:paraId="33036018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Метеостанция Териберки – первая на Мурманском побережье метеостанция до сих пор бесперебойно функционирует.</w:t>
            </w:r>
          </w:p>
          <w:p w14:paraId="238A34F7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Поклонный крест –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высокая обзорная точка, с которой открывается вид на побережье и океан.</w:t>
            </w:r>
          </w:p>
          <w:p w14:paraId="081E9CB5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п) оценка современного состояния и вклада ООПТ в поддержание экологического баланса окружающих территорий:</w:t>
            </w:r>
          </w:p>
          <w:p w14:paraId="196E8F58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Состояние природного парка – удовлетворительное. </w:t>
            </w:r>
          </w:p>
          <w:p w14:paraId="417DD04D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природном парке распространены тундровые экосистемы, отличающихся высоким видовым богатством, наличием большого числа редких и уязвимых объектов растительного и животного мира, которые сохранились здесь, несмотря на активное и иногда даже агрессивное использование этой территории, в течение длительного времени.</w:t>
            </w:r>
          </w:p>
        </w:tc>
      </w:tr>
      <w:tr w:rsidR="00755C73" w14:paraId="6CB0F8F4" w14:textId="77777777">
        <w:tc>
          <w:tcPr>
            <w:tcW w:w="2830" w:type="dxa"/>
          </w:tcPr>
          <w:p w14:paraId="0F742B5A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Экспликация земель ООПТ</w:t>
            </w:r>
          </w:p>
        </w:tc>
        <w:tc>
          <w:tcPr>
            <w:tcW w:w="6797" w:type="dxa"/>
          </w:tcPr>
          <w:p w14:paraId="76AFCB32" w14:textId="77777777" w:rsidR="00755C73" w:rsidRDefault="00B23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Экспликация по составу земель: </w:t>
            </w:r>
          </w:p>
          <w:p w14:paraId="51134383" w14:textId="77777777" w:rsidR="00755C73" w:rsidRDefault="00B230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а) земли запаса: 2156,7 га - 68,9 %</w:t>
            </w:r>
          </w:p>
          <w:p w14:paraId="6B11C64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назначения: 849,2 га - 27,2 %</w:t>
            </w:r>
          </w:p>
          <w:p w14:paraId="23F0EC9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земли сельскохозяйственного назначения: 123 га - 3,9 %</w:t>
            </w:r>
          </w:p>
        </w:tc>
      </w:tr>
      <w:tr w:rsidR="00755C73" w14:paraId="6A832F17" w14:textId="77777777">
        <w:tc>
          <w:tcPr>
            <w:tcW w:w="2830" w:type="dxa"/>
          </w:tcPr>
          <w:p w14:paraId="5C4B86E6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Негативное воздействие на ООПТ (факторы и угрозы)</w:t>
            </w:r>
          </w:p>
        </w:tc>
        <w:tc>
          <w:tcPr>
            <w:tcW w:w="6797" w:type="dxa"/>
          </w:tcPr>
          <w:p w14:paraId="588312E0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воздействия;</w:t>
            </w:r>
          </w:p>
          <w:p w14:paraId="3777F5BD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01B2FC0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воздействия.</w:t>
            </w:r>
          </w:p>
          <w:p w14:paraId="7E03954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Нерегулируемый туризм.</w:t>
            </w:r>
          </w:p>
        </w:tc>
      </w:tr>
      <w:tr w:rsidR="00755C73" w14:paraId="750A92CB" w14:textId="77777777">
        <w:tc>
          <w:tcPr>
            <w:tcW w:w="2830" w:type="dxa"/>
          </w:tcPr>
          <w:p w14:paraId="45B28542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6797" w:type="dxa"/>
          </w:tcPr>
          <w:p w14:paraId="6CAF1123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13315597" w14:textId="21B18724" w:rsidR="00755C73" w:rsidRPr="00E86A10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="00E86A10" w:rsidRPr="00E86A10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562985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66AD4EA8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21AF63D7" w14:textId="77777777" w:rsidR="00755C73" w:rsidRDefault="00B23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6095FCA8" w14:textId="77777777" w:rsidR="00755C73" w:rsidRDefault="00B230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lescentr51@mail.ru; дата присвоения ОГРН: 29.12.2007 г., ОГРН: 1075190025041, и.о. руководителя: Плевако Василий Иванович.</w:t>
            </w:r>
          </w:p>
        </w:tc>
      </w:tr>
      <w:tr w:rsidR="00755C73" w14:paraId="0A138248" w14:textId="77777777">
        <w:tc>
          <w:tcPr>
            <w:tcW w:w="2830" w:type="dxa"/>
          </w:tcPr>
          <w:p w14:paraId="31AE66D0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об иных лицах, на которые возложены обязательства по охране ООПТ</w:t>
            </w:r>
          </w:p>
        </w:tc>
        <w:tc>
          <w:tcPr>
            <w:tcW w:w="6797" w:type="dxa"/>
          </w:tcPr>
          <w:p w14:paraId="0AAB1727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  <w:p w14:paraId="60A3E19F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73" w14:paraId="65FC4A38" w14:textId="77777777">
        <w:tc>
          <w:tcPr>
            <w:tcW w:w="2830" w:type="dxa"/>
          </w:tcPr>
          <w:p w14:paraId="2979BEC0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режим охраны и использования ООПТ</w:t>
            </w:r>
          </w:p>
        </w:tc>
        <w:tc>
          <w:tcPr>
            <w:tcW w:w="6797" w:type="dxa"/>
          </w:tcPr>
          <w:p w14:paraId="3E97A73D" w14:textId="659BD1DE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охраны определен п. 5 Положения о природном парке «Териберка», утвержденного постановлением правительства Мурманской области от 13.09.2021 № 643-ПП «О создании природного парка «Териберка»</w:t>
            </w:r>
            <w:r w:rsidR="00E8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  <w:r w:rsidR="00E8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10" w:rsidRPr="00E86A10">
              <w:rPr>
                <w:rFonts w:ascii="Times New Roman" w:hAnsi="Times New Roman" w:cs="Times New Roman"/>
                <w:sz w:val="24"/>
                <w:szCs w:val="24"/>
              </w:rPr>
              <w:t>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F7A0AE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На территории природного парка запрещается любая деятельность, если она противоречит целям создания природного парка или причиняет вред охраняемым природным комплексам и их компонентам. </w:t>
            </w:r>
          </w:p>
          <w:p w14:paraId="68DC250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На территории природного парка установлен дифференцированный режим особой охраны с учетом природных, рекреационных и иных особенностей. Схема функционального зонирования природного парка приведена в приложении N 4 к Положению. Выделены следующие зоны: 5.2.1. Природоохранная зона, предназначенная для сохранения природной среды в естественном состоянии. Уменьшение площади природоохранной зоны не допускается. </w:t>
            </w:r>
          </w:p>
          <w:p w14:paraId="60855402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природоохранной зоны запрещена любая хозяйственная деятельность, в том числе: </w:t>
            </w:r>
          </w:p>
          <w:p w14:paraId="75F4C217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5.2.1.1. Перевод земель в земли иных категорий, за исключением категории "земли особо охраняемых территорий и объектов". 5.2.1.2. Любое повреждение деревьев и кустарников, почвенного покрова (за исключением повреждения почвенного покрова при проведении разрешенных настоящим Положением видов деятельности). </w:t>
            </w:r>
          </w:p>
          <w:p w14:paraId="49C6E5BD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5.2.1.3. Любые действия, приводящие к снижению проективного покрытия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травянокустарничкового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мохово-лишайникового яруса или выпадению из его участков отдельных видов растений, грибов и лишайников. </w:t>
            </w:r>
          </w:p>
          <w:p w14:paraId="6E686763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5.2.1.4. Все виды охоты, за исключением охоты с целью осуществления регулирования численности охотничьих ресурсов. </w:t>
            </w:r>
          </w:p>
          <w:p w14:paraId="3653381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5.2.1.5. Промышленное рыболовство, любительское рыболовство, рыболовство в целях аквакультуры (рыбоводства), аквакультура (рыбоводство). </w:t>
            </w:r>
          </w:p>
          <w:p w14:paraId="319C1018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5.2.1.6. Любая добыча объектов животного мира, не отнесенных к охотничьим ресурсам и водным биологическим ресурсам. </w:t>
            </w:r>
          </w:p>
          <w:p w14:paraId="4B22299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5.2.1.7. Любые использование полезных свойств жизнедеятельности объектов животного мира, извлечение полезных свойств жизнедеятельности объектов животного мира и получение продуктов жизнедеятельности объектов животного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мира, осуществляемые посредством изъятия объектов животного мира из среды их обитания. </w:t>
            </w:r>
          </w:p>
          <w:p w14:paraId="78A304A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5.2.1.8. Нахождение с огнестрельным, пневматическим и метательным оружием (в том числе с охотничьим огнестрельным оружием в собранном виде на дорогах), капканами и другими орудиями охоты, с добытыми объектами животного мира и полученной из них продукцией, с орудиями добычи (вылова) водных биоресурсов, с добытыми (выловленными) водными биоресурсами и полученной из них продукцией, за исключением случаев, связанных с выполнением служебных обязанностей. </w:t>
            </w:r>
          </w:p>
          <w:p w14:paraId="20F7A490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5.2.1.9. Сбор яиц и разорение гнезд диких птиц, разрушение и раскопка постоянных жилищ диких зверей. </w:t>
            </w:r>
          </w:p>
          <w:p w14:paraId="5770ECD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5.2.1.10. Все виды мелиоративных и ирригационных работ, иная деятельность, ведущая к изменению гидрологического режима территории природного парка. </w:t>
            </w:r>
          </w:p>
          <w:p w14:paraId="223C0892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5.2.1.11. Изменение гидрологического и гидрохимического режима. </w:t>
            </w:r>
          </w:p>
          <w:p w14:paraId="74218F8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5.2.1.12. Горные, буровые и взрывные работы. </w:t>
            </w:r>
          </w:p>
          <w:p w14:paraId="468CC4C7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5.2.1.13. Поиск, разведка и добыча полезных ископаемых, торфа и сапропеля. </w:t>
            </w:r>
          </w:p>
          <w:p w14:paraId="2165D4B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5.2.1.14. Применение любых ядохимикатов, минеральных удобрений, стимуляторов роста растений. </w:t>
            </w:r>
          </w:p>
          <w:p w14:paraId="5A9F5DAE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5.2.1.15. Сбор и заготовка мха и всех видов лишайников (в том числе ягеля). </w:t>
            </w:r>
          </w:p>
          <w:p w14:paraId="2ED9C23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5.2.1.16. Сбор и вывоз объектов неживой природы без разрешения управляющего учреждения. </w:t>
            </w:r>
          </w:p>
          <w:p w14:paraId="72FB8D7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5.2.1.17. Распашка земель. </w:t>
            </w:r>
          </w:p>
          <w:p w14:paraId="376E185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5.2.1.18. Захламление и загрязнение территории. </w:t>
            </w:r>
          </w:p>
          <w:p w14:paraId="15A9B2C8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5.2.1.19. Засорение и загрязнение водоемов (в том числе мойка автомототранспорта и гусеничной техники в водоемах). </w:t>
            </w:r>
          </w:p>
          <w:p w14:paraId="2A3C53F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5.2.1.20. Передвижение и стоянка любых видов автомототранспорта и гусеничной техники, за исключением случаев, связанных с выполнением служебных обязанностей по обеспечению безопасности Российской Федерации, а также за исключением случаев передвижения и стоянки автомототранспорта и гусеничной техники в целях тушения пожаров, оказания медицинской помощи пострадавшим, проведения спасательных работ, осуществления государственного экологического надзора, государственного контроля (надзора) в области охраны и использования особо охраняемых природных территорий и деятельности управляющего учреждения по обеспечению функционирования природного парка. </w:t>
            </w:r>
          </w:p>
          <w:p w14:paraId="676DCBC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5.2.1.21. Любое новое строительство, возведение строений и сооружений временного и капитального характера, за исключением обустройства экологических троп и маршрутов, маркировки и оборудования трасс маршрутного туризма непосредственно управляющим учреждением. </w:t>
            </w:r>
          </w:p>
          <w:p w14:paraId="7A2F48BD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5.2.1.22. Прокладка дорог и любых иных коммуникаций. 5.2.1.23. Разбивка туристических стоянок и разведение костров. 5.2.1.24. Сбор и заготовка грибов, дикорастущих и лекарственных растений и частей растений (в том числе ягод),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исключением попутного сбора для собственных нужд грибов и ягод при индивидуальном и групповом посещении по установленным управляющим учреждением маршрутам на расстоянии не более 10 метров в обе стороны от оси маршрута. 5.2.1.25. Выпас скота, в том числе выпас домашних северных оленей, а также заготовка любых кормов для домашних и сельскохозяйственных животных. </w:t>
            </w:r>
          </w:p>
          <w:p w14:paraId="03066463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5.2.1.26. Предоставление в пользование водных объектов. 5.2.1.27. Акклиматизация и интродукция. </w:t>
            </w:r>
          </w:p>
          <w:p w14:paraId="2745E8D5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5.2.1.28. Поисковые и археологические полевые работы. 5.2.1.29. Уничтожение и повреждение аншлагов, шлагбаумов, стендов и других информационных знаков и указателей, оборудованных экологических троп на территории природного парка, а также имущества природного парка, нанесение надписей и знаков на валунах, обнажениях горных пород. 5.2.1.30. Посещение вне установленных управляющим учреждением маршрутов, за исключением природно-познавательного пешего туризма и экскурсий по специальным разрешениям, выдаваемым управляющим учреждением. 5.2.1.31. Проведение спортивных и культурно-массовых мероприятий. </w:t>
            </w:r>
          </w:p>
          <w:p w14:paraId="4001F61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5.2.1.32. Размещение скотомогильников (биотермических ям). 5.2.1.33. Создание объектов размещения отходов производства и потребления, радиоактивных, химических, взрывчатых, токсичных, отравляющих и ядовитых веществ. </w:t>
            </w:r>
          </w:p>
          <w:p w14:paraId="2649CDF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 В пределах природоохранной зоны разрешена следующая деятельность: </w:t>
            </w:r>
          </w:p>
          <w:p w14:paraId="786FEDE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5.2.2.1. Индивидуальное и групповое посещение по установленным управляющим учреждением маршрутам по разрешениям, выдаваемым управляющим учреждением;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природнопознавательный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пеший туризм и экскурсии вне установленных маршрутов исключительно по специальным разрешениям, выдаваемым управляющим учреждением. </w:t>
            </w:r>
          </w:p>
          <w:p w14:paraId="79076B78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5.2.2.2. Проведение научных исследований, не препятствующих выполнению возложенных на природный парк задач, не связанных с нарушением режима и не нарушающих естественное функционирование экологических систем, природных ландшафтов и природных комплексов. </w:t>
            </w:r>
          </w:p>
          <w:p w14:paraId="2CB2DAC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5.2.2.3. Проведение мероприятий, связанных с выполнением служебных обязанностей по обеспечению безопасности Российской Федерации, защите и охране Государственной границы Российской Федерации, в том числе с использованием вооружения и техники, а также тушение пожаров, оказание медицинской помощи пострадавшим, проведение спасательных работ, осуществление государственного экологического надзора и деятельности управляющего учреждения по обеспечению функционирования природного парка с использованием соответствующей техники. </w:t>
            </w:r>
          </w:p>
          <w:p w14:paraId="648095D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5.2.2.4. Попутный сбор для собственных нужд грибов и ягод при индивидуальном и групповом посещении по установленным управляющим учреждением маршрутам на расстоянии не более 10 метров в обе стороны от оси маршрута. </w:t>
            </w:r>
          </w:p>
          <w:p w14:paraId="3401D2E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5.2.2.5. Охота с целью осуществления регулирования численности охотничьих ресурсов. </w:t>
            </w:r>
          </w:p>
          <w:p w14:paraId="45054B7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5.2.2.6. Обустройство экологических троп и маршрутов, маркировка и оборудование трасс маршрутного туризма непосредственно управляющим учреждением. </w:t>
            </w:r>
          </w:p>
          <w:p w14:paraId="772D5372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 Рекреационная зона, предназначенная для обеспечения и осуществления рекреационной деятельности и природно-познавательного туризма. В рекреационной зоне запрещается: 5.2.3.1. Перевод земель в земли иных категорий, за исключением категории "земли особо охраняемых территорий и объектов". 5.2.3.2. Любое повреждение деревьев и кустарников, почвенного покрова (за исключением повреждения почвенного покрова при проведении разрешенных настоящим Положением видов деятельности). </w:t>
            </w:r>
          </w:p>
          <w:p w14:paraId="20E72B3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5.2.3.3. Любые действия, приводящие к снижению проективного покрытия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травянокустарничкового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мохово-лишайникового яруса или выпадению из его участков отдельных видов растений, грибов и лишайников (за исключением последствий, возникающих при проведении разрешенных настоящим Положением видов деятельности). 5.2.3.4. Все виды охоты, за исключением охоты с целью осуществления регулирования численности охотничьих ресурсов и охоты в научных целях по специальному согласованию с уполномоченным органом. </w:t>
            </w:r>
          </w:p>
          <w:p w14:paraId="5F72692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5.2.3.5. Промышленное рыболовство и рыболовство в целях аквакультуры (рыбоводства), аквакультура (рыбоводство). 5.2.3.6. Любая добыча объектов животного мира, не отнесенных к охотничьим ресурсам и водным биологическим ресурсам, за исключением добычи объектов животного мира в научных целях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 в соответствии с разграничением полномочий, предусмотренных статьями 5 и 6 Федерального закона от 24.04.1995 N 52-ФЗ "О животном мире". </w:t>
            </w:r>
          </w:p>
          <w:p w14:paraId="4338B42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5.2.3.7. Любые использование полезных свойств жизнедеятельности объектов животного мира, извлечение полезных свойств жизнедеятельности объектов животного мира и получение продуктов жизнедеятельности объектов животного мира, осуществляемые посредством изъятия объектов животного мира из среды их обитания. </w:t>
            </w:r>
          </w:p>
          <w:p w14:paraId="71649588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5.2.3.8. Нахождение с огнестрельным, пневматическим и метательным оружием (в том числе с охотничьим огнестрельным оружием в собранном виде на дорогах), капканами и другими орудиями охоты, с добытыми объектами животного мира и полученной из них продукцией, за исключением случаев, связанных с выполнением служебных обязанностей, с охотой в научных целях по специальному согласованию с уполномоченным органом, с добычей объектов животного мира, не отнесенных к охотничьим ресурсам и водным биологическим ресурсам, в научных целях по разрешениям специально уполномоченных государственных органов по охране, контролю и регулированию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животного мира и среды обитания в соответствии с разграничением полномочий, предусмотренных статьями 5 и 6 Федерального закона от 24.04.1995 N 52-ФЗ "О животном мире".</w:t>
            </w:r>
          </w:p>
          <w:p w14:paraId="3AC98049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5.2.3.9. Сбор яиц и разорение гнезд диких птиц, разрушение и раскопка постоянных жилищ диких зверей. </w:t>
            </w:r>
          </w:p>
          <w:p w14:paraId="5F4B505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5.2.3.10. Изменение гидрологического и гидрохимического режима, за исключением изменения гидрологического режима, связанного с текущим функционированием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Териберских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 и забора воды для питьевого водоснабжения из озера Секретарское. </w:t>
            </w:r>
          </w:p>
          <w:p w14:paraId="675672B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5.2.3.11. Горные, буровые и взрывные работы. </w:t>
            </w:r>
          </w:p>
          <w:p w14:paraId="7A7CF25C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5.2.3.12. Поиск, разведка и добыча полезных ископаемых, торфа и сапропеля. </w:t>
            </w:r>
          </w:p>
          <w:p w14:paraId="266A9F9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5.2.3.13. Применение любых ядохимикатов, минеральных удобрений, стимуляторов роста растений. </w:t>
            </w:r>
          </w:p>
          <w:p w14:paraId="637A5553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5.2.3.14. Сбор и заготовка мха и всех видов лишайников (в том числе ягеля). </w:t>
            </w:r>
          </w:p>
          <w:p w14:paraId="672844B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5.2.3.15. Сбор и вывоз объектов неживой природы без разрешения управляющего учреждения. </w:t>
            </w:r>
          </w:p>
          <w:p w14:paraId="0EE01797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5.2.3.16. Распашка земель. </w:t>
            </w:r>
          </w:p>
          <w:p w14:paraId="45F5B4CD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5.2.3.17. Захламление и загрязнение территории. 5.2.3.18. Засорение и загрязнение водоемов (в том числе мойка автомототранспорта и гусеничной техники в водоемах). </w:t>
            </w:r>
          </w:p>
          <w:p w14:paraId="7E25F81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5.2.3.19. Акклиматизация и интродукция. </w:t>
            </w:r>
          </w:p>
          <w:p w14:paraId="11AC29A2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5.2.3.20. Возведение строений и сооружений капитального характера, за исключением строительства, предусмотренного п. 5.2.4.16. </w:t>
            </w:r>
          </w:p>
          <w:p w14:paraId="14C5EF37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5.2.3.21. Разбивка туристических стоянок и разведение костров вне специально отведенных для этого мест. </w:t>
            </w:r>
          </w:p>
          <w:p w14:paraId="0876CFC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5.2.3.22. Выпас скота, а также заготовка любых кормов для домашних и сельскохозяйственных животных. </w:t>
            </w:r>
          </w:p>
          <w:p w14:paraId="34EDD2BD" w14:textId="77777777" w:rsidR="00E86A10" w:rsidRPr="00E86A10" w:rsidRDefault="00E86A10" w:rsidP="00E8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10">
              <w:rPr>
                <w:rFonts w:ascii="Times New Roman" w:hAnsi="Times New Roman" w:cs="Times New Roman"/>
                <w:sz w:val="24"/>
                <w:szCs w:val="24"/>
              </w:rPr>
              <w:t xml:space="preserve">5.2.3.23. Предоставление в пользование водных объектов, за исключением использования водных объектов для целей питьевого и хозяйственно-бытового водоснабжения по согласованию с управляющим учреждением, а также использования реки Териберка в целях обеспечения функционирования </w:t>
            </w:r>
            <w:proofErr w:type="spellStart"/>
            <w:r w:rsidRPr="00E86A10">
              <w:rPr>
                <w:rFonts w:ascii="Times New Roman" w:hAnsi="Times New Roman" w:cs="Times New Roman"/>
                <w:sz w:val="24"/>
                <w:szCs w:val="24"/>
              </w:rPr>
              <w:t>Териберских</w:t>
            </w:r>
            <w:proofErr w:type="spellEnd"/>
            <w:r w:rsidRPr="00E86A10">
              <w:rPr>
                <w:rFonts w:ascii="Times New Roman" w:hAnsi="Times New Roman" w:cs="Times New Roman"/>
                <w:sz w:val="24"/>
                <w:szCs w:val="24"/>
              </w:rPr>
              <w:t xml:space="preserve"> ГЭС.</w:t>
            </w:r>
          </w:p>
          <w:p w14:paraId="22BA6A83" w14:textId="77777777" w:rsidR="00E86A10" w:rsidRPr="00E86A10" w:rsidRDefault="00E86A10" w:rsidP="00E8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10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14.04.2023 N 285-ПП)</w:t>
            </w:r>
          </w:p>
          <w:p w14:paraId="6494F2DD" w14:textId="77777777" w:rsidR="00E86A10" w:rsidRPr="00E86A10" w:rsidRDefault="00E86A10" w:rsidP="00E8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10">
              <w:rPr>
                <w:rFonts w:ascii="Times New Roman" w:hAnsi="Times New Roman" w:cs="Times New Roman"/>
                <w:sz w:val="24"/>
                <w:szCs w:val="24"/>
              </w:rPr>
              <w:t>5.2.3.24. Обработка уловов любительского рыболовства (потрошение, обезглавливание и т.д.) вне согласованных с управляющим учреждением мест.</w:t>
            </w:r>
          </w:p>
          <w:p w14:paraId="6BB5F228" w14:textId="77777777" w:rsidR="00E86A10" w:rsidRDefault="00E86A10" w:rsidP="00E8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10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14.04.2023 N 285-ПП)</w:t>
            </w:r>
          </w:p>
          <w:p w14:paraId="246CC881" w14:textId="4C336BA8" w:rsidR="00755C73" w:rsidRDefault="00B23038" w:rsidP="00E8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5.2.3.25. Размещение скотомогильников (биотермических ям). 5.2.3.26. Создание объектов размещения отходов производства и потребления, радиоактивных, химических, взрывчатых, токсичных, отравляющих и ядовитых веществ, за исключением временного накопления твердых коммунальных отходов на срок не более чем один месяц в местах (на площадках), специально определенных управляющим учреждением и обустроенных в соответствии с требованиями законодательства Российской Федерации в области охраны окружающей среды и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санитарно-эпидемиологического благополучия населения, в целях их дальнейшего транспортирования, обработки, утилизации, обезвреживания, размещения. 5.2.3.27. Уничтожение и повреждение аншлагов, шлагбаумов, стендов и других информационных и навигационных знаков и указателей, оборудованных экологических троп и мест отдыха и других объектов рекреационной и природоохранной инфраструктуры на территории природного парка, а также имущества природного парка, нанесение надписей и знаков на валунах, обнажениях горных пород и историко-культурных объектах. 5.2.3.28. Проведение биологической рекультивации земель. 5.2.4. В пределах рекреационной зоны разрешена следующая деятельность: </w:t>
            </w:r>
          </w:p>
          <w:p w14:paraId="7C54CDE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5.2.4.1. Прокладка линейных объектов для целей функционирования природного парка и осуществления на его территории рекреационной деятельности по согласованию с управляющим учреждением. </w:t>
            </w:r>
          </w:p>
          <w:p w14:paraId="5C6D383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5.2.4.2. Возведение и реконструкция строений и сооружений временного характера исключительно для целей функционирования природного парка и осуществления на его территории природно-познавательного туризма и рекреационной деятельности непосредственно управляющим учреждением или по согласованию с ним. </w:t>
            </w:r>
          </w:p>
          <w:p w14:paraId="65119F1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5.2.4.3. Индивидуальное и групповое посещение по разрешениям, выдаваемым управляющим учреждением. </w:t>
            </w:r>
          </w:p>
          <w:p w14:paraId="70104543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5.2.4.4. Обустройство экологических троп и маршрутов, маркировка и оборудование трасс маршрутного туризма, устройство мест стоянок для дневного отдыха и ночлега непосредственно управляющим учреждением или по согласованию с ним. </w:t>
            </w:r>
          </w:p>
          <w:p w14:paraId="3B3DFF5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5.2.4.5. Сбор и заготовка для собственных нужд грибов, дикорастущих и лекарственных растений и частей растений (в том числе ягод), за исключением грибов, лишайников и растений, относящихся к видам, занесенным в Красные книги Мурманской области и Российской Федерации. </w:t>
            </w:r>
          </w:p>
          <w:p w14:paraId="547AA5DE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5.2.4.6. Охота с целью осуществления регулирования численности охотничьих ресурсов и охоты в научных целях по специальному согласованию с уполномоченным органом. 5.2.4.7. Любительское рыболовство в соответствии с законодательством в сфере рыболовства и сохранения водных биоресурсов; нахождение граждан с орудиями добычи (вылова) водных биологических ресурсов, добытыми (выловленными) водными биологическими ресурсами. </w:t>
            </w:r>
          </w:p>
          <w:p w14:paraId="003A24F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5.2.4.8. Добыча объектов животного мира, не отнесенных к охотничьим ресурсам и водным биологическим ресурсам, в научных целях по специальному согласованию с уполномоченным органом. </w:t>
            </w:r>
          </w:p>
          <w:p w14:paraId="51A9FAF7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5.2.4.9. Проведение спортивных и культурно-массовых мероприятий по согласованию с управляющим учреждением. 5.2.4.10. Проведение научных исследований, не препятствующих выполнению возложенных на природный парк задач, не связанных с нарушением режима и не нарушающих естественное функционирование экологических систем,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ландшафтов и природных комплексов при условии согласования работ с управляющим учреждением. </w:t>
            </w:r>
          </w:p>
          <w:p w14:paraId="010DB5A5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5.2.4.11. Благоустройство территории без элементов капитального строительства и разрушения естественного облика ландшафтов, не нарушающее естественное функционирование экологических систем, природных ландшафтов и природных комплексов непосредственно управляющим учреждением или по согласованию с ним. </w:t>
            </w:r>
          </w:p>
          <w:p w14:paraId="05FE29A0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5.2.4.12. Передвижение и стоянка любых видов автомототранспорта по установленным управляющим учреждением маршрутам на основании специальных разрешений управляющего учреждения с соблюдением ограничений по количеству транспорта в зависимости от рекреационной емкости и исходя из реального состояния природных и историко-культурных комплексов и объектов, а также передвижение и стоянка автомототранспорта в соответствии с п. 5.2.4.15. </w:t>
            </w:r>
          </w:p>
          <w:p w14:paraId="028F98D3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5.2.4.13. Передвижение и стоянка снегоходных механизированных транспортных средств в период существования устойчивого снегового покрова свыше 30 сантиметров по установленным управляющим учреждением маршрутам на основании специальных разрешений управляющего учреждения с соблюдением ограничений по количеству транспорта в зависимости от рекреационной емкости и исходя из реального состояния природных и историко-культурных комплексов и объектов, а также передвижение и стоянка снегоходных механизированных транспортных средств в соответствии с п. 5.2.4.15. </w:t>
            </w:r>
          </w:p>
          <w:p w14:paraId="59E69061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5.2.4.14. Восстановление растительного покрова исключительно путем технической рекультивации с последующим естественным заращиванием при условии согласования работ с управляющим учреждением. </w:t>
            </w:r>
          </w:p>
          <w:p w14:paraId="7D3DBCDE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5.2.4.15. Проведение мероприятий, связанных с выполнением служебных обязанностей по обеспечению безопасности Российской Федерации, защите и охране Государственной границы Российской Федерации, в том числе с использованием вооружения и техники, а также тушение пожаров, оказание медицинской помощи пострадавшим, проведение спасательных работ, осуществление государственного экологического надзора и деятельности управляющего учреждения по обеспечению функционирования природного парка с использованием соответствующей техники. </w:t>
            </w:r>
          </w:p>
          <w:p w14:paraId="4483980B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5.2.4.16. Строительство (возведение) пограничными органами необходимых инженернотехнических сооружений, линий связи и коммуникаций, осуществляемое в соответствии с требованиями действующего законодательства. </w:t>
            </w:r>
          </w:p>
          <w:p w14:paraId="076CC088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5.2.4.17. Мероприятия по обеспечению охраны и эксплуатации источника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хозяйственнопитьевого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оз. Секретарское, предусмотренные законодательством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благополучии населения. 5.2.4.18. Поисковые и археологические полевые работы по согласованию с управляющим учреждением. </w:t>
            </w:r>
          </w:p>
          <w:p w14:paraId="7222CF69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5.2.4.19. Временное накопление твердых коммунальных отходов на срок не более чем один месяц в местах (на площадках), специально определенных управляющим учреждением и обустроенных в соответствии с требованиями законодательства Российской Федерации в области охраны окружающей среды и обеспечения санитарно-эпидемиологического благополучия населения, в целях их дальнейшего транспортирования, обработки, утилизации, обезвреживания, размещения. </w:t>
            </w:r>
          </w:p>
          <w:p w14:paraId="3C7BDD37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5.2.5. Все мероприятия, не оговоренные специально как запрещенные или разрешенные в границах природоохранной и рекреационной зон природного парка, проводятся при условии согласования с управляющим учреждением. </w:t>
            </w:r>
          </w:p>
          <w:p w14:paraId="76E25A5F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5.2.6. На участках пересечения территории природного парка и территорий с иными требованиями по охране окружающей среды действуют более строгие природоохранные требования. 5.2.7. В целях сохранения высокой рекреационной и эстетической ценности ландшафтов при возведении и реконструкции строений и сооружений временного характера в соответствии с пунктом 5.2.4.2 настоящего Положения согласованию с управляющим учреждением дополнительно подлежат функциональное назначение возводимых и реконструируемых строений и сооружений, приемы застройки по высоте, характеру озеленения, приемы благоустройства и другие показатели для обеспечения ландшафтного и архитектурного единства новых и реконструируемых построек с исторически сложившейся средой. </w:t>
            </w:r>
          </w:p>
          <w:p w14:paraId="7706FB5B" w14:textId="77777777" w:rsidR="00E86A10" w:rsidRDefault="00E8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10">
              <w:rPr>
                <w:rFonts w:ascii="Times New Roman" w:hAnsi="Times New Roman" w:cs="Times New Roman"/>
                <w:sz w:val="24"/>
                <w:szCs w:val="24"/>
              </w:rPr>
              <w:t>5.3. Посещение природного парка является платным и допускается только при наличии разрешения управляющего учреждения, кроме случаев, предусмотренных законодательством РФ и Мурманской области, и случаев пребывания на территории природного парка граждан, постоянно проживающих или имеющих временную регистрацию по месту пребывания на территории муниципального образования сельское поселение Териберка, и их близких родственников (супруга, супруги, родителей, детей, усыновителей, усыновленных, полнородных и неполнородных братьев и сестер, дедушек, бабушек, внуков, опекунов, попечителей).</w:t>
            </w:r>
          </w:p>
          <w:p w14:paraId="1A14092A" w14:textId="46DF13CA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Туристская деятельность, в составе реализуемой услуги или товара которой используется природный парк и (или) отдельные объекты и участки на территории природного парка, без заключения соглашения между юридическим лицом (или индивидуальным предпринимателем) с управляющим учреждением об экологически ответственном осуществлении туристской деятельности в отношении природного парка не допускается. </w:t>
            </w:r>
          </w:p>
          <w:p w14:paraId="0DB03E44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На территории природного парка не допускается деятельность по обслуживанию посетителей природного парка без заключения соглашения между юридическим лицом (или индивидуальным предпринимателем) с управляющим учреждением об экологически ответственном обслуживании посетителей в границах природного парка. </w:t>
            </w:r>
          </w:p>
          <w:p w14:paraId="3D517E69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Экологически ответственное осуществление туристской деятельности в отношении природного парка и экологически ответственное обслуживание посетителей в границах природного парка должны соответствовать следующим принципам: </w:t>
            </w:r>
          </w:p>
          <w:p w14:paraId="7A6B557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5.6.1. Сохранность историко-культурных и природных комплексов и объектов. </w:t>
            </w:r>
          </w:p>
          <w:p w14:paraId="02BA8F79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5.6.2. Целостность ландшафта и сохранение экологической, научной, эстетической, культурной и рекреационной ценности территории. </w:t>
            </w:r>
          </w:p>
          <w:p w14:paraId="4A1ED552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5.6.3. Безопасность посетителей. </w:t>
            </w:r>
          </w:p>
          <w:p w14:paraId="1BEA85C2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5.6.4. Ограниченность рекреационных нагрузок по научно обоснованным требованиям управляющего учреждения. </w:t>
            </w:r>
          </w:p>
          <w:p w14:paraId="0F1A1B3A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5.6.5. Согласованность режимов посещения и правил поведения на территории природного парка с управляющим учреждением. 5.7. Лимиты для посещения природного парка, а также для передвижения и стоянки механизированных транспортных средств на территории природного парка определяются на основании научной оценки состояния природных и историко-культурных комплексов и объектов и применяются управляющим учреждением в порядке, установленном уполномоченным органом. </w:t>
            </w:r>
          </w:p>
          <w:p w14:paraId="779338F0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 Управляющее учреждение имеет право временно ограничивать посещение природного парка и его отдельных участков, а также передвижение и стоянку механизированных транспортных средств на территории природного парка и его отдельных участках исходя из реального состояния природных и историко-культурных комплексов и объектов при превышении лимитов, установленных в соответствии с п. 5.7. </w:t>
            </w:r>
          </w:p>
        </w:tc>
      </w:tr>
      <w:tr w:rsidR="00755C73" w14:paraId="0A881E59" w14:textId="77777777">
        <w:tc>
          <w:tcPr>
            <w:tcW w:w="2830" w:type="dxa"/>
          </w:tcPr>
          <w:p w14:paraId="1AB82A13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Зонирование территории ООПТ</w:t>
            </w:r>
          </w:p>
        </w:tc>
        <w:tc>
          <w:tcPr>
            <w:tcW w:w="6797" w:type="dxa"/>
          </w:tcPr>
          <w:p w14:paraId="2632EBAD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«Териберка» расположен в двух зонах: природоохранной и рекреационной в соответствии с положением о природном парке «Териберка», утвержденным постановлением Правительства Мурманской области от 13.09.2021 № 643-ПП «О создании природного парка «Териберка».</w:t>
            </w:r>
          </w:p>
        </w:tc>
      </w:tr>
      <w:tr w:rsidR="00755C73" w14:paraId="7520C42A" w14:textId="77777777">
        <w:tc>
          <w:tcPr>
            <w:tcW w:w="2830" w:type="dxa"/>
          </w:tcPr>
          <w:p w14:paraId="2300EF49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охранной зоны ООПТ</w:t>
            </w:r>
          </w:p>
        </w:tc>
        <w:tc>
          <w:tcPr>
            <w:tcW w:w="6797" w:type="dxa"/>
          </w:tcPr>
          <w:p w14:paraId="75E88AC6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55C73" w14:paraId="7B9B6CAC" w14:textId="77777777">
        <w:tc>
          <w:tcPr>
            <w:tcW w:w="2830" w:type="dxa"/>
          </w:tcPr>
          <w:p w14:paraId="05127161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797" w:type="dxa"/>
          </w:tcPr>
          <w:p w14:paraId="2F943BEE" w14:textId="77777777" w:rsidR="00755C73" w:rsidRDefault="00B230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  <w:p w14:paraId="64CBDAF2" w14:textId="77777777" w:rsidR="00755C73" w:rsidRDefault="007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73" w14:paraId="57A880A3" w14:textId="77777777">
        <w:tc>
          <w:tcPr>
            <w:tcW w:w="2830" w:type="dxa"/>
          </w:tcPr>
          <w:p w14:paraId="14A4FEDE" w14:textId="77777777" w:rsidR="00755C73" w:rsidRDefault="00B23038">
            <w:pPr>
              <w:pStyle w:val="af9"/>
              <w:numPr>
                <w:ilvl w:val="0"/>
                <w:numId w:val="1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и рекреационные объекты на ООПТ</w:t>
            </w:r>
          </w:p>
        </w:tc>
        <w:tc>
          <w:tcPr>
            <w:tcW w:w="6797" w:type="dxa"/>
          </w:tcPr>
          <w:p w14:paraId="18D25235" w14:textId="77777777" w:rsidR="00755C73" w:rsidRDefault="00B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765BCEB2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p w14:paraId="3B156891" w14:textId="77777777" w:rsidR="00755C73" w:rsidRDefault="00755C73">
      <w:pPr>
        <w:jc w:val="center"/>
        <w:rPr>
          <w:rFonts w:ascii="Times New Roman" w:hAnsi="Times New Roman" w:cs="Times New Roman"/>
          <w:b/>
        </w:rPr>
      </w:pPr>
    </w:p>
    <w:sectPr w:rsidR="00755C73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7B2A" w14:textId="77777777" w:rsidR="00B23038" w:rsidRDefault="00B23038">
      <w:pPr>
        <w:spacing w:after="0" w:line="240" w:lineRule="auto"/>
      </w:pPr>
      <w:r>
        <w:separator/>
      </w:r>
    </w:p>
  </w:endnote>
  <w:endnote w:type="continuationSeparator" w:id="0">
    <w:p w14:paraId="55CB3CC6" w14:textId="77777777" w:rsidR="00B23038" w:rsidRDefault="00B2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D93ED" w14:textId="77777777" w:rsidR="00B23038" w:rsidRDefault="00B23038">
      <w:pPr>
        <w:spacing w:after="0" w:line="240" w:lineRule="auto"/>
      </w:pPr>
      <w:r>
        <w:separator/>
      </w:r>
    </w:p>
  </w:footnote>
  <w:footnote w:type="continuationSeparator" w:id="0">
    <w:p w14:paraId="028EA2AF" w14:textId="77777777" w:rsidR="00B23038" w:rsidRDefault="00B2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0C4E"/>
    <w:multiLevelType w:val="hybridMultilevel"/>
    <w:tmpl w:val="5AEED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73"/>
    <w:rsid w:val="000265B8"/>
    <w:rsid w:val="00562985"/>
    <w:rsid w:val="00755C73"/>
    <w:rsid w:val="00B23038"/>
    <w:rsid w:val="00E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1913"/>
  <w15:docId w15:val="{D838475A-CF29-4F74-A049-5947306E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</w:style>
  <w:style w:type="paragraph" w:customStyle="1" w:styleId="afc">
    <w:name w:val="Описание месторождений"/>
    <w:basedOn w:val="af6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8689</Words>
  <Characters>49528</Characters>
  <Application>Microsoft Office Word</Application>
  <DocSecurity>0</DocSecurity>
  <Lines>412</Lines>
  <Paragraphs>116</Paragraphs>
  <ScaleCrop>false</ScaleCrop>
  <Company>SPecialiST RePack</Company>
  <LinksUpToDate>false</LinksUpToDate>
  <CharactersWithSpaces>58101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Михайловна Пищаскина</cp:lastModifiedBy>
  <cp:revision>39</cp:revision>
  <dcterms:created xsi:type="dcterms:W3CDTF">2022-01-26T11:14:00Z</dcterms:created>
  <dcterms:modified xsi:type="dcterms:W3CDTF">2023-09-01T13:42:00Z</dcterms:modified>
</cp:coreProperties>
</file>