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0217C" w14:textId="77777777" w:rsidR="00FD5998" w:rsidRDefault="00F139C4">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МИНИСТЕРСТВО ПРИРОДНЫХ РЕСУРСОВ, ЭКОЛОГИИ И РЫБНОГО ХОЗЯЙСТВА МУРМАНСКОЙ ОБЛАСТИ</w:t>
      </w:r>
    </w:p>
    <w:p w14:paraId="72F15FD2" w14:textId="77777777" w:rsidR="00FD5998" w:rsidRDefault="00FD5998">
      <w:pPr>
        <w:pStyle w:val="ConsPlusNormal"/>
        <w:ind w:firstLine="540"/>
        <w:jc w:val="center"/>
        <w:rPr>
          <w:rFonts w:ascii="Times New Roman" w:hAnsi="Times New Roman" w:cs="Times New Roman"/>
          <w:sz w:val="40"/>
          <w:szCs w:val="40"/>
        </w:rPr>
      </w:pPr>
    </w:p>
    <w:p w14:paraId="30F5E9F6" w14:textId="77777777" w:rsidR="00FD5998" w:rsidRDefault="00FD5998">
      <w:pPr>
        <w:pStyle w:val="ConsPlusNormal"/>
        <w:ind w:firstLine="540"/>
        <w:jc w:val="center"/>
        <w:rPr>
          <w:rFonts w:ascii="Times New Roman" w:hAnsi="Times New Roman" w:cs="Times New Roman"/>
          <w:sz w:val="40"/>
          <w:szCs w:val="40"/>
        </w:rPr>
      </w:pPr>
    </w:p>
    <w:p w14:paraId="651D40C8" w14:textId="77777777" w:rsidR="00FD5998" w:rsidRDefault="00F139C4">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 xml:space="preserve">РАЗДЕЛ </w:t>
      </w:r>
      <w:r>
        <w:rPr>
          <w:rFonts w:ascii="Times New Roman" w:hAnsi="Times New Roman" w:cs="Times New Roman"/>
          <w:b/>
          <w:sz w:val="40"/>
          <w:szCs w:val="40"/>
          <w:lang w:val="en-US"/>
        </w:rPr>
        <w:t>I</w:t>
      </w:r>
      <w:r>
        <w:rPr>
          <w:rFonts w:ascii="Times New Roman" w:hAnsi="Times New Roman" w:cs="Times New Roman"/>
          <w:b/>
          <w:sz w:val="40"/>
          <w:szCs w:val="40"/>
        </w:rPr>
        <w:t>:</w:t>
      </w:r>
      <w:r>
        <w:rPr>
          <w:rFonts w:ascii="Times New Roman" w:hAnsi="Times New Roman" w:cs="Times New Roman"/>
          <w:sz w:val="40"/>
          <w:szCs w:val="40"/>
        </w:rPr>
        <w:t xml:space="preserve"> ДЕЙСТВУЮЩИЕ ООПТ</w:t>
      </w:r>
    </w:p>
    <w:p w14:paraId="2E4B1E43" w14:textId="77777777" w:rsidR="00FD5998" w:rsidRDefault="00FD5998">
      <w:pPr>
        <w:pStyle w:val="ConsPlusNormal"/>
        <w:ind w:firstLine="540"/>
        <w:jc w:val="center"/>
        <w:rPr>
          <w:rFonts w:ascii="Times New Roman" w:hAnsi="Times New Roman" w:cs="Times New Roman"/>
          <w:sz w:val="40"/>
          <w:szCs w:val="40"/>
        </w:rPr>
      </w:pPr>
    </w:p>
    <w:p w14:paraId="12D4AF82" w14:textId="77777777" w:rsidR="00FD5998" w:rsidRDefault="00F139C4">
      <w:pPr>
        <w:pStyle w:val="ConsPlusNormal"/>
        <w:ind w:firstLine="540"/>
        <w:jc w:val="center"/>
        <w:rPr>
          <w:rFonts w:ascii="Times New Roman" w:hAnsi="Times New Roman" w:cs="Times New Roman"/>
          <w:sz w:val="40"/>
          <w:szCs w:val="40"/>
        </w:rPr>
      </w:pPr>
      <w:r>
        <w:rPr>
          <w:rFonts w:ascii="Times New Roman" w:hAnsi="Times New Roman" w:cs="Times New Roman"/>
          <w:sz w:val="40"/>
          <w:szCs w:val="40"/>
        </w:rPr>
        <w:t xml:space="preserve">КАДАСТРОВОЕ ДЕЛО № </w:t>
      </w:r>
      <w:r>
        <w:rPr>
          <w:rFonts w:ascii="Times New Roman" w:hAnsi="Times New Roman" w:cs="Times New Roman"/>
          <w:sz w:val="40"/>
          <w:szCs w:val="40"/>
          <w:u w:val="single"/>
        </w:rPr>
        <w:t>034</w:t>
      </w:r>
    </w:p>
    <w:p w14:paraId="045DC66D" w14:textId="77777777" w:rsidR="00FD5998" w:rsidRDefault="00FD5998">
      <w:pPr>
        <w:pStyle w:val="ConsPlusNormal"/>
        <w:ind w:firstLine="540"/>
        <w:jc w:val="center"/>
        <w:rPr>
          <w:rFonts w:ascii="Times New Roman" w:hAnsi="Times New Roman" w:cs="Times New Roman"/>
          <w:sz w:val="40"/>
          <w:szCs w:val="40"/>
        </w:rPr>
      </w:pPr>
    </w:p>
    <w:p w14:paraId="1C91FFEB" w14:textId="77777777" w:rsidR="00FD5998" w:rsidRDefault="00FD5998">
      <w:pPr>
        <w:pStyle w:val="ConsPlusNormal"/>
        <w:rPr>
          <w:rFonts w:ascii="Times New Roman" w:hAnsi="Times New Roman" w:cs="Times New Roman"/>
          <w:sz w:val="40"/>
          <w:szCs w:val="40"/>
        </w:rPr>
      </w:pPr>
    </w:p>
    <w:p w14:paraId="28139651" w14:textId="77777777" w:rsidR="00FD5998" w:rsidRDefault="00FD5998">
      <w:pPr>
        <w:pStyle w:val="ConsPlusNormal"/>
        <w:rPr>
          <w:rFonts w:ascii="Times New Roman" w:hAnsi="Times New Roman" w:cs="Times New Roman"/>
          <w:sz w:val="40"/>
          <w:szCs w:val="40"/>
        </w:rPr>
      </w:pPr>
    </w:p>
    <w:p w14:paraId="127A60E5" w14:textId="77777777" w:rsidR="00FD5998" w:rsidRDefault="00F139C4">
      <w:pPr>
        <w:pStyle w:val="ConsPlusNormal"/>
        <w:ind w:right="-143"/>
        <w:rPr>
          <w:rFonts w:ascii="Times New Roman" w:hAnsi="Times New Roman" w:cs="Times New Roman"/>
          <w:sz w:val="40"/>
          <w:szCs w:val="40"/>
        </w:rPr>
      </w:pPr>
      <w:r>
        <w:rPr>
          <w:rFonts w:ascii="Times New Roman" w:hAnsi="Times New Roman" w:cs="Times New Roman"/>
          <w:b/>
          <w:sz w:val="40"/>
          <w:szCs w:val="40"/>
        </w:rPr>
        <w:t>НАЗВАНИЕ:</w:t>
      </w:r>
      <w:r>
        <w:rPr>
          <w:rFonts w:ascii="Times New Roman" w:hAnsi="Times New Roman" w:cs="Times New Roman"/>
          <w:sz w:val="40"/>
          <w:szCs w:val="40"/>
        </w:rPr>
        <w:t xml:space="preserve"> ВОДОПАД НА РЕКЕ ШУОНИ-ЙОКИ</w:t>
      </w:r>
    </w:p>
    <w:p w14:paraId="7BE3DEE5" w14:textId="77777777" w:rsidR="00FD5998" w:rsidRDefault="00FD5998">
      <w:pPr>
        <w:pStyle w:val="ConsPlusNormal"/>
        <w:jc w:val="both"/>
        <w:rPr>
          <w:rFonts w:ascii="Times New Roman" w:hAnsi="Times New Roman" w:cs="Times New Roman"/>
          <w:sz w:val="40"/>
          <w:szCs w:val="40"/>
        </w:rPr>
      </w:pPr>
    </w:p>
    <w:p w14:paraId="6FEAEFC0" w14:textId="77777777" w:rsidR="00FD5998" w:rsidRDefault="00F139C4">
      <w:pPr>
        <w:pStyle w:val="ConsPlusNormal"/>
        <w:jc w:val="both"/>
        <w:rPr>
          <w:rFonts w:ascii="Times New Roman" w:hAnsi="Times New Roman" w:cs="Times New Roman"/>
          <w:sz w:val="40"/>
          <w:szCs w:val="40"/>
        </w:rPr>
      </w:pPr>
      <w:r>
        <w:rPr>
          <w:rFonts w:ascii="Times New Roman" w:hAnsi="Times New Roman" w:cs="Times New Roman"/>
          <w:b/>
          <w:sz w:val="40"/>
          <w:szCs w:val="40"/>
        </w:rPr>
        <w:t>КАТЕГОРИЯ:</w:t>
      </w:r>
      <w:r>
        <w:rPr>
          <w:rFonts w:ascii="Times New Roman" w:hAnsi="Times New Roman" w:cs="Times New Roman"/>
          <w:sz w:val="40"/>
          <w:szCs w:val="40"/>
        </w:rPr>
        <w:t xml:space="preserve"> ПАМЯТНИК ПРИРОДЫ</w:t>
      </w:r>
    </w:p>
    <w:p w14:paraId="22FC7CA2" w14:textId="77777777" w:rsidR="00FD5998" w:rsidRDefault="00FD5998">
      <w:pPr>
        <w:pStyle w:val="ConsPlusNormal"/>
        <w:jc w:val="both"/>
        <w:rPr>
          <w:rFonts w:ascii="Times New Roman" w:hAnsi="Times New Roman" w:cs="Times New Roman"/>
          <w:sz w:val="40"/>
          <w:szCs w:val="40"/>
        </w:rPr>
      </w:pPr>
    </w:p>
    <w:p w14:paraId="4B460B46" w14:textId="77777777" w:rsidR="00FD5998" w:rsidRDefault="00F139C4">
      <w:pPr>
        <w:pStyle w:val="ConsPlusNormal"/>
        <w:jc w:val="both"/>
        <w:rPr>
          <w:rFonts w:ascii="Times New Roman" w:hAnsi="Times New Roman" w:cs="Times New Roman"/>
          <w:sz w:val="40"/>
          <w:szCs w:val="40"/>
        </w:rPr>
      </w:pPr>
      <w:r>
        <w:rPr>
          <w:rFonts w:ascii="Times New Roman" w:hAnsi="Times New Roman" w:cs="Times New Roman"/>
          <w:b/>
          <w:sz w:val="40"/>
          <w:szCs w:val="40"/>
        </w:rPr>
        <w:t>ЗНАЧЕНИЕ:</w:t>
      </w:r>
      <w:r>
        <w:rPr>
          <w:rFonts w:ascii="Times New Roman" w:hAnsi="Times New Roman" w:cs="Times New Roman"/>
          <w:sz w:val="40"/>
          <w:szCs w:val="40"/>
        </w:rPr>
        <w:t xml:space="preserve"> РЕГИОНАЛЬНОЕ</w:t>
      </w:r>
    </w:p>
    <w:p w14:paraId="592B4DA7" w14:textId="77777777" w:rsidR="00FD5998" w:rsidRDefault="00FD5998">
      <w:pPr>
        <w:pStyle w:val="ConsPlusNormal"/>
        <w:jc w:val="both"/>
        <w:rPr>
          <w:rFonts w:ascii="Times New Roman" w:hAnsi="Times New Roman" w:cs="Times New Roman"/>
          <w:sz w:val="40"/>
          <w:szCs w:val="40"/>
        </w:rPr>
      </w:pPr>
    </w:p>
    <w:p w14:paraId="6D4ED59C" w14:textId="77777777" w:rsidR="00FD5998" w:rsidRDefault="00FD5998">
      <w:pPr>
        <w:pStyle w:val="ConsPlusNormal"/>
        <w:jc w:val="both"/>
        <w:rPr>
          <w:rFonts w:ascii="Times New Roman" w:hAnsi="Times New Roman" w:cs="Times New Roman"/>
          <w:sz w:val="40"/>
          <w:szCs w:val="40"/>
        </w:rPr>
      </w:pPr>
    </w:p>
    <w:p w14:paraId="0465A8A1" w14:textId="77777777" w:rsidR="00FD5998" w:rsidRDefault="00FD5998">
      <w:pPr>
        <w:pStyle w:val="ConsPlusNormal"/>
        <w:jc w:val="both"/>
        <w:rPr>
          <w:rFonts w:ascii="Times New Roman" w:hAnsi="Times New Roman" w:cs="Times New Roman"/>
          <w:sz w:val="40"/>
          <w:szCs w:val="40"/>
        </w:rPr>
      </w:pPr>
    </w:p>
    <w:p w14:paraId="4B02CBC7" w14:textId="77777777" w:rsidR="00FD5998" w:rsidRDefault="00FD5998">
      <w:pPr>
        <w:pStyle w:val="ConsPlusNormal"/>
        <w:jc w:val="both"/>
        <w:rPr>
          <w:rFonts w:ascii="Times New Roman" w:hAnsi="Times New Roman" w:cs="Times New Roman"/>
          <w:sz w:val="40"/>
          <w:szCs w:val="40"/>
        </w:rPr>
      </w:pPr>
    </w:p>
    <w:p w14:paraId="45508056" w14:textId="77777777" w:rsidR="00FD5998" w:rsidRDefault="00FD5998">
      <w:pPr>
        <w:pStyle w:val="ConsPlusNormal"/>
        <w:jc w:val="both"/>
        <w:rPr>
          <w:rFonts w:ascii="Times New Roman" w:hAnsi="Times New Roman" w:cs="Times New Roman"/>
          <w:sz w:val="40"/>
          <w:szCs w:val="40"/>
        </w:rPr>
      </w:pPr>
    </w:p>
    <w:p w14:paraId="3C58446D" w14:textId="77777777" w:rsidR="00FD5998" w:rsidRDefault="00FD5998">
      <w:pPr>
        <w:pStyle w:val="ConsPlusNormal"/>
        <w:jc w:val="both"/>
        <w:rPr>
          <w:rFonts w:ascii="Times New Roman" w:hAnsi="Times New Roman" w:cs="Times New Roman"/>
          <w:sz w:val="40"/>
          <w:szCs w:val="40"/>
        </w:rPr>
      </w:pPr>
    </w:p>
    <w:p w14:paraId="2145D3A1" w14:textId="77777777" w:rsidR="00FD5998" w:rsidRDefault="00FD5998">
      <w:pPr>
        <w:pStyle w:val="ConsPlusNormal"/>
        <w:jc w:val="both"/>
        <w:rPr>
          <w:rFonts w:ascii="Times New Roman" w:hAnsi="Times New Roman" w:cs="Times New Roman"/>
          <w:sz w:val="40"/>
          <w:szCs w:val="40"/>
        </w:rPr>
      </w:pPr>
    </w:p>
    <w:p w14:paraId="0ED48CA7" w14:textId="77777777" w:rsidR="00FD5998" w:rsidRDefault="00FD5998">
      <w:pPr>
        <w:pStyle w:val="ConsPlusNormal"/>
        <w:jc w:val="both"/>
        <w:rPr>
          <w:rFonts w:ascii="Times New Roman" w:hAnsi="Times New Roman" w:cs="Times New Roman"/>
          <w:sz w:val="40"/>
          <w:szCs w:val="40"/>
        </w:rPr>
      </w:pPr>
    </w:p>
    <w:p w14:paraId="0B2488E3" w14:textId="77777777" w:rsidR="00FD5998" w:rsidRDefault="00FD5998">
      <w:pPr>
        <w:pStyle w:val="ConsPlusNormal"/>
        <w:jc w:val="both"/>
        <w:rPr>
          <w:rFonts w:ascii="Times New Roman" w:hAnsi="Times New Roman" w:cs="Times New Roman"/>
          <w:sz w:val="40"/>
          <w:szCs w:val="40"/>
        </w:rPr>
      </w:pPr>
    </w:p>
    <w:p w14:paraId="13A41202" w14:textId="77777777" w:rsidR="00FD5998" w:rsidRDefault="00FD5998">
      <w:pPr>
        <w:pStyle w:val="ConsPlusNormal"/>
        <w:jc w:val="both"/>
        <w:rPr>
          <w:rFonts w:ascii="Times New Roman" w:hAnsi="Times New Roman" w:cs="Times New Roman"/>
          <w:sz w:val="40"/>
          <w:szCs w:val="40"/>
        </w:rPr>
      </w:pPr>
    </w:p>
    <w:p w14:paraId="18538A48" w14:textId="77777777" w:rsidR="00FD5998" w:rsidRDefault="00FD5998">
      <w:pPr>
        <w:pStyle w:val="ConsPlusNormal"/>
        <w:jc w:val="both"/>
        <w:rPr>
          <w:rFonts w:ascii="Times New Roman" w:hAnsi="Times New Roman" w:cs="Times New Roman"/>
          <w:sz w:val="40"/>
          <w:szCs w:val="40"/>
        </w:rPr>
      </w:pPr>
    </w:p>
    <w:p w14:paraId="57EC9E6F" w14:textId="77777777" w:rsidR="00FD5998" w:rsidRDefault="00FD5998">
      <w:pPr>
        <w:pStyle w:val="ConsPlusNormal"/>
        <w:jc w:val="both"/>
        <w:rPr>
          <w:rFonts w:ascii="Times New Roman" w:hAnsi="Times New Roman" w:cs="Times New Roman"/>
          <w:sz w:val="40"/>
          <w:szCs w:val="40"/>
        </w:rPr>
      </w:pPr>
    </w:p>
    <w:p w14:paraId="2B86DD98" w14:textId="77777777" w:rsidR="00FD5998" w:rsidRDefault="00FD5998">
      <w:pPr>
        <w:pStyle w:val="ConsPlusNormal"/>
        <w:jc w:val="both"/>
        <w:rPr>
          <w:rFonts w:ascii="Times New Roman" w:hAnsi="Times New Roman" w:cs="Times New Roman"/>
          <w:sz w:val="40"/>
          <w:szCs w:val="40"/>
        </w:rPr>
      </w:pPr>
    </w:p>
    <w:p w14:paraId="6FEFDED1" w14:textId="77777777" w:rsidR="00FD5998" w:rsidRDefault="00FD5998">
      <w:pPr>
        <w:pStyle w:val="ConsPlusNormal"/>
        <w:jc w:val="both"/>
        <w:rPr>
          <w:rFonts w:ascii="Times New Roman" w:hAnsi="Times New Roman" w:cs="Times New Roman"/>
          <w:sz w:val="40"/>
          <w:szCs w:val="40"/>
        </w:rPr>
      </w:pPr>
    </w:p>
    <w:p w14:paraId="6043E685" w14:textId="77777777" w:rsidR="00FD5998" w:rsidRDefault="00FD5998">
      <w:pPr>
        <w:pStyle w:val="ConsPlusNormal"/>
        <w:jc w:val="both"/>
        <w:rPr>
          <w:rFonts w:ascii="Times New Roman" w:hAnsi="Times New Roman" w:cs="Times New Roman"/>
          <w:sz w:val="40"/>
          <w:szCs w:val="40"/>
        </w:rPr>
      </w:pPr>
    </w:p>
    <w:p w14:paraId="27EF5A0E" w14:textId="77777777" w:rsidR="00FD5998" w:rsidRDefault="00FD5998">
      <w:pPr>
        <w:pStyle w:val="ConsPlusNormal"/>
        <w:jc w:val="both"/>
      </w:pPr>
    </w:p>
    <w:tbl>
      <w:tblPr>
        <w:tblStyle w:val="af8"/>
        <w:tblW w:w="0" w:type="auto"/>
        <w:tblLook w:val="04A0" w:firstRow="1" w:lastRow="0" w:firstColumn="1" w:lastColumn="0" w:noHBand="0" w:noVBand="1"/>
      </w:tblPr>
      <w:tblGrid>
        <w:gridCol w:w="3369"/>
        <w:gridCol w:w="6202"/>
      </w:tblGrid>
      <w:tr w:rsidR="00FD5998" w14:paraId="27A174ED" w14:textId="77777777">
        <w:tc>
          <w:tcPr>
            <w:tcW w:w="3369" w:type="dxa"/>
          </w:tcPr>
          <w:p w14:paraId="245E877B" w14:textId="77777777" w:rsidR="00FD5998" w:rsidRDefault="00F139C4">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1) Название ООПТ</w:t>
            </w:r>
          </w:p>
        </w:tc>
        <w:tc>
          <w:tcPr>
            <w:tcW w:w="6202" w:type="dxa"/>
          </w:tcPr>
          <w:p w14:paraId="59803C98" w14:textId="5E120563" w:rsidR="00FD5998" w:rsidRDefault="00F139C4">
            <w:pPr>
              <w:pStyle w:val="ConsPlusNormal"/>
              <w:rPr>
                <w:rFonts w:ascii="Times New Roman" w:hAnsi="Times New Roman" w:cs="Times New Roman"/>
                <w:sz w:val="24"/>
                <w:szCs w:val="24"/>
              </w:rPr>
            </w:pPr>
            <w:r>
              <w:rPr>
                <w:rFonts w:ascii="Times New Roman" w:hAnsi="Times New Roman" w:cs="Times New Roman"/>
                <w:sz w:val="24"/>
                <w:szCs w:val="24"/>
              </w:rPr>
              <w:t>Водопад на реке Шуони-</w:t>
            </w:r>
            <w:r w:rsidR="00922DD3">
              <w:rPr>
                <w:rFonts w:ascii="Times New Roman" w:hAnsi="Times New Roman" w:cs="Times New Roman"/>
                <w:sz w:val="24"/>
                <w:szCs w:val="24"/>
              </w:rPr>
              <w:t>й</w:t>
            </w:r>
            <w:r>
              <w:rPr>
                <w:rFonts w:ascii="Times New Roman" w:hAnsi="Times New Roman" w:cs="Times New Roman"/>
                <w:sz w:val="24"/>
                <w:szCs w:val="24"/>
              </w:rPr>
              <w:t>оки</w:t>
            </w:r>
          </w:p>
        </w:tc>
      </w:tr>
      <w:tr w:rsidR="00FD5998" w14:paraId="2B31FA56" w14:textId="77777777">
        <w:tc>
          <w:tcPr>
            <w:tcW w:w="3369" w:type="dxa"/>
          </w:tcPr>
          <w:p w14:paraId="780F7C8A" w14:textId="77777777" w:rsidR="00FD5998" w:rsidRDefault="00F139C4">
            <w:pPr>
              <w:pStyle w:val="ConsPlusNormal"/>
              <w:rPr>
                <w:rFonts w:ascii="Times New Roman" w:hAnsi="Times New Roman" w:cs="Times New Roman"/>
                <w:b/>
                <w:sz w:val="24"/>
                <w:szCs w:val="24"/>
              </w:rPr>
            </w:pPr>
            <w:r>
              <w:rPr>
                <w:rFonts w:ascii="Times New Roman" w:hAnsi="Times New Roman" w:cs="Times New Roman"/>
                <w:b/>
                <w:sz w:val="24"/>
                <w:szCs w:val="24"/>
              </w:rPr>
              <w:t>2) Категория ООПТ</w:t>
            </w:r>
          </w:p>
        </w:tc>
        <w:tc>
          <w:tcPr>
            <w:tcW w:w="6202" w:type="dxa"/>
          </w:tcPr>
          <w:p w14:paraId="0529AF2D" w14:textId="77777777" w:rsidR="00FD5998" w:rsidRDefault="00F139C4">
            <w:pPr>
              <w:pStyle w:val="ConsPlusNormal"/>
              <w:rPr>
                <w:rFonts w:ascii="Times New Roman" w:hAnsi="Times New Roman" w:cs="Times New Roman"/>
                <w:sz w:val="24"/>
                <w:szCs w:val="24"/>
              </w:rPr>
            </w:pPr>
            <w:r>
              <w:rPr>
                <w:rFonts w:ascii="Times New Roman" w:hAnsi="Times New Roman" w:cs="Times New Roman"/>
                <w:sz w:val="24"/>
                <w:szCs w:val="24"/>
              </w:rPr>
              <w:t>Памятник природы</w:t>
            </w:r>
          </w:p>
        </w:tc>
      </w:tr>
      <w:tr w:rsidR="00FD5998" w14:paraId="52194F55" w14:textId="77777777">
        <w:tc>
          <w:tcPr>
            <w:tcW w:w="3369" w:type="dxa"/>
          </w:tcPr>
          <w:p w14:paraId="375D766E" w14:textId="77777777" w:rsidR="00FD5998" w:rsidRDefault="00F139C4">
            <w:pPr>
              <w:pStyle w:val="ConsPlusNormal"/>
              <w:rPr>
                <w:rFonts w:ascii="Times New Roman" w:hAnsi="Times New Roman" w:cs="Times New Roman"/>
                <w:b/>
                <w:sz w:val="24"/>
                <w:szCs w:val="24"/>
              </w:rPr>
            </w:pPr>
            <w:r>
              <w:rPr>
                <w:rFonts w:ascii="Times New Roman" w:hAnsi="Times New Roman" w:cs="Times New Roman"/>
                <w:b/>
                <w:sz w:val="24"/>
                <w:szCs w:val="24"/>
              </w:rPr>
              <w:t>3) Значение ООПТ</w:t>
            </w:r>
          </w:p>
        </w:tc>
        <w:tc>
          <w:tcPr>
            <w:tcW w:w="6202" w:type="dxa"/>
          </w:tcPr>
          <w:p w14:paraId="179534DA" w14:textId="77777777" w:rsidR="00FD5998" w:rsidRDefault="00F139C4">
            <w:pPr>
              <w:pStyle w:val="ConsPlusNormal"/>
              <w:rPr>
                <w:rFonts w:ascii="Times New Roman" w:hAnsi="Times New Roman" w:cs="Times New Roman"/>
                <w:sz w:val="24"/>
                <w:szCs w:val="24"/>
              </w:rPr>
            </w:pPr>
            <w:r>
              <w:rPr>
                <w:rFonts w:ascii="Times New Roman" w:hAnsi="Times New Roman" w:cs="Times New Roman"/>
                <w:sz w:val="24"/>
                <w:szCs w:val="24"/>
              </w:rPr>
              <w:t>Региональное</w:t>
            </w:r>
          </w:p>
        </w:tc>
      </w:tr>
      <w:tr w:rsidR="00FD5998" w14:paraId="5DE6DB3A" w14:textId="77777777">
        <w:tc>
          <w:tcPr>
            <w:tcW w:w="3369" w:type="dxa"/>
          </w:tcPr>
          <w:p w14:paraId="30055C4D" w14:textId="77777777" w:rsidR="00FD5998" w:rsidRDefault="00F139C4">
            <w:pPr>
              <w:pStyle w:val="ConsPlusNormal"/>
              <w:tabs>
                <w:tab w:val="left" w:pos="150"/>
              </w:tabs>
              <w:rPr>
                <w:rFonts w:ascii="Times New Roman" w:hAnsi="Times New Roman" w:cs="Times New Roman"/>
                <w:b/>
                <w:sz w:val="24"/>
                <w:szCs w:val="24"/>
              </w:rPr>
            </w:pPr>
            <w:r>
              <w:rPr>
                <w:rFonts w:ascii="Times New Roman" w:hAnsi="Times New Roman" w:cs="Times New Roman"/>
                <w:b/>
                <w:sz w:val="24"/>
                <w:szCs w:val="24"/>
              </w:rPr>
              <w:t>4) Порядковый номер кадастрового дела ООПТ</w:t>
            </w:r>
          </w:p>
        </w:tc>
        <w:tc>
          <w:tcPr>
            <w:tcW w:w="6202" w:type="dxa"/>
          </w:tcPr>
          <w:p w14:paraId="58B2C971" w14:textId="77777777" w:rsidR="00FD5998" w:rsidRDefault="00F139C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034</w:t>
            </w:r>
          </w:p>
        </w:tc>
      </w:tr>
      <w:tr w:rsidR="00FD5998" w14:paraId="50F1C164" w14:textId="77777777">
        <w:tc>
          <w:tcPr>
            <w:tcW w:w="3369" w:type="dxa"/>
          </w:tcPr>
          <w:p w14:paraId="7C751E7A" w14:textId="77777777" w:rsidR="00FD5998" w:rsidRDefault="00F139C4">
            <w:pPr>
              <w:pStyle w:val="ConsPlusNormal"/>
              <w:rPr>
                <w:rFonts w:ascii="Times New Roman" w:hAnsi="Times New Roman" w:cs="Times New Roman"/>
                <w:b/>
                <w:sz w:val="24"/>
                <w:szCs w:val="24"/>
              </w:rPr>
            </w:pPr>
            <w:r>
              <w:rPr>
                <w:rFonts w:ascii="Times New Roman" w:hAnsi="Times New Roman" w:cs="Times New Roman"/>
                <w:b/>
                <w:sz w:val="24"/>
                <w:szCs w:val="24"/>
              </w:rPr>
              <w:t>5) Профиль ООПТ</w:t>
            </w:r>
          </w:p>
        </w:tc>
        <w:tc>
          <w:tcPr>
            <w:tcW w:w="6202" w:type="dxa"/>
          </w:tcPr>
          <w:p w14:paraId="62DF0841" w14:textId="77777777" w:rsidR="00922DD3" w:rsidRDefault="00922DD3" w:rsidP="00922DD3">
            <w:pPr>
              <w:pStyle w:val="docy"/>
              <w:spacing w:before="0" w:beforeAutospacing="0" w:after="0" w:afterAutospacing="0"/>
            </w:pPr>
            <w:r>
              <w:rPr>
                <w:color w:val="000000"/>
              </w:rPr>
              <w:t>Гидрологический</w:t>
            </w:r>
          </w:p>
          <w:p w14:paraId="2A852539" w14:textId="3F8007F7" w:rsidR="00FD5998" w:rsidRDefault="00922DD3" w:rsidP="00922DD3">
            <w:pPr>
              <w:pStyle w:val="afe"/>
              <w:spacing w:before="0" w:beforeAutospacing="0" w:after="0" w:afterAutospacing="0"/>
            </w:pPr>
            <w:r>
              <w:rPr>
                <w:color w:val="000000"/>
              </w:rPr>
              <w:t>Паспорт памятника природы регионального значения «Водопад на реке Шуони-йоки», утвержден постановлением Правительства Мурманской области «Об утверждении паспортов памятников природы регионального значения «Кедр сибирский в Никельском лесничестве», «Водопад на реке Шуони-йоки», от 18.07.2018 г. №334-ПП. </w:t>
            </w:r>
          </w:p>
        </w:tc>
      </w:tr>
      <w:tr w:rsidR="00FD5998" w14:paraId="74EF80CA" w14:textId="77777777">
        <w:tc>
          <w:tcPr>
            <w:tcW w:w="3369" w:type="dxa"/>
          </w:tcPr>
          <w:p w14:paraId="6594F051" w14:textId="77777777" w:rsidR="00FD5998" w:rsidRDefault="00F139C4">
            <w:pPr>
              <w:pStyle w:val="ConsPlusNormal"/>
              <w:rPr>
                <w:rFonts w:ascii="Times New Roman" w:hAnsi="Times New Roman" w:cs="Times New Roman"/>
                <w:b/>
                <w:sz w:val="24"/>
                <w:szCs w:val="24"/>
              </w:rPr>
            </w:pPr>
            <w:r>
              <w:rPr>
                <w:rFonts w:ascii="Times New Roman" w:hAnsi="Times New Roman" w:cs="Times New Roman"/>
                <w:b/>
                <w:sz w:val="24"/>
                <w:szCs w:val="24"/>
              </w:rPr>
              <w:t>6) Статус ООПТ</w:t>
            </w:r>
          </w:p>
        </w:tc>
        <w:tc>
          <w:tcPr>
            <w:tcW w:w="6202" w:type="dxa"/>
          </w:tcPr>
          <w:p w14:paraId="1DD44F36" w14:textId="77777777" w:rsidR="00FD5998" w:rsidRDefault="00F139C4">
            <w:pPr>
              <w:pStyle w:val="ConsPlusNormal"/>
              <w:rPr>
                <w:rFonts w:ascii="Times New Roman" w:hAnsi="Times New Roman" w:cs="Times New Roman"/>
                <w:sz w:val="24"/>
                <w:szCs w:val="24"/>
              </w:rPr>
            </w:pPr>
            <w:r>
              <w:rPr>
                <w:rFonts w:ascii="Times New Roman" w:hAnsi="Times New Roman" w:cs="Times New Roman"/>
                <w:sz w:val="24"/>
                <w:szCs w:val="24"/>
              </w:rPr>
              <w:t>Действующий</w:t>
            </w:r>
          </w:p>
        </w:tc>
      </w:tr>
      <w:tr w:rsidR="00FD5998" w14:paraId="3DE6791C" w14:textId="77777777">
        <w:tc>
          <w:tcPr>
            <w:tcW w:w="3369" w:type="dxa"/>
          </w:tcPr>
          <w:p w14:paraId="232CABBD" w14:textId="77777777" w:rsidR="00FD5998" w:rsidRDefault="00F139C4">
            <w:pPr>
              <w:pStyle w:val="ConsPlusNormal"/>
              <w:rPr>
                <w:rFonts w:ascii="Times New Roman" w:hAnsi="Times New Roman" w:cs="Times New Roman"/>
                <w:b/>
                <w:sz w:val="24"/>
                <w:szCs w:val="24"/>
              </w:rPr>
            </w:pPr>
            <w:r>
              <w:rPr>
                <w:rFonts w:ascii="Times New Roman" w:hAnsi="Times New Roman" w:cs="Times New Roman"/>
                <w:b/>
                <w:sz w:val="24"/>
                <w:szCs w:val="24"/>
              </w:rPr>
              <w:t>7) Дата создания, реорганизации</w:t>
            </w:r>
          </w:p>
        </w:tc>
        <w:tc>
          <w:tcPr>
            <w:tcW w:w="6202" w:type="dxa"/>
          </w:tcPr>
          <w:p w14:paraId="03C529EF" w14:textId="77777777" w:rsidR="00FD5998" w:rsidRDefault="00F139C4">
            <w:pPr>
              <w:pStyle w:val="ConsPlusNormal"/>
              <w:rPr>
                <w:rFonts w:ascii="Times New Roman" w:hAnsi="Times New Roman" w:cs="Times New Roman"/>
                <w:sz w:val="24"/>
                <w:szCs w:val="24"/>
              </w:rPr>
            </w:pPr>
            <w:r>
              <w:rPr>
                <w:rFonts w:ascii="Times New Roman" w:hAnsi="Times New Roman" w:cs="Times New Roman"/>
                <w:sz w:val="24"/>
                <w:szCs w:val="24"/>
              </w:rPr>
              <w:t>15.01.1986</w:t>
            </w:r>
          </w:p>
        </w:tc>
      </w:tr>
      <w:tr w:rsidR="00FD5998" w14:paraId="3987A956" w14:textId="77777777">
        <w:tc>
          <w:tcPr>
            <w:tcW w:w="3369" w:type="dxa"/>
          </w:tcPr>
          <w:p w14:paraId="4DC1055B" w14:textId="77777777" w:rsidR="00FD5998" w:rsidRDefault="00F139C4">
            <w:pPr>
              <w:pStyle w:val="ConsPlusNormal"/>
              <w:rPr>
                <w:rFonts w:ascii="Times New Roman" w:hAnsi="Times New Roman" w:cs="Times New Roman"/>
                <w:b/>
                <w:sz w:val="24"/>
                <w:szCs w:val="24"/>
              </w:rPr>
            </w:pPr>
            <w:r>
              <w:rPr>
                <w:rFonts w:ascii="Times New Roman" w:hAnsi="Times New Roman" w:cs="Times New Roman"/>
                <w:b/>
                <w:sz w:val="24"/>
                <w:szCs w:val="24"/>
              </w:rPr>
              <w:t>8) Цели создания ООПТ и ее ценность, причины реорганизации (в отношении реорганизованных ООПТ)</w:t>
            </w:r>
          </w:p>
        </w:tc>
        <w:tc>
          <w:tcPr>
            <w:tcW w:w="6202" w:type="dxa"/>
          </w:tcPr>
          <w:p w14:paraId="00F75A44"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Цели создания памятника природы:</w:t>
            </w:r>
          </w:p>
          <w:p w14:paraId="2C4E8CE4"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1. Просветительская (охрана объектов, имеющих научно-познавательное значение).</w:t>
            </w:r>
          </w:p>
          <w:p w14:paraId="5C7FC46B"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2. Охрана генофонда (сохранение популяции валерианы бузинолистной, занесенной в Красную книгу Мурманской области).</w:t>
            </w:r>
          </w:p>
          <w:p w14:paraId="2C9F2E0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3. Водоохранная (сохранение в близком к естественному состоянию гидрологического объекта - водопада).</w:t>
            </w:r>
          </w:p>
          <w:p w14:paraId="71B67D8A"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4. Научная (исследование и мониторинг биоразнообразия и гидрологического объекта - водопада).</w:t>
            </w:r>
          </w:p>
          <w:p w14:paraId="00FB08A7" w14:textId="77777777" w:rsidR="00FD5998" w:rsidRDefault="00F139C4">
            <w:pPr>
              <w:pStyle w:val="ConsPlusNormal"/>
              <w:jc w:val="both"/>
              <w:rPr>
                <w:rFonts w:ascii="Times New Roman" w:hAnsi="Times New Roman" w:cs="Times New Roman"/>
                <w:color w:val="FF0000"/>
                <w:sz w:val="24"/>
                <w:szCs w:val="24"/>
              </w:rPr>
            </w:pPr>
            <w:r>
              <w:rPr>
                <w:rFonts w:ascii="Times New Roman" w:hAnsi="Times New Roman" w:cs="Times New Roman"/>
                <w:sz w:val="24"/>
                <w:szCs w:val="24"/>
              </w:rPr>
              <w:t>5. Рекреационная (сохранение объектов для экологического и научного туризма).</w:t>
            </w:r>
          </w:p>
        </w:tc>
      </w:tr>
      <w:tr w:rsidR="00FD5998" w14:paraId="5798BAE5" w14:textId="77777777">
        <w:tc>
          <w:tcPr>
            <w:tcW w:w="3369" w:type="dxa"/>
          </w:tcPr>
          <w:p w14:paraId="24782AB3" w14:textId="77777777" w:rsidR="00FD5998" w:rsidRDefault="00F139C4">
            <w:pPr>
              <w:pStyle w:val="ConsPlusNormal"/>
              <w:jc w:val="both"/>
              <w:rPr>
                <w:rFonts w:ascii="Times New Roman" w:hAnsi="Times New Roman" w:cs="Times New Roman"/>
                <w:b/>
                <w:sz w:val="24"/>
                <w:szCs w:val="24"/>
              </w:rPr>
            </w:pPr>
            <w:r>
              <w:rPr>
                <w:rFonts w:ascii="Times New Roman" w:hAnsi="Times New Roman" w:cs="Times New Roman"/>
                <w:b/>
                <w:sz w:val="24"/>
                <w:szCs w:val="24"/>
              </w:rPr>
              <w:t>9) Нормативная основа функционирования ООПТ</w:t>
            </w:r>
          </w:p>
        </w:tc>
        <w:tc>
          <w:tcPr>
            <w:tcW w:w="6202" w:type="dxa"/>
          </w:tcPr>
          <w:p w14:paraId="310AEDE5"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Правоустанавливающие документы: </w:t>
            </w:r>
          </w:p>
          <w:p w14:paraId="0B552E01" w14:textId="77777777" w:rsidR="00FD5998" w:rsidRDefault="00F139C4">
            <w:pPr>
              <w:pStyle w:val="a3"/>
              <w:numPr>
                <w:ilvl w:val="0"/>
                <w:numId w:val="2"/>
              </w:numPr>
              <w:ind w:left="0"/>
              <w:jc w:val="both"/>
              <w:rPr>
                <w:rFonts w:ascii="Times New Roman" w:hAnsi="Times New Roman" w:cs="Times New Roman"/>
                <w:sz w:val="24"/>
                <w:szCs w:val="24"/>
              </w:rPr>
            </w:pPr>
            <w:r>
              <w:rPr>
                <w:rFonts w:ascii="Times New Roman" w:hAnsi="Times New Roman" w:cs="Times New Roman"/>
                <w:sz w:val="24"/>
                <w:szCs w:val="24"/>
              </w:rPr>
              <w:t>Решение исполнительного комитета Мурманского областного Совета народных депутатов от 15.01.1986 №24 «Об утверждении перечня памятников природы, находящихся на территории области» (утратил силу). Площадь ООПТ: 1 га.</w:t>
            </w:r>
          </w:p>
          <w:p w14:paraId="5DD29E99" w14:textId="77777777" w:rsidR="00FD5998" w:rsidRDefault="00F139C4">
            <w:pPr>
              <w:pStyle w:val="a3"/>
              <w:numPr>
                <w:ilvl w:val="0"/>
                <w:numId w:val="2"/>
              </w:numPr>
              <w:ind w:left="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Губернатора Мурманской области «О памятниках природы, расположенных в лесном фонде Мурманской области» от 14.06.2000 №246-ПГ. Категория земель: земли лесного фонда. </w:t>
            </w:r>
          </w:p>
          <w:p w14:paraId="741B434C" w14:textId="77777777" w:rsidR="00FD5998" w:rsidRDefault="00FD5998">
            <w:pPr>
              <w:jc w:val="both"/>
              <w:rPr>
                <w:rFonts w:ascii="Times New Roman" w:hAnsi="Times New Roman" w:cs="Times New Roman"/>
                <w:sz w:val="24"/>
                <w:szCs w:val="24"/>
              </w:rPr>
            </w:pPr>
          </w:p>
          <w:p w14:paraId="53F32F6A" w14:textId="3F3932AC" w:rsidR="00932A61" w:rsidRDefault="00F139C4" w:rsidP="00932A61">
            <w:pPr>
              <w:jc w:val="both"/>
              <w:rPr>
                <w:rFonts w:ascii="Times New Roman" w:hAnsi="Times New Roman" w:cs="Times New Roman"/>
                <w:color w:val="000000"/>
                <w:sz w:val="24"/>
                <w:szCs w:val="24"/>
              </w:rPr>
            </w:pPr>
            <w:r w:rsidRPr="00A7720D">
              <w:rPr>
                <w:rFonts w:ascii="Times New Roman" w:hAnsi="Times New Roman" w:cs="Times New Roman"/>
                <w:sz w:val="24"/>
                <w:szCs w:val="24"/>
              </w:rPr>
              <w:t>Паспорт ООПТ: паспорт памятника природы регионального значения «Водопад на реке Шуони-Йоки»</w:t>
            </w:r>
            <w:r w:rsidR="00A7720D" w:rsidRPr="00A7720D">
              <w:rPr>
                <w:rStyle w:val="10"/>
                <w:rFonts w:ascii="Times New Roman" w:hAnsi="Times New Roman" w:cs="Times New Roman"/>
                <w:color w:val="000000"/>
                <w:sz w:val="24"/>
                <w:szCs w:val="24"/>
              </w:rPr>
              <w:t xml:space="preserve"> </w:t>
            </w:r>
            <w:r w:rsidR="00A7720D" w:rsidRPr="00A7720D">
              <w:rPr>
                <w:rStyle w:val="docdata"/>
                <w:rFonts w:ascii="Times New Roman" w:hAnsi="Times New Roman" w:cs="Times New Roman"/>
                <w:color w:val="000000"/>
                <w:sz w:val="24"/>
                <w:szCs w:val="24"/>
              </w:rPr>
              <w:t>утвержден постановлением Правительства Мурманской области «Об утверждении паспортов памятников природы регионального значения «Кедр сибирский в Никельском лесничестве», «Водопад на реке Шуони-йоки», от 18.07.2018 г. №334-ПП</w:t>
            </w:r>
            <w:r w:rsidR="00932A61">
              <w:rPr>
                <w:rStyle w:val="docdata"/>
                <w:rFonts w:ascii="Times New Roman" w:hAnsi="Times New Roman" w:cs="Times New Roman"/>
                <w:color w:val="000000"/>
                <w:sz w:val="24"/>
                <w:szCs w:val="24"/>
              </w:rPr>
              <w:t xml:space="preserve"> </w:t>
            </w:r>
            <w:r w:rsidR="00932A61" w:rsidRPr="00932A61">
              <w:rPr>
                <w:rStyle w:val="docdata"/>
                <w:rFonts w:ascii="Times New Roman" w:hAnsi="Times New Roman" w:cs="Times New Roman"/>
                <w:color w:val="000000"/>
                <w:sz w:val="24"/>
                <w:szCs w:val="24"/>
              </w:rPr>
              <w:t>(в ред. постановлений Правительства Мурманской области</w:t>
            </w:r>
            <w:r w:rsidR="00932A61">
              <w:rPr>
                <w:rStyle w:val="docdata"/>
                <w:rFonts w:ascii="Times New Roman" w:hAnsi="Times New Roman" w:cs="Times New Roman"/>
                <w:color w:val="000000"/>
                <w:sz w:val="24"/>
                <w:szCs w:val="24"/>
              </w:rPr>
              <w:t xml:space="preserve"> </w:t>
            </w:r>
            <w:r w:rsidR="00932A61" w:rsidRPr="00932A61">
              <w:rPr>
                <w:rStyle w:val="docdata"/>
                <w:rFonts w:ascii="Times New Roman" w:hAnsi="Times New Roman" w:cs="Times New Roman"/>
                <w:color w:val="000000"/>
                <w:sz w:val="24"/>
                <w:szCs w:val="24"/>
              </w:rPr>
              <w:t>от 06.12.2021 N 894-ПП, от 14.04.2023 N 285-ПП)</w:t>
            </w:r>
            <w:r w:rsidR="00A7720D" w:rsidRPr="00A7720D">
              <w:rPr>
                <w:rFonts w:ascii="Times New Roman" w:hAnsi="Times New Roman" w:cs="Times New Roman"/>
                <w:color w:val="000000"/>
                <w:sz w:val="24"/>
                <w:szCs w:val="24"/>
              </w:rPr>
              <w:t>. </w:t>
            </w:r>
          </w:p>
          <w:p w14:paraId="54F1B424" w14:textId="75A19C39" w:rsidR="00FD5998" w:rsidRPr="00A7720D" w:rsidRDefault="00F139C4">
            <w:pPr>
              <w:jc w:val="both"/>
              <w:rPr>
                <w:rFonts w:ascii="Times New Roman" w:hAnsi="Times New Roman" w:cs="Times New Roman"/>
                <w:sz w:val="24"/>
                <w:szCs w:val="24"/>
              </w:rPr>
            </w:pPr>
            <w:r w:rsidRPr="00A7720D">
              <w:rPr>
                <w:rFonts w:ascii="Times New Roman" w:hAnsi="Times New Roman" w:cs="Times New Roman"/>
                <w:sz w:val="24"/>
                <w:szCs w:val="24"/>
              </w:rPr>
              <w:t>Площадь ООПТ: 5,8 га.</w:t>
            </w:r>
          </w:p>
        </w:tc>
      </w:tr>
      <w:tr w:rsidR="00FD5998" w14:paraId="36854313" w14:textId="77777777">
        <w:tc>
          <w:tcPr>
            <w:tcW w:w="3369" w:type="dxa"/>
          </w:tcPr>
          <w:p w14:paraId="1946B9A9" w14:textId="77777777" w:rsidR="00FD5998" w:rsidRDefault="00F139C4">
            <w:pPr>
              <w:rPr>
                <w:rFonts w:ascii="Times New Roman" w:hAnsi="Times New Roman" w:cs="Times New Roman"/>
                <w:b/>
                <w:sz w:val="24"/>
                <w:szCs w:val="24"/>
              </w:rPr>
            </w:pPr>
            <w:r>
              <w:rPr>
                <w:rFonts w:ascii="Times New Roman" w:hAnsi="Times New Roman" w:cs="Times New Roman"/>
                <w:b/>
                <w:sz w:val="24"/>
                <w:szCs w:val="24"/>
              </w:rPr>
              <w:t>10) Ведомственная подчиненность</w:t>
            </w:r>
          </w:p>
        </w:tc>
        <w:tc>
          <w:tcPr>
            <w:tcW w:w="6202" w:type="dxa"/>
          </w:tcPr>
          <w:p w14:paraId="494D5366"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Министерство природных ресурсов, экологии и рыбного хозяйства Мурманской области</w:t>
            </w:r>
          </w:p>
        </w:tc>
      </w:tr>
      <w:tr w:rsidR="00FD5998" w14:paraId="002112A0" w14:textId="77777777">
        <w:tc>
          <w:tcPr>
            <w:tcW w:w="3369" w:type="dxa"/>
          </w:tcPr>
          <w:p w14:paraId="316B13A2" w14:textId="77777777" w:rsidR="00FD5998" w:rsidRDefault="00F139C4">
            <w:pPr>
              <w:jc w:val="both"/>
              <w:rPr>
                <w:rFonts w:ascii="Times New Roman" w:hAnsi="Times New Roman" w:cs="Times New Roman"/>
                <w:b/>
                <w:sz w:val="24"/>
                <w:szCs w:val="24"/>
              </w:rPr>
            </w:pPr>
            <w:r>
              <w:rPr>
                <w:rFonts w:ascii="Times New Roman" w:hAnsi="Times New Roman" w:cs="Times New Roman"/>
                <w:b/>
                <w:sz w:val="24"/>
                <w:szCs w:val="24"/>
              </w:rPr>
              <w:t xml:space="preserve">11) Международный статус </w:t>
            </w:r>
            <w:r>
              <w:rPr>
                <w:rFonts w:ascii="Times New Roman" w:hAnsi="Times New Roman" w:cs="Times New Roman"/>
                <w:b/>
                <w:sz w:val="24"/>
                <w:szCs w:val="24"/>
              </w:rPr>
              <w:lastRenderedPageBreak/>
              <w:t>ООПТ (в случае его наличия)</w:t>
            </w:r>
          </w:p>
        </w:tc>
        <w:tc>
          <w:tcPr>
            <w:tcW w:w="6202" w:type="dxa"/>
          </w:tcPr>
          <w:p w14:paraId="73DCFE9F" w14:textId="77777777" w:rsidR="00FD5998" w:rsidRDefault="00F139C4">
            <w:pPr>
              <w:jc w:val="both"/>
              <w:rPr>
                <w:rFonts w:ascii="Times New Roman" w:hAnsi="Times New Roman" w:cs="Times New Roman"/>
                <w:sz w:val="24"/>
                <w:szCs w:val="24"/>
                <w:lang w:val="en-US"/>
              </w:rPr>
            </w:pPr>
            <w:r>
              <w:rPr>
                <w:rFonts w:ascii="Times New Roman" w:hAnsi="Times New Roman" w:cs="Times New Roman"/>
                <w:sz w:val="24"/>
                <w:szCs w:val="24"/>
              </w:rPr>
              <w:lastRenderedPageBreak/>
              <w:t>Отсутствует</w:t>
            </w:r>
          </w:p>
        </w:tc>
      </w:tr>
      <w:tr w:rsidR="00FD5998" w14:paraId="58C079CF" w14:textId="77777777">
        <w:tc>
          <w:tcPr>
            <w:tcW w:w="3369" w:type="dxa"/>
          </w:tcPr>
          <w:p w14:paraId="0FD43728" w14:textId="77777777" w:rsidR="00FD5998" w:rsidRDefault="00F139C4">
            <w:pPr>
              <w:jc w:val="both"/>
              <w:rPr>
                <w:rFonts w:ascii="Times New Roman" w:hAnsi="Times New Roman" w:cs="Times New Roman"/>
                <w:b/>
                <w:sz w:val="24"/>
                <w:szCs w:val="24"/>
              </w:rPr>
            </w:pPr>
            <w:r>
              <w:rPr>
                <w:rFonts w:ascii="Times New Roman" w:hAnsi="Times New Roman" w:cs="Times New Roman"/>
                <w:b/>
                <w:sz w:val="24"/>
                <w:szCs w:val="24"/>
              </w:rPr>
              <w:t>12) Категория ООПТ согласно классификации Международного союза охраны природы (МСОП, IUCN)</w:t>
            </w:r>
          </w:p>
        </w:tc>
        <w:tc>
          <w:tcPr>
            <w:tcW w:w="6202" w:type="dxa"/>
          </w:tcPr>
          <w:p w14:paraId="5B54A165"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 памятник природы</w:t>
            </w:r>
          </w:p>
        </w:tc>
      </w:tr>
      <w:tr w:rsidR="00FD5998" w14:paraId="03E9A2A5" w14:textId="77777777">
        <w:tc>
          <w:tcPr>
            <w:tcW w:w="3369" w:type="dxa"/>
          </w:tcPr>
          <w:p w14:paraId="6B0DEF9C" w14:textId="77777777" w:rsidR="00FD5998" w:rsidRDefault="00F139C4">
            <w:pPr>
              <w:jc w:val="both"/>
              <w:rPr>
                <w:rFonts w:ascii="Times New Roman" w:hAnsi="Times New Roman" w:cs="Times New Roman"/>
                <w:b/>
                <w:sz w:val="24"/>
                <w:szCs w:val="24"/>
              </w:rPr>
            </w:pPr>
            <w:r>
              <w:rPr>
                <w:rFonts w:ascii="Times New Roman" w:hAnsi="Times New Roman" w:cs="Times New Roman"/>
                <w:b/>
                <w:sz w:val="24"/>
                <w:szCs w:val="24"/>
              </w:rPr>
              <w:t>13) Число отдельно расположенных, не граничащих друг с другом участков территории/акватории ООПТ</w:t>
            </w:r>
          </w:p>
        </w:tc>
        <w:tc>
          <w:tcPr>
            <w:tcW w:w="6202" w:type="dxa"/>
          </w:tcPr>
          <w:p w14:paraId="10AE25B7"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1</w:t>
            </w:r>
          </w:p>
        </w:tc>
      </w:tr>
      <w:tr w:rsidR="00FD5998" w14:paraId="6345683D" w14:textId="77777777">
        <w:tc>
          <w:tcPr>
            <w:tcW w:w="3369" w:type="dxa"/>
          </w:tcPr>
          <w:p w14:paraId="35113A28" w14:textId="77777777" w:rsidR="00FD5998" w:rsidRDefault="00F139C4">
            <w:pPr>
              <w:jc w:val="both"/>
              <w:rPr>
                <w:rFonts w:ascii="Times New Roman" w:hAnsi="Times New Roman" w:cs="Times New Roman"/>
                <w:b/>
                <w:sz w:val="24"/>
                <w:szCs w:val="24"/>
              </w:rPr>
            </w:pPr>
            <w:r>
              <w:rPr>
                <w:rFonts w:ascii="Times New Roman" w:hAnsi="Times New Roman" w:cs="Times New Roman"/>
                <w:b/>
                <w:sz w:val="24"/>
                <w:szCs w:val="24"/>
              </w:rPr>
              <w:t>14) Месторасположение ООПТ</w:t>
            </w:r>
          </w:p>
        </w:tc>
        <w:tc>
          <w:tcPr>
            <w:tcW w:w="6202" w:type="dxa"/>
          </w:tcPr>
          <w:p w14:paraId="70F0DC6E"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Мурманская область, Печенгский район</w:t>
            </w:r>
          </w:p>
        </w:tc>
      </w:tr>
      <w:tr w:rsidR="00FD5998" w14:paraId="55D364C6" w14:textId="77777777">
        <w:tc>
          <w:tcPr>
            <w:tcW w:w="3369" w:type="dxa"/>
          </w:tcPr>
          <w:p w14:paraId="78BCC4CC" w14:textId="77777777" w:rsidR="00FD5998" w:rsidRDefault="00F139C4">
            <w:pPr>
              <w:jc w:val="both"/>
              <w:rPr>
                <w:rFonts w:ascii="Times New Roman" w:hAnsi="Times New Roman" w:cs="Times New Roman"/>
                <w:b/>
                <w:sz w:val="24"/>
                <w:szCs w:val="24"/>
              </w:rPr>
            </w:pPr>
            <w:r>
              <w:rPr>
                <w:rFonts w:ascii="Times New Roman" w:hAnsi="Times New Roman" w:cs="Times New Roman"/>
                <w:b/>
                <w:sz w:val="24"/>
                <w:szCs w:val="24"/>
              </w:rPr>
              <w:t>15) Географическое положение ООПТ</w:t>
            </w:r>
          </w:p>
        </w:tc>
        <w:tc>
          <w:tcPr>
            <w:tcW w:w="6202" w:type="dxa"/>
          </w:tcPr>
          <w:p w14:paraId="7CD6C1BD"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Мурманская область, Печенгский район, на расстоянии 127 км к западо-северо-западу от областного центра - города Мурманска, на расстоянии 10 км к юго-западу от районного центра поселка городского типа Никель, непосредственно прилегает с востока к дороге Никель-Приречный на 5-м км к юго-западу от развилки данной дороги с дорогой Никель - Киркенес.</w:t>
            </w:r>
          </w:p>
        </w:tc>
      </w:tr>
      <w:tr w:rsidR="00FD5998" w14:paraId="68F8F9D1" w14:textId="77777777">
        <w:tc>
          <w:tcPr>
            <w:tcW w:w="3369" w:type="dxa"/>
          </w:tcPr>
          <w:p w14:paraId="29CDD62D" w14:textId="77777777" w:rsidR="00FD5998" w:rsidRDefault="00F139C4">
            <w:pPr>
              <w:jc w:val="both"/>
              <w:rPr>
                <w:rFonts w:ascii="Times New Roman" w:hAnsi="Times New Roman" w:cs="Times New Roman"/>
                <w:b/>
                <w:sz w:val="24"/>
                <w:szCs w:val="24"/>
              </w:rPr>
            </w:pPr>
            <w:r>
              <w:rPr>
                <w:rFonts w:ascii="Times New Roman" w:hAnsi="Times New Roman" w:cs="Times New Roman"/>
                <w:b/>
                <w:sz w:val="24"/>
                <w:szCs w:val="24"/>
              </w:rPr>
              <w:t>16) Общая площадь ООПТ (га)</w:t>
            </w:r>
          </w:p>
        </w:tc>
        <w:tc>
          <w:tcPr>
            <w:tcW w:w="6202" w:type="dxa"/>
          </w:tcPr>
          <w:p w14:paraId="589E3272"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Общая площадь: 5,8 га.</w:t>
            </w:r>
          </w:p>
          <w:p w14:paraId="48021ECC"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а) площадь морской акватории (га), входящей в состав ООПТ – 0;</w:t>
            </w:r>
          </w:p>
          <w:p w14:paraId="14645AB8"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б) площадь земельных участков (га), включенных в границы ООПТ без изъятия из хозяйственного использования (если имеются) – 0</w:t>
            </w:r>
          </w:p>
        </w:tc>
      </w:tr>
      <w:tr w:rsidR="00FD5998" w14:paraId="2A966942" w14:textId="77777777">
        <w:tc>
          <w:tcPr>
            <w:tcW w:w="3369" w:type="dxa"/>
          </w:tcPr>
          <w:p w14:paraId="3294B0E0" w14:textId="77777777" w:rsidR="00FD5998" w:rsidRDefault="00F139C4">
            <w:pPr>
              <w:jc w:val="both"/>
              <w:rPr>
                <w:rFonts w:ascii="Times New Roman" w:hAnsi="Times New Roman" w:cs="Times New Roman"/>
                <w:b/>
                <w:sz w:val="24"/>
                <w:szCs w:val="24"/>
              </w:rPr>
            </w:pPr>
            <w:r>
              <w:rPr>
                <w:rFonts w:ascii="Times New Roman" w:hAnsi="Times New Roman" w:cs="Times New Roman"/>
                <w:b/>
                <w:sz w:val="24"/>
                <w:szCs w:val="24"/>
              </w:rPr>
              <w:t>17) Площадь охранной зоны ООПТ (га)</w:t>
            </w:r>
          </w:p>
        </w:tc>
        <w:tc>
          <w:tcPr>
            <w:tcW w:w="6202" w:type="dxa"/>
          </w:tcPr>
          <w:p w14:paraId="0D525513"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0</w:t>
            </w:r>
          </w:p>
        </w:tc>
      </w:tr>
      <w:tr w:rsidR="00FD5998" w14:paraId="73375C97" w14:textId="77777777">
        <w:tc>
          <w:tcPr>
            <w:tcW w:w="3369" w:type="dxa"/>
          </w:tcPr>
          <w:p w14:paraId="6750DB05" w14:textId="77777777" w:rsidR="00FD5998" w:rsidRDefault="00F139C4">
            <w:pPr>
              <w:jc w:val="both"/>
              <w:rPr>
                <w:rFonts w:ascii="Times New Roman" w:hAnsi="Times New Roman" w:cs="Times New Roman"/>
                <w:b/>
                <w:sz w:val="24"/>
                <w:szCs w:val="24"/>
              </w:rPr>
            </w:pPr>
            <w:r>
              <w:rPr>
                <w:rFonts w:ascii="Times New Roman" w:hAnsi="Times New Roman" w:cs="Times New Roman"/>
                <w:b/>
                <w:sz w:val="24"/>
                <w:szCs w:val="24"/>
              </w:rPr>
              <w:t>18) Границы ООПТ</w:t>
            </w:r>
          </w:p>
        </w:tc>
        <w:tc>
          <w:tcPr>
            <w:tcW w:w="6202" w:type="dxa"/>
          </w:tcPr>
          <w:p w14:paraId="23EF4B0D"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Описание границ представлено в Паспорте памятника природы регионального значения «Водопад на реке Шуони-Йоки», утвержденном Постановлением Правительства Мурманской области «О памятниках природы, расположенных в лесном фонде Мурманской области», от 18.07.2018 г. №334-ПП:</w:t>
            </w:r>
          </w:p>
          <w:p w14:paraId="54BFF807"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Граница памятника природы проходит по прямой в восточном направлении от значимой точки 1 с координатами 69°20'48" с.ш., 30°02'44" в.д. (здесь и далее координаты приводятся в системе "Пулково 1942"), являющейся крайней западной точкой выдела 20 квартала 135 Никельского участкового лесничества Печенгского лесничества (здесь и далее номера выделов и кварталов приводятся по материалам лесоустройства 2003 года) до точки пересечения восточной границы квартала 135 Никельского участкового лесничества Печенгского лесничества с береговой линией левого (северного) берега реки Шуони-йоки; далее граница памятника природы проходит 150 метров с общим направлением на восток по береговой линии левого (северного) берега реки Шуони-йоки до значимой точки 2 с координатами 69°20'48" с.ш., 30°03'11" в.д.; далее граница памятника </w:t>
            </w:r>
            <w:r>
              <w:rPr>
                <w:rFonts w:ascii="Times New Roman" w:hAnsi="Times New Roman" w:cs="Times New Roman"/>
                <w:sz w:val="24"/>
                <w:szCs w:val="24"/>
              </w:rPr>
              <w:lastRenderedPageBreak/>
              <w:t>природы проходит 230 метров по прямой в южном направлении, пересекая реку Шуони-йоки, до значимой точки 3 с координатами 69°20'41" с.ш., 30°03'14" в.д., являющейся крайней южной точкой выдела 13 квартала 136 Никельского участкового лесничества Печенгского лесничества; далее граница памятника природы проходит 200 метров по прямой в западном направлении до значимой точки 4 с координатами 69°20'40" с.ш., 30°02'56" в.д., являющейся точкой пресечения восточной границы полосы отчуждения дороги Никель-Приречный с береговой линией правого (юго-восточного) берега реки Шуони-йоки; далее граница памятника природы проходит с общим направлением на северо-запад по восточной границе полосы отчуждения дороги Никель-Приречный до значимой точки 1, от которой было начато описание границ памятника природы.</w:t>
            </w:r>
          </w:p>
          <w:p w14:paraId="2E1EEB58" w14:textId="71FF71BF" w:rsidR="006662DB" w:rsidRPr="000A53BA" w:rsidRDefault="006662DB">
            <w:pPr>
              <w:jc w:val="both"/>
              <w:rPr>
                <w:rFonts w:ascii="Times New Roman" w:hAnsi="Times New Roman" w:cs="Times New Roman"/>
                <w:sz w:val="24"/>
                <w:szCs w:val="24"/>
              </w:rPr>
            </w:pPr>
            <w:r>
              <w:rPr>
                <w:rFonts w:ascii="Times New Roman" w:hAnsi="Times New Roman" w:cs="Times New Roman"/>
                <w:sz w:val="24"/>
                <w:szCs w:val="24"/>
              </w:rPr>
              <w:t>Координаты центра:</w:t>
            </w:r>
            <w:r w:rsidR="000A53BA">
              <w:rPr>
                <w:rFonts w:ascii="Times New Roman" w:hAnsi="Times New Roman" w:cs="Times New Roman"/>
                <w:sz w:val="24"/>
                <w:szCs w:val="24"/>
              </w:rPr>
              <w:t xml:space="preserve"> </w:t>
            </w:r>
            <w:bookmarkStart w:id="0" w:name="_GoBack"/>
            <w:bookmarkEnd w:id="0"/>
            <w:r w:rsidR="000A53BA" w:rsidRPr="000A53BA">
              <w:rPr>
                <w:rFonts w:ascii="Times New Roman" w:hAnsi="Times New Roman" w:cs="Times New Roman"/>
                <w:sz w:val="24"/>
                <w:szCs w:val="24"/>
              </w:rPr>
              <w:t>69</w:t>
            </w:r>
            <w:r w:rsidR="000A53BA">
              <w:rPr>
                <w:rFonts w:ascii="Times New Roman" w:hAnsi="Times New Roman" w:cs="Times New Roman"/>
                <w:sz w:val="24"/>
                <w:szCs w:val="24"/>
              </w:rPr>
              <w:t>°</w:t>
            </w:r>
            <w:r w:rsidR="000A53BA" w:rsidRPr="000A53BA">
              <w:rPr>
                <w:rFonts w:ascii="Times New Roman" w:hAnsi="Times New Roman" w:cs="Times New Roman"/>
                <w:sz w:val="24"/>
                <w:szCs w:val="24"/>
              </w:rPr>
              <w:t>20</w:t>
            </w:r>
            <w:r w:rsidR="000A53BA" w:rsidRPr="000A53BA">
              <w:rPr>
                <w:rFonts w:ascii="Times New Roman" w:hAnsi="Times New Roman" w:cs="Times New Roman"/>
                <w:sz w:val="24"/>
                <w:szCs w:val="24"/>
              </w:rPr>
              <w:t>’</w:t>
            </w:r>
            <w:r w:rsidR="000A53BA" w:rsidRPr="000A53BA">
              <w:rPr>
                <w:rFonts w:ascii="Times New Roman" w:hAnsi="Times New Roman" w:cs="Times New Roman"/>
                <w:sz w:val="24"/>
                <w:szCs w:val="24"/>
              </w:rPr>
              <w:t>45,619728</w:t>
            </w:r>
            <w:r w:rsidR="000A53BA" w:rsidRPr="000A53BA">
              <w:rPr>
                <w:rFonts w:ascii="Times New Roman" w:hAnsi="Times New Roman" w:cs="Times New Roman"/>
                <w:sz w:val="24"/>
                <w:szCs w:val="24"/>
              </w:rPr>
              <w:t>’’</w:t>
            </w:r>
            <w:r w:rsidR="000A53BA">
              <w:rPr>
                <w:rFonts w:ascii="Times New Roman" w:hAnsi="Times New Roman" w:cs="Times New Roman"/>
                <w:sz w:val="24"/>
                <w:szCs w:val="24"/>
              </w:rPr>
              <w:t xml:space="preserve">с.ш. </w:t>
            </w:r>
            <w:r w:rsidR="000A53BA" w:rsidRPr="000A53BA">
              <w:rPr>
                <w:rFonts w:ascii="Times New Roman" w:hAnsi="Times New Roman" w:cs="Times New Roman"/>
                <w:sz w:val="24"/>
                <w:szCs w:val="24"/>
              </w:rPr>
              <w:t>30</w:t>
            </w:r>
            <w:r w:rsidR="000A53BA">
              <w:rPr>
                <w:rFonts w:ascii="Times New Roman" w:hAnsi="Times New Roman" w:cs="Times New Roman"/>
                <w:sz w:val="24"/>
                <w:szCs w:val="24"/>
              </w:rPr>
              <w:t>°</w:t>
            </w:r>
            <w:r w:rsidR="000A53BA" w:rsidRPr="000A53BA">
              <w:rPr>
                <w:rFonts w:ascii="Times New Roman" w:hAnsi="Times New Roman" w:cs="Times New Roman"/>
                <w:sz w:val="24"/>
                <w:szCs w:val="24"/>
              </w:rPr>
              <w:t>2</w:t>
            </w:r>
            <w:r w:rsidR="000A53BA" w:rsidRPr="000A53BA">
              <w:rPr>
                <w:rFonts w:ascii="Times New Roman" w:hAnsi="Times New Roman" w:cs="Times New Roman"/>
                <w:sz w:val="24"/>
                <w:szCs w:val="24"/>
              </w:rPr>
              <w:t>’</w:t>
            </w:r>
            <w:r w:rsidR="000A53BA" w:rsidRPr="000A53BA">
              <w:rPr>
                <w:rFonts w:ascii="Times New Roman" w:hAnsi="Times New Roman" w:cs="Times New Roman"/>
                <w:sz w:val="24"/>
                <w:szCs w:val="24"/>
              </w:rPr>
              <w:t>53,082744</w:t>
            </w:r>
            <w:r w:rsidR="000A53BA" w:rsidRPr="000A53BA">
              <w:rPr>
                <w:rFonts w:ascii="Times New Roman" w:hAnsi="Times New Roman" w:cs="Times New Roman"/>
                <w:sz w:val="24"/>
                <w:szCs w:val="24"/>
              </w:rPr>
              <w:t>’’</w:t>
            </w:r>
            <w:r w:rsidR="000A53BA">
              <w:rPr>
                <w:rFonts w:ascii="Times New Roman" w:hAnsi="Times New Roman" w:cs="Times New Roman"/>
                <w:sz w:val="24"/>
                <w:szCs w:val="24"/>
              </w:rPr>
              <w:t>в.д.</w:t>
            </w:r>
          </w:p>
        </w:tc>
      </w:tr>
      <w:tr w:rsidR="00FD5998" w14:paraId="5D2CCE76" w14:textId="77777777">
        <w:tc>
          <w:tcPr>
            <w:tcW w:w="3369" w:type="dxa"/>
          </w:tcPr>
          <w:p w14:paraId="2DE813F4" w14:textId="77777777" w:rsidR="00FD5998" w:rsidRDefault="00F139C4">
            <w:pPr>
              <w:jc w:val="both"/>
              <w:rPr>
                <w:sz w:val="24"/>
                <w:szCs w:val="24"/>
              </w:rPr>
            </w:pPr>
            <w:r>
              <w:rPr>
                <w:rFonts w:ascii="Times New Roman" w:hAnsi="Times New Roman" w:cs="Times New Roman"/>
                <w:b/>
                <w:sz w:val="24"/>
                <w:szCs w:val="24"/>
              </w:rPr>
              <w:lastRenderedPageBreak/>
              <w:t>19) Наличие в границах ООПТ иных особо охраняемых природных территорий</w:t>
            </w:r>
          </w:p>
        </w:tc>
        <w:tc>
          <w:tcPr>
            <w:tcW w:w="6202" w:type="dxa"/>
          </w:tcPr>
          <w:p w14:paraId="3B523E4C" w14:textId="77777777" w:rsidR="00FD5998" w:rsidRDefault="00F139C4">
            <w:pPr>
              <w:jc w:val="both"/>
              <w:rPr>
                <w:sz w:val="24"/>
                <w:szCs w:val="24"/>
              </w:rPr>
            </w:pPr>
            <w:r>
              <w:rPr>
                <w:rFonts w:ascii="Times New Roman" w:hAnsi="Times New Roman" w:cs="Times New Roman"/>
                <w:sz w:val="24"/>
                <w:szCs w:val="24"/>
              </w:rPr>
              <w:t>Отсутствуют</w:t>
            </w:r>
          </w:p>
        </w:tc>
      </w:tr>
      <w:tr w:rsidR="00FD5998" w14:paraId="3BE08F3A" w14:textId="77777777">
        <w:trPr>
          <w:trHeight w:val="645"/>
        </w:trPr>
        <w:tc>
          <w:tcPr>
            <w:tcW w:w="3369" w:type="dxa"/>
          </w:tcPr>
          <w:p w14:paraId="1AF97171" w14:textId="77777777" w:rsidR="00FD5998" w:rsidRDefault="00F139C4">
            <w:pPr>
              <w:pStyle w:val="ConsPlusNormal"/>
              <w:jc w:val="both"/>
              <w:rPr>
                <w:rFonts w:ascii="Times New Roman" w:hAnsi="Times New Roman" w:cs="Times New Roman"/>
                <w:b/>
                <w:sz w:val="24"/>
                <w:szCs w:val="24"/>
              </w:rPr>
            </w:pPr>
            <w:r>
              <w:rPr>
                <w:rFonts w:ascii="Times New Roman" w:hAnsi="Times New Roman" w:cs="Times New Roman"/>
                <w:b/>
                <w:sz w:val="24"/>
                <w:szCs w:val="24"/>
              </w:rPr>
              <w:t>20) Природные особенности ООПТ</w:t>
            </w:r>
          </w:p>
        </w:tc>
        <w:tc>
          <w:tcPr>
            <w:tcW w:w="6202" w:type="dxa"/>
          </w:tcPr>
          <w:p w14:paraId="6E81B717"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а) нарушенность территории: </w:t>
            </w:r>
          </w:p>
          <w:p w14:paraId="0159F2A8"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Водопад находится в естественном состоянии, прилегающий лесной массив испытывает сильный рекреационный пресс, присутствуют нарушенные вытаптыванием участки.</w:t>
            </w:r>
          </w:p>
          <w:p w14:paraId="72BECFE6"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б) краткая характеристика рельефа: </w:t>
            </w:r>
          </w:p>
          <w:p w14:paraId="1D3AA597"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Холмисто-низкогорный, кристаллический фундамент перекрыт четвертичными отложениями, в месте падения воды фундамент выходит на дневную поверхность, ниже водопада русло реки с крутыми берегами врезано в древние речные отложения.</w:t>
            </w:r>
          </w:p>
          <w:p w14:paraId="6DEF5A9C"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в) краткая характеристика климата: </w:t>
            </w:r>
          </w:p>
          <w:p w14:paraId="1273FAD3"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Климат субарктический субокеанический, формируется под влиянием Нордкапской ветви Северо-Атлантического теплого течения, заходящей в Баренцево море, это обеспечивает сравнительно мягкую зиму и прохладное лето, высокую влажность воздуха, большое количество дней с осадками, среднегодовая температура воздуха – -6°C, самый холодный месяц январь – -10.9°C, самый теплый месяц июль – +12.8ºС, сумма активных температур (за период со средними суточными температурами выше 10°С) – 758, среднегодовое количество осадков 575 мм, повторяемость ветров (в процентах) по основным и промежуточным направлениям С – 10%, СВ– 9%, В – 6%, ЮВ – 10%, Ю – 31%, ЮЗ – 18%, З – 7%, СЗ– 9%, продолжительность вегетационного периода (время между переходом среднесуточной температуры весной и осенью через +5 °С) – 117, время между переходом среднесуточной температуры весной и осенью через +10°С – 62 дня, </w:t>
            </w:r>
            <w:r>
              <w:rPr>
                <w:rFonts w:ascii="Times New Roman" w:hAnsi="Times New Roman" w:cs="Times New Roman"/>
                <w:sz w:val="24"/>
                <w:szCs w:val="24"/>
              </w:rPr>
              <w:lastRenderedPageBreak/>
              <w:t>продолжительность периода с устойчивым снежным покровом (в лесу под кронами деревьев) – 190 дней, глубина снежного покрова (в лесу под кронами деревьев) – мин. 58 см, сред. 74, макс. 87, периодичность проявления опасных климатических явлений – частые и быстрые смены погоды при изменении направления ветра, вторжение масс из Арктики приводит к периодическим сильным похолоданиям в зимнее время, а летом в ночные часы к заморозкам, которые возможны в течение всех летних месяцев, исключая июль, изредка фиксируются продолжительная дождливая погода, сильный ветер (15 м/с и больше), метели.</w:t>
            </w:r>
          </w:p>
          <w:p w14:paraId="066A36B7"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г) краткая характеристика почвенного покрова:</w:t>
            </w:r>
          </w:p>
          <w:p w14:paraId="33C1B797"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Абсолютно преобладают иллювиально-железистые подзолы, под березняками влажно-разнотравными развиты торфянисто-подзолистые почвы, на болотах развиты болотные верховые почвы при мощности торфа до 0,5 м, почвообразующие породы – завалуненные моренные пески и песчаные речные отложения, глубина залегания от 0.0 (водопад) до 5-10 м, коренные породы – метабазальты, глубина залегания от 0.0 (водопад) до 800-1100 м.</w:t>
            </w:r>
          </w:p>
          <w:p w14:paraId="29ACDCAC"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д) краткое описание гидрологической сети: </w:t>
            </w:r>
          </w:p>
          <w:p w14:paraId="679A6A87"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В пойме реки Шуони-йоки кристаллический фундамент выходит на дневную поверхность в виде уступа, в результате чего образовался водопад с высотой падения воды около 8 м, выше водопада течение быстрое, ниже водопада река делает поворот на 90° в восточном направлении с образованием широко плеса со спокойным течением, в 100 м к северу-северо-востоку от водопада есть еще два водопада с меньшей высотой падения воды.</w:t>
            </w:r>
          </w:p>
          <w:p w14:paraId="29F5B827" w14:textId="77777777" w:rsidR="00FD5998" w:rsidRDefault="00F139C4">
            <w:pPr>
              <w:pStyle w:val="afc"/>
              <w:jc w:val="both"/>
              <w:rPr>
                <w:rFonts w:eastAsia="Calibri"/>
                <w:sz w:val="24"/>
                <w:szCs w:val="24"/>
                <w:lang w:eastAsia="en-US"/>
              </w:rPr>
            </w:pPr>
            <w:r>
              <w:rPr>
                <w:sz w:val="24"/>
                <w:szCs w:val="24"/>
              </w:rPr>
              <w:t xml:space="preserve">е) краткая характеристика </w:t>
            </w:r>
            <w:r>
              <w:rPr>
                <w:rFonts w:eastAsia="Calibri"/>
                <w:sz w:val="24"/>
                <w:szCs w:val="24"/>
                <w:lang w:eastAsia="en-US"/>
              </w:rPr>
              <w:t>флоры и растительности:</w:t>
            </w:r>
          </w:p>
          <w:p w14:paraId="52A6745A" w14:textId="77777777" w:rsidR="00FD5998" w:rsidRDefault="00F139C4">
            <w:pPr>
              <w:pStyle w:val="afc"/>
              <w:jc w:val="both"/>
              <w:rPr>
                <w:sz w:val="24"/>
                <w:szCs w:val="24"/>
              </w:rPr>
            </w:pPr>
            <w:r>
              <w:rPr>
                <w:rFonts w:eastAsia="Calibri"/>
                <w:sz w:val="24"/>
                <w:szCs w:val="24"/>
                <w:lang w:eastAsia="en-US"/>
              </w:rPr>
              <w:t>Т</w:t>
            </w:r>
            <w:r>
              <w:rPr>
                <w:sz w:val="24"/>
                <w:szCs w:val="24"/>
              </w:rPr>
              <w:t xml:space="preserve">ерритория занята березовыми и сосново-березовыми бруснично-деренными лесами, иногда со значительной примесью осины Ниже водопада в нижней части склона в месте разгрузки грунтовых вод небольшую площадь занимают березняки влажно-разнотравные. На правом берегу небольшую площадь занимает верховое болото, мощность торфа до 50 см. Лесной массив на левом берегу реки испытывает сильный рекреационный пресс, на правом берегу находится в состоянии, близком к естественному. Список выявленных видов флоры (приводятся латинское и русское название вида): сосудистые растения </w:t>
            </w:r>
            <w:r>
              <w:rPr>
                <w:i/>
                <w:sz w:val="24"/>
                <w:szCs w:val="24"/>
              </w:rPr>
              <w:t>Achillea</w:t>
            </w:r>
            <w:r>
              <w:rPr>
                <w:i/>
                <w:sz w:val="24"/>
                <w:szCs w:val="24"/>
                <w:lang w:val="en-US"/>
              </w:rPr>
              <w:t> millefolium</w:t>
            </w:r>
            <w:r>
              <w:rPr>
                <w:i/>
                <w:sz w:val="24"/>
                <w:szCs w:val="24"/>
              </w:rPr>
              <w:t xml:space="preserve"> </w:t>
            </w:r>
            <w:r>
              <w:rPr>
                <w:sz w:val="24"/>
                <w:szCs w:val="24"/>
                <w:lang w:val="en-US"/>
              </w:rPr>
              <w:t>L</w:t>
            </w:r>
            <w:r>
              <w:rPr>
                <w:sz w:val="24"/>
                <w:szCs w:val="24"/>
              </w:rPr>
              <w:t xml:space="preserve">. – Тысячелистник обыкновенный; </w:t>
            </w:r>
            <w:r>
              <w:rPr>
                <w:i/>
                <w:sz w:val="24"/>
                <w:szCs w:val="24"/>
                <w:lang w:val="en-US"/>
              </w:rPr>
              <w:t>Agrostiscapillaris</w:t>
            </w:r>
            <w:r>
              <w:rPr>
                <w:i/>
                <w:sz w:val="24"/>
                <w:szCs w:val="24"/>
              </w:rPr>
              <w:t xml:space="preserve"> </w:t>
            </w:r>
            <w:r>
              <w:rPr>
                <w:sz w:val="24"/>
                <w:szCs w:val="24"/>
                <w:lang w:val="en-US"/>
              </w:rPr>
              <w:t>L</w:t>
            </w:r>
            <w:r>
              <w:rPr>
                <w:sz w:val="24"/>
                <w:szCs w:val="24"/>
              </w:rPr>
              <w:t xml:space="preserve">. – Полевица нитевидная; </w:t>
            </w:r>
            <w:r>
              <w:rPr>
                <w:i/>
                <w:sz w:val="24"/>
                <w:szCs w:val="24"/>
                <w:lang w:val="en-US"/>
              </w:rPr>
              <w:t>Alchemillamurbeckiana</w:t>
            </w:r>
            <w:r>
              <w:rPr>
                <w:sz w:val="24"/>
                <w:szCs w:val="24"/>
              </w:rPr>
              <w:t xml:space="preserve"> </w:t>
            </w:r>
            <w:r>
              <w:rPr>
                <w:sz w:val="24"/>
                <w:szCs w:val="24"/>
                <w:lang w:val="en-US"/>
              </w:rPr>
              <w:t>Buser</w:t>
            </w:r>
            <w:r>
              <w:rPr>
                <w:sz w:val="24"/>
                <w:szCs w:val="24"/>
              </w:rPr>
              <w:t xml:space="preserve"> – Манжетка Мурбека; </w:t>
            </w:r>
            <w:r>
              <w:rPr>
                <w:i/>
                <w:sz w:val="24"/>
                <w:szCs w:val="24"/>
                <w:lang w:val="en-US"/>
              </w:rPr>
              <w:t>Alchemilla baltica</w:t>
            </w:r>
            <w:r>
              <w:rPr>
                <w:i/>
                <w:sz w:val="24"/>
                <w:szCs w:val="24"/>
              </w:rPr>
              <w:t xml:space="preserve"> </w:t>
            </w:r>
            <w:r>
              <w:rPr>
                <w:sz w:val="24"/>
                <w:szCs w:val="24"/>
                <w:lang w:val="en-US"/>
              </w:rPr>
              <w:t>G</w:t>
            </w:r>
            <w:r>
              <w:rPr>
                <w:sz w:val="24"/>
                <w:szCs w:val="24"/>
              </w:rPr>
              <w:t xml:space="preserve">. </w:t>
            </w:r>
            <w:r>
              <w:rPr>
                <w:sz w:val="24"/>
                <w:szCs w:val="24"/>
                <w:lang w:val="en-US"/>
              </w:rPr>
              <w:t>Sam</w:t>
            </w:r>
            <w:r>
              <w:rPr>
                <w:sz w:val="24"/>
                <w:szCs w:val="24"/>
              </w:rPr>
              <w:t xml:space="preserve">. </w:t>
            </w:r>
            <w:r>
              <w:rPr>
                <w:sz w:val="24"/>
                <w:szCs w:val="24"/>
                <w:lang w:val="en-US"/>
              </w:rPr>
              <w:t>ex</w:t>
            </w:r>
            <w:r>
              <w:rPr>
                <w:sz w:val="24"/>
                <w:szCs w:val="24"/>
              </w:rPr>
              <w:t xml:space="preserve">. </w:t>
            </w:r>
            <w:r>
              <w:rPr>
                <w:sz w:val="24"/>
                <w:szCs w:val="24"/>
                <w:lang w:val="en-US"/>
              </w:rPr>
              <w:t>Juz</w:t>
            </w:r>
            <w:r>
              <w:rPr>
                <w:sz w:val="24"/>
                <w:szCs w:val="24"/>
              </w:rPr>
              <w:t xml:space="preserve">. – Манжетка балтийская; </w:t>
            </w:r>
            <w:r>
              <w:rPr>
                <w:i/>
                <w:sz w:val="24"/>
                <w:szCs w:val="24"/>
                <w:lang w:val="en-US"/>
              </w:rPr>
              <w:t>Alnus kola</w:t>
            </w:r>
            <w:r>
              <w:rPr>
                <w:i/>
                <w:sz w:val="24"/>
                <w:szCs w:val="24"/>
              </w:rPr>
              <w:t>ё</w:t>
            </w:r>
            <w:r>
              <w:rPr>
                <w:i/>
                <w:sz w:val="24"/>
                <w:szCs w:val="24"/>
                <w:lang w:val="en-US"/>
              </w:rPr>
              <w:t>nsis</w:t>
            </w:r>
            <w:r>
              <w:rPr>
                <w:i/>
                <w:sz w:val="24"/>
                <w:szCs w:val="24"/>
              </w:rPr>
              <w:t xml:space="preserve"> </w:t>
            </w:r>
            <w:r>
              <w:rPr>
                <w:sz w:val="24"/>
                <w:szCs w:val="24"/>
                <w:lang w:val="en-US"/>
              </w:rPr>
              <w:t>N</w:t>
            </w:r>
            <w:r>
              <w:rPr>
                <w:sz w:val="24"/>
                <w:szCs w:val="24"/>
              </w:rPr>
              <w:t xml:space="preserve">. </w:t>
            </w:r>
            <w:r>
              <w:rPr>
                <w:sz w:val="24"/>
                <w:szCs w:val="24"/>
                <w:lang w:val="en-US"/>
              </w:rPr>
              <w:t>I</w:t>
            </w:r>
            <w:r>
              <w:rPr>
                <w:sz w:val="24"/>
                <w:szCs w:val="24"/>
              </w:rPr>
              <w:t xml:space="preserve">. </w:t>
            </w:r>
            <w:r>
              <w:rPr>
                <w:sz w:val="24"/>
                <w:szCs w:val="24"/>
                <w:lang w:val="en-US"/>
              </w:rPr>
              <w:t>Orlovaincana</w:t>
            </w:r>
            <w:r>
              <w:rPr>
                <w:sz w:val="24"/>
                <w:szCs w:val="24"/>
              </w:rPr>
              <w:t xml:space="preserve"> (</w:t>
            </w:r>
            <w:r>
              <w:rPr>
                <w:sz w:val="24"/>
                <w:szCs w:val="24"/>
                <w:lang w:val="en-US"/>
              </w:rPr>
              <w:t>L</w:t>
            </w:r>
            <w:r>
              <w:rPr>
                <w:sz w:val="24"/>
                <w:szCs w:val="24"/>
              </w:rPr>
              <w:t xml:space="preserve">.) </w:t>
            </w:r>
            <w:r>
              <w:rPr>
                <w:sz w:val="24"/>
                <w:szCs w:val="24"/>
                <w:lang w:val="en-US"/>
              </w:rPr>
              <w:t>Moench</w:t>
            </w:r>
            <w:r>
              <w:rPr>
                <w:sz w:val="24"/>
                <w:szCs w:val="24"/>
              </w:rPr>
              <w:t xml:space="preserve"> – Ольха кольская; </w:t>
            </w:r>
            <w:r>
              <w:rPr>
                <w:i/>
                <w:sz w:val="24"/>
                <w:szCs w:val="24"/>
                <w:lang w:val="en-US"/>
              </w:rPr>
              <w:t>Archangelica officinalis</w:t>
            </w:r>
            <w:r>
              <w:rPr>
                <w:sz w:val="24"/>
                <w:szCs w:val="24"/>
              </w:rPr>
              <w:t xml:space="preserve"> (</w:t>
            </w:r>
            <w:r>
              <w:rPr>
                <w:sz w:val="24"/>
                <w:szCs w:val="24"/>
                <w:lang w:val="en-US"/>
              </w:rPr>
              <w:t>L</w:t>
            </w:r>
            <w:r>
              <w:rPr>
                <w:sz w:val="24"/>
                <w:szCs w:val="24"/>
              </w:rPr>
              <w:t xml:space="preserve">.) </w:t>
            </w:r>
            <w:r>
              <w:rPr>
                <w:sz w:val="24"/>
                <w:szCs w:val="24"/>
                <w:lang w:val="en-US"/>
              </w:rPr>
              <w:t>Hoffm</w:t>
            </w:r>
            <w:r>
              <w:rPr>
                <w:sz w:val="24"/>
                <w:szCs w:val="24"/>
              </w:rPr>
              <w:t xml:space="preserve">. – Дягиль аптечный; </w:t>
            </w:r>
            <w:r>
              <w:rPr>
                <w:i/>
                <w:sz w:val="24"/>
                <w:szCs w:val="24"/>
                <w:lang w:val="en-US"/>
              </w:rPr>
              <w:t>Astragalus frigidus</w:t>
            </w:r>
            <w:r>
              <w:rPr>
                <w:sz w:val="24"/>
                <w:szCs w:val="24"/>
              </w:rPr>
              <w:t xml:space="preserve"> (</w:t>
            </w:r>
            <w:r>
              <w:rPr>
                <w:sz w:val="24"/>
                <w:szCs w:val="24"/>
                <w:lang w:val="en-US"/>
              </w:rPr>
              <w:t>L</w:t>
            </w:r>
            <w:r>
              <w:rPr>
                <w:sz w:val="24"/>
                <w:szCs w:val="24"/>
              </w:rPr>
              <w:t xml:space="preserve">.) </w:t>
            </w:r>
            <w:r>
              <w:rPr>
                <w:sz w:val="24"/>
                <w:szCs w:val="24"/>
                <w:lang w:val="en-US"/>
              </w:rPr>
              <w:t>A</w:t>
            </w:r>
            <w:r>
              <w:rPr>
                <w:sz w:val="24"/>
                <w:szCs w:val="24"/>
              </w:rPr>
              <w:t xml:space="preserve">. </w:t>
            </w:r>
            <w:r>
              <w:rPr>
                <w:sz w:val="24"/>
                <w:szCs w:val="24"/>
                <w:lang w:val="en-US"/>
              </w:rPr>
              <w:t>Gray</w:t>
            </w:r>
            <w:r>
              <w:rPr>
                <w:sz w:val="24"/>
                <w:szCs w:val="24"/>
              </w:rPr>
              <w:t xml:space="preserve"> – Астрагал холодный;</w:t>
            </w:r>
            <w:r w:rsidRPr="00922DD3">
              <w:rPr>
                <w:sz w:val="24"/>
                <w:szCs w:val="24"/>
              </w:rPr>
              <w:t xml:space="preserve"> </w:t>
            </w:r>
            <w:r>
              <w:rPr>
                <w:i/>
                <w:sz w:val="24"/>
                <w:szCs w:val="24"/>
                <w:lang w:val="en-US"/>
              </w:rPr>
              <w:t>Astragalus subpolaris</w:t>
            </w:r>
            <w:r w:rsidRPr="00922DD3">
              <w:rPr>
                <w:i/>
                <w:sz w:val="24"/>
                <w:szCs w:val="24"/>
              </w:rPr>
              <w:t xml:space="preserve"> </w:t>
            </w:r>
            <w:r>
              <w:rPr>
                <w:sz w:val="24"/>
                <w:szCs w:val="24"/>
                <w:lang w:val="en-US"/>
              </w:rPr>
              <w:t>Boriss</w:t>
            </w:r>
            <w:r>
              <w:rPr>
                <w:sz w:val="24"/>
                <w:szCs w:val="24"/>
              </w:rPr>
              <w:t>. &amp;</w:t>
            </w:r>
            <w:r w:rsidRPr="00922DD3">
              <w:rPr>
                <w:sz w:val="24"/>
                <w:szCs w:val="24"/>
              </w:rPr>
              <w:t xml:space="preserve"> </w:t>
            </w:r>
            <w:r>
              <w:rPr>
                <w:sz w:val="24"/>
                <w:szCs w:val="24"/>
                <w:lang w:val="en-US"/>
              </w:rPr>
              <w:t>Schischk</w:t>
            </w:r>
            <w:r>
              <w:rPr>
                <w:sz w:val="24"/>
                <w:szCs w:val="24"/>
              </w:rPr>
              <w:t xml:space="preserve">. – Астрагал. почти-полярный; </w:t>
            </w:r>
            <w:r>
              <w:rPr>
                <w:i/>
                <w:sz w:val="24"/>
                <w:szCs w:val="24"/>
                <w:lang w:val="en-US"/>
              </w:rPr>
              <w:t>Avenella flexuosa</w:t>
            </w:r>
            <w:r>
              <w:rPr>
                <w:sz w:val="24"/>
                <w:szCs w:val="24"/>
              </w:rPr>
              <w:t xml:space="preserve"> </w:t>
            </w:r>
            <w:r>
              <w:rPr>
                <w:sz w:val="24"/>
                <w:szCs w:val="24"/>
              </w:rPr>
              <w:lastRenderedPageBreak/>
              <w:t>(</w:t>
            </w:r>
            <w:r>
              <w:rPr>
                <w:sz w:val="24"/>
                <w:szCs w:val="24"/>
                <w:lang w:val="en-US"/>
              </w:rPr>
              <w:t>L</w:t>
            </w:r>
            <w:r>
              <w:rPr>
                <w:sz w:val="24"/>
                <w:szCs w:val="24"/>
              </w:rPr>
              <w:t xml:space="preserve">.) </w:t>
            </w:r>
            <w:r>
              <w:rPr>
                <w:sz w:val="24"/>
                <w:szCs w:val="24"/>
                <w:lang w:val="en-US"/>
              </w:rPr>
              <w:t>Drej</w:t>
            </w:r>
            <w:r>
              <w:rPr>
                <w:sz w:val="24"/>
                <w:szCs w:val="24"/>
              </w:rPr>
              <w:t xml:space="preserve">. – Овсяночка извилистая; </w:t>
            </w:r>
            <w:r>
              <w:rPr>
                <w:i/>
                <w:sz w:val="24"/>
                <w:szCs w:val="24"/>
                <w:lang w:val="en-US"/>
              </w:rPr>
              <w:t>Bartsia alpine</w:t>
            </w:r>
            <w:r w:rsidRPr="00922DD3">
              <w:rPr>
                <w:i/>
                <w:sz w:val="24"/>
                <w:szCs w:val="24"/>
              </w:rPr>
              <w:t xml:space="preserve"> </w:t>
            </w:r>
            <w:r>
              <w:rPr>
                <w:sz w:val="24"/>
                <w:szCs w:val="24"/>
                <w:lang w:val="en-US"/>
              </w:rPr>
              <w:t>L</w:t>
            </w:r>
            <w:r>
              <w:rPr>
                <w:sz w:val="24"/>
                <w:szCs w:val="24"/>
              </w:rPr>
              <w:t xml:space="preserve">. – Бартсия альпийская; </w:t>
            </w:r>
            <w:r>
              <w:rPr>
                <w:i/>
                <w:sz w:val="24"/>
                <w:szCs w:val="24"/>
                <w:lang w:val="en-US"/>
              </w:rPr>
              <w:t>Betulapubescens</w:t>
            </w:r>
            <w:r w:rsidRPr="00922DD3">
              <w:rPr>
                <w:sz w:val="24"/>
                <w:szCs w:val="24"/>
              </w:rPr>
              <w:t xml:space="preserve"> </w:t>
            </w:r>
            <w:r>
              <w:rPr>
                <w:sz w:val="24"/>
                <w:szCs w:val="24"/>
                <w:lang w:val="en-US"/>
              </w:rPr>
              <w:t>Ehrh</w:t>
            </w:r>
            <w:r>
              <w:rPr>
                <w:sz w:val="24"/>
                <w:szCs w:val="24"/>
              </w:rPr>
              <w:t xml:space="preserve">. – Береза пушистая; </w:t>
            </w:r>
            <w:r>
              <w:rPr>
                <w:i/>
                <w:sz w:val="24"/>
                <w:szCs w:val="24"/>
                <w:lang w:val="en-US"/>
              </w:rPr>
              <w:t>Bistorta vivipara</w:t>
            </w:r>
            <w:r>
              <w:rPr>
                <w:sz w:val="24"/>
                <w:szCs w:val="24"/>
              </w:rPr>
              <w:t xml:space="preserve"> (</w:t>
            </w:r>
            <w:r>
              <w:rPr>
                <w:sz w:val="24"/>
                <w:szCs w:val="24"/>
                <w:lang w:val="en-US"/>
              </w:rPr>
              <w:t>L</w:t>
            </w:r>
            <w:r>
              <w:rPr>
                <w:sz w:val="24"/>
                <w:szCs w:val="24"/>
              </w:rPr>
              <w:t xml:space="preserve">.) </w:t>
            </w:r>
            <w:r>
              <w:rPr>
                <w:sz w:val="24"/>
                <w:szCs w:val="24"/>
                <w:lang w:val="en-US"/>
              </w:rPr>
              <w:t>Delarbre</w:t>
            </w:r>
            <w:r>
              <w:rPr>
                <w:sz w:val="24"/>
                <w:szCs w:val="24"/>
              </w:rPr>
              <w:t xml:space="preserve"> – Змеевик живородящий; </w:t>
            </w:r>
            <w:r>
              <w:rPr>
                <w:i/>
                <w:sz w:val="24"/>
                <w:szCs w:val="24"/>
                <w:lang w:val="en-US"/>
              </w:rPr>
              <w:t>Calamagrostislapponica</w:t>
            </w:r>
            <w:r>
              <w:rPr>
                <w:sz w:val="24"/>
                <w:szCs w:val="24"/>
              </w:rPr>
              <w:t xml:space="preserve"> (</w:t>
            </w:r>
            <w:r>
              <w:rPr>
                <w:sz w:val="24"/>
                <w:szCs w:val="24"/>
                <w:lang w:val="en-US"/>
              </w:rPr>
              <w:t>Wahlenb</w:t>
            </w:r>
            <w:r>
              <w:rPr>
                <w:sz w:val="24"/>
                <w:szCs w:val="24"/>
              </w:rPr>
              <w:t xml:space="preserve">.) </w:t>
            </w:r>
            <w:r>
              <w:rPr>
                <w:sz w:val="24"/>
                <w:szCs w:val="24"/>
                <w:lang w:val="en-US"/>
              </w:rPr>
              <w:t>C</w:t>
            </w:r>
            <w:r>
              <w:rPr>
                <w:sz w:val="24"/>
                <w:szCs w:val="24"/>
              </w:rPr>
              <w:t xml:space="preserve">. </w:t>
            </w:r>
            <w:r>
              <w:rPr>
                <w:sz w:val="24"/>
                <w:szCs w:val="24"/>
                <w:lang w:val="en-US"/>
              </w:rPr>
              <w:t>Hartm</w:t>
            </w:r>
            <w:r>
              <w:rPr>
                <w:sz w:val="24"/>
                <w:szCs w:val="24"/>
              </w:rPr>
              <w:t xml:space="preserve">. – Вейник лапландский; </w:t>
            </w:r>
            <w:r>
              <w:rPr>
                <w:i/>
                <w:sz w:val="24"/>
                <w:szCs w:val="24"/>
                <w:lang w:val="en-US"/>
              </w:rPr>
              <w:t>Calamagrostisneglecta</w:t>
            </w:r>
            <w:r>
              <w:rPr>
                <w:sz w:val="24"/>
                <w:szCs w:val="24"/>
              </w:rPr>
              <w:t xml:space="preserve"> (</w:t>
            </w:r>
            <w:r>
              <w:rPr>
                <w:sz w:val="24"/>
                <w:szCs w:val="24"/>
                <w:lang w:val="en-US"/>
              </w:rPr>
              <w:t>Ehrh</w:t>
            </w:r>
            <w:r>
              <w:rPr>
                <w:sz w:val="24"/>
                <w:szCs w:val="24"/>
              </w:rPr>
              <w:t xml:space="preserve">.) </w:t>
            </w:r>
            <w:r>
              <w:rPr>
                <w:sz w:val="24"/>
                <w:szCs w:val="24"/>
                <w:lang w:val="en-US"/>
              </w:rPr>
              <w:t>Gaertn</w:t>
            </w:r>
            <w:r>
              <w:rPr>
                <w:sz w:val="24"/>
                <w:szCs w:val="24"/>
              </w:rPr>
              <w:t xml:space="preserve">., </w:t>
            </w:r>
            <w:r>
              <w:rPr>
                <w:sz w:val="24"/>
                <w:szCs w:val="24"/>
                <w:lang w:val="en-US"/>
              </w:rPr>
              <w:t>B</w:t>
            </w:r>
            <w:r>
              <w:rPr>
                <w:sz w:val="24"/>
                <w:szCs w:val="24"/>
              </w:rPr>
              <w:t xml:space="preserve">. </w:t>
            </w:r>
            <w:r>
              <w:rPr>
                <w:sz w:val="24"/>
                <w:szCs w:val="24"/>
                <w:lang w:val="en-US"/>
              </w:rPr>
              <w:t>Mey</w:t>
            </w:r>
            <w:r>
              <w:rPr>
                <w:sz w:val="24"/>
                <w:szCs w:val="24"/>
              </w:rPr>
              <w:t>. &amp;</w:t>
            </w:r>
            <w:r w:rsidRPr="00922DD3">
              <w:rPr>
                <w:sz w:val="24"/>
                <w:szCs w:val="24"/>
              </w:rPr>
              <w:t xml:space="preserve"> </w:t>
            </w:r>
            <w:r>
              <w:rPr>
                <w:sz w:val="24"/>
                <w:szCs w:val="24"/>
                <w:lang w:val="en-US"/>
              </w:rPr>
              <w:t>Scherb</w:t>
            </w:r>
            <w:r>
              <w:rPr>
                <w:sz w:val="24"/>
                <w:szCs w:val="24"/>
              </w:rPr>
              <w:t>. – Вейник</w:t>
            </w:r>
            <w:r w:rsidRPr="00922DD3">
              <w:rPr>
                <w:sz w:val="24"/>
                <w:szCs w:val="24"/>
              </w:rPr>
              <w:t xml:space="preserve"> </w:t>
            </w:r>
            <w:r>
              <w:rPr>
                <w:sz w:val="24"/>
                <w:szCs w:val="24"/>
              </w:rPr>
              <w:t>незамечаемый;</w:t>
            </w:r>
            <w:r w:rsidRPr="00922DD3">
              <w:rPr>
                <w:sz w:val="24"/>
                <w:szCs w:val="24"/>
              </w:rPr>
              <w:t xml:space="preserve"> </w:t>
            </w:r>
            <w:r>
              <w:rPr>
                <w:i/>
                <w:sz w:val="24"/>
                <w:szCs w:val="24"/>
                <w:lang w:val="en-US"/>
              </w:rPr>
              <w:t>Calamagrostisphragmitoides</w:t>
            </w:r>
            <w:r w:rsidRPr="00922DD3">
              <w:rPr>
                <w:i/>
                <w:sz w:val="24"/>
                <w:szCs w:val="24"/>
              </w:rPr>
              <w:t xml:space="preserve"> </w:t>
            </w:r>
            <w:r>
              <w:rPr>
                <w:sz w:val="24"/>
                <w:szCs w:val="24"/>
                <w:lang w:val="en-US"/>
              </w:rPr>
              <w:t>C</w:t>
            </w:r>
            <w:r>
              <w:rPr>
                <w:sz w:val="24"/>
                <w:szCs w:val="24"/>
              </w:rPr>
              <w:t xml:space="preserve">. </w:t>
            </w:r>
            <w:r>
              <w:rPr>
                <w:sz w:val="24"/>
                <w:szCs w:val="24"/>
                <w:lang w:val="en-US"/>
              </w:rPr>
              <w:t>Hartm</w:t>
            </w:r>
            <w:r>
              <w:rPr>
                <w:sz w:val="24"/>
                <w:szCs w:val="24"/>
              </w:rPr>
              <w:t xml:space="preserve">. – Вейник тростниковидный; </w:t>
            </w:r>
            <w:r>
              <w:rPr>
                <w:i/>
                <w:sz w:val="24"/>
                <w:szCs w:val="24"/>
                <w:lang w:val="en-US"/>
              </w:rPr>
              <w:t>Callitriche palustris</w:t>
            </w:r>
            <w:r w:rsidRPr="00922DD3">
              <w:rPr>
                <w:sz w:val="24"/>
                <w:szCs w:val="24"/>
              </w:rPr>
              <w:t xml:space="preserve"> </w:t>
            </w:r>
            <w:r>
              <w:rPr>
                <w:sz w:val="24"/>
                <w:szCs w:val="24"/>
                <w:lang w:val="en-US"/>
              </w:rPr>
              <w:t>L</w:t>
            </w:r>
            <w:r>
              <w:rPr>
                <w:sz w:val="24"/>
                <w:szCs w:val="24"/>
              </w:rPr>
              <w:t>. – Болотник болотный;</w:t>
            </w:r>
            <w:r w:rsidRPr="00922DD3">
              <w:rPr>
                <w:sz w:val="24"/>
                <w:szCs w:val="24"/>
              </w:rPr>
              <w:t xml:space="preserve"> </w:t>
            </w:r>
            <w:r>
              <w:rPr>
                <w:i/>
                <w:sz w:val="24"/>
                <w:szCs w:val="24"/>
                <w:lang w:val="en-US"/>
              </w:rPr>
              <w:t>Campanula rotundifolia</w:t>
            </w:r>
            <w:r w:rsidRPr="00922DD3">
              <w:rPr>
                <w:sz w:val="24"/>
                <w:szCs w:val="24"/>
              </w:rPr>
              <w:t xml:space="preserve"> </w:t>
            </w:r>
            <w:r>
              <w:rPr>
                <w:sz w:val="24"/>
                <w:szCs w:val="24"/>
                <w:lang w:val="en-US"/>
              </w:rPr>
              <w:t>L</w:t>
            </w:r>
            <w:r>
              <w:rPr>
                <w:sz w:val="24"/>
                <w:szCs w:val="24"/>
              </w:rPr>
              <w:t xml:space="preserve">. – Колокольчик круглолистный; </w:t>
            </w:r>
            <w:r>
              <w:rPr>
                <w:i/>
                <w:sz w:val="24"/>
                <w:szCs w:val="24"/>
                <w:lang w:val="en-US"/>
              </w:rPr>
              <w:t>Carex aquatilis</w:t>
            </w:r>
            <w:r w:rsidRPr="00922DD3">
              <w:rPr>
                <w:i/>
                <w:sz w:val="24"/>
                <w:szCs w:val="24"/>
              </w:rPr>
              <w:t xml:space="preserve"> </w:t>
            </w:r>
            <w:r>
              <w:rPr>
                <w:sz w:val="24"/>
                <w:szCs w:val="24"/>
                <w:lang w:val="en-US"/>
              </w:rPr>
              <w:t>Wahlenb</w:t>
            </w:r>
            <w:r>
              <w:rPr>
                <w:sz w:val="24"/>
                <w:szCs w:val="24"/>
              </w:rPr>
              <w:t xml:space="preserve">. – Осока водная; </w:t>
            </w:r>
            <w:r>
              <w:rPr>
                <w:sz w:val="24"/>
                <w:szCs w:val="24"/>
                <w:lang w:val="en-US"/>
              </w:rPr>
              <w:t>Carex brunnescens</w:t>
            </w:r>
            <w:r>
              <w:rPr>
                <w:sz w:val="24"/>
                <w:szCs w:val="24"/>
              </w:rPr>
              <w:t xml:space="preserve"> (</w:t>
            </w:r>
            <w:r>
              <w:rPr>
                <w:sz w:val="24"/>
                <w:szCs w:val="24"/>
                <w:lang w:val="en-US"/>
              </w:rPr>
              <w:t>Pers</w:t>
            </w:r>
            <w:r>
              <w:rPr>
                <w:sz w:val="24"/>
                <w:szCs w:val="24"/>
              </w:rPr>
              <w:t xml:space="preserve">.) </w:t>
            </w:r>
            <w:r>
              <w:rPr>
                <w:sz w:val="24"/>
                <w:szCs w:val="24"/>
                <w:lang w:val="en-US"/>
              </w:rPr>
              <w:t>Poir</w:t>
            </w:r>
            <w:r>
              <w:rPr>
                <w:sz w:val="24"/>
                <w:szCs w:val="24"/>
              </w:rPr>
              <w:t xml:space="preserve">. – Осока буроватая; </w:t>
            </w:r>
            <w:r>
              <w:rPr>
                <w:i/>
                <w:sz w:val="24"/>
                <w:szCs w:val="24"/>
                <w:lang w:val="en-US"/>
              </w:rPr>
              <w:t>Carex rostrata</w:t>
            </w:r>
            <w:r w:rsidRPr="00922DD3">
              <w:rPr>
                <w:i/>
                <w:sz w:val="24"/>
                <w:szCs w:val="24"/>
              </w:rPr>
              <w:t xml:space="preserve"> </w:t>
            </w:r>
            <w:r>
              <w:rPr>
                <w:sz w:val="24"/>
                <w:szCs w:val="24"/>
                <w:lang w:val="en-US"/>
              </w:rPr>
              <w:t>Stokes</w:t>
            </w:r>
            <w:r>
              <w:rPr>
                <w:sz w:val="24"/>
                <w:szCs w:val="24"/>
              </w:rPr>
              <w:t xml:space="preserve"> – Осока вздутая; </w:t>
            </w:r>
            <w:r>
              <w:rPr>
                <w:i/>
                <w:sz w:val="24"/>
                <w:szCs w:val="24"/>
                <w:lang w:val="en-US"/>
              </w:rPr>
              <w:t>Cerastium holosteoides</w:t>
            </w:r>
            <w:r w:rsidRPr="00922DD3">
              <w:rPr>
                <w:sz w:val="24"/>
                <w:szCs w:val="24"/>
              </w:rPr>
              <w:t xml:space="preserve"> </w:t>
            </w:r>
            <w:r>
              <w:rPr>
                <w:sz w:val="24"/>
                <w:szCs w:val="24"/>
                <w:lang w:val="en-US"/>
              </w:rPr>
              <w:t>Fries</w:t>
            </w:r>
            <w:r>
              <w:rPr>
                <w:sz w:val="24"/>
                <w:szCs w:val="24"/>
              </w:rPr>
              <w:t xml:space="preserve">. – Ясколка дернистая; </w:t>
            </w:r>
            <w:r>
              <w:rPr>
                <w:i/>
                <w:sz w:val="24"/>
                <w:szCs w:val="24"/>
                <w:lang w:val="en-US"/>
              </w:rPr>
              <w:t>Chamaenerion angustifolium</w:t>
            </w:r>
            <w:r>
              <w:rPr>
                <w:sz w:val="24"/>
                <w:szCs w:val="24"/>
              </w:rPr>
              <w:t xml:space="preserve"> (</w:t>
            </w:r>
            <w:r>
              <w:rPr>
                <w:sz w:val="24"/>
                <w:szCs w:val="24"/>
                <w:lang w:val="en-US"/>
              </w:rPr>
              <w:t>L</w:t>
            </w:r>
            <w:r>
              <w:rPr>
                <w:sz w:val="24"/>
                <w:szCs w:val="24"/>
              </w:rPr>
              <w:t xml:space="preserve">.) </w:t>
            </w:r>
            <w:r>
              <w:rPr>
                <w:sz w:val="24"/>
                <w:szCs w:val="24"/>
                <w:lang w:val="en-US"/>
              </w:rPr>
              <w:t>Scop</w:t>
            </w:r>
            <w:r>
              <w:rPr>
                <w:sz w:val="24"/>
                <w:szCs w:val="24"/>
              </w:rPr>
              <w:t xml:space="preserve">. – Иван-чай узколистный; </w:t>
            </w:r>
            <w:r>
              <w:rPr>
                <w:i/>
                <w:sz w:val="24"/>
                <w:szCs w:val="24"/>
                <w:lang w:val="en-US"/>
              </w:rPr>
              <w:t>Chamaepericlymenum suecicum</w:t>
            </w:r>
            <w:r>
              <w:rPr>
                <w:sz w:val="24"/>
                <w:szCs w:val="24"/>
              </w:rPr>
              <w:t xml:space="preserve"> (</w:t>
            </w:r>
            <w:r>
              <w:rPr>
                <w:sz w:val="24"/>
                <w:szCs w:val="24"/>
                <w:lang w:val="en-US"/>
              </w:rPr>
              <w:t>L</w:t>
            </w:r>
            <w:r>
              <w:rPr>
                <w:sz w:val="24"/>
                <w:szCs w:val="24"/>
              </w:rPr>
              <w:t xml:space="preserve">.) </w:t>
            </w:r>
            <w:r>
              <w:rPr>
                <w:sz w:val="24"/>
                <w:szCs w:val="24"/>
                <w:lang w:val="en-US"/>
              </w:rPr>
              <w:t>Aschers</w:t>
            </w:r>
            <w:r>
              <w:rPr>
                <w:sz w:val="24"/>
                <w:szCs w:val="24"/>
              </w:rPr>
              <w:t>. &amp;</w:t>
            </w:r>
            <w:r w:rsidRPr="00922DD3">
              <w:rPr>
                <w:sz w:val="24"/>
                <w:szCs w:val="24"/>
              </w:rPr>
              <w:t xml:space="preserve"> </w:t>
            </w:r>
            <w:r>
              <w:rPr>
                <w:sz w:val="24"/>
                <w:szCs w:val="24"/>
                <w:lang w:val="en-US"/>
              </w:rPr>
              <w:t>Graebn</w:t>
            </w:r>
            <w:r>
              <w:rPr>
                <w:sz w:val="24"/>
                <w:szCs w:val="24"/>
              </w:rPr>
              <w:t xml:space="preserve">. – Дерен шведский; </w:t>
            </w:r>
            <w:r>
              <w:rPr>
                <w:i/>
                <w:sz w:val="24"/>
                <w:szCs w:val="24"/>
                <w:lang w:val="en-US"/>
              </w:rPr>
              <w:t>Cirsium heterophyllum</w:t>
            </w:r>
            <w:r>
              <w:rPr>
                <w:sz w:val="24"/>
                <w:szCs w:val="24"/>
              </w:rPr>
              <w:t xml:space="preserve"> (</w:t>
            </w:r>
            <w:r>
              <w:rPr>
                <w:sz w:val="24"/>
                <w:szCs w:val="24"/>
                <w:lang w:val="en-US"/>
              </w:rPr>
              <w:t>L</w:t>
            </w:r>
            <w:r>
              <w:rPr>
                <w:sz w:val="24"/>
                <w:szCs w:val="24"/>
              </w:rPr>
              <w:t xml:space="preserve">.) </w:t>
            </w:r>
            <w:r>
              <w:rPr>
                <w:sz w:val="24"/>
                <w:szCs w:val="24"/>
                <w:lang w:val="en-US"/>
              </w:rPr>
              <w:t>Hill</w:t>
            </w:r>
            <w:r>
              <w:rPr>
                <w:sz w:val="24"/>
                <w:szCs w:val="24"/>
              </w:rPr>
              <w:t xml:space="preserve"> – Бодяк разнолистный; </w:t>
            </w:r>
            <w:r>
              <w:rPr>
                <w:i/>
                <w:sz w:val="24"/>
                <w:szCs w:val="24"/>
                <w:lang w:val="en-US"/>
              </w:rPr>
              <w:t>Comarum palustre</w:t>
            </w:r>
            <w:r w:rsidRPr="00922DD3">
              <w:rPr>
                <w:sz w:val="24"/>
                <w:szCs w:val="24"/>
              </w:rPr>
              <w:t xml:space="preserve"> </w:t>
            </w:r>
            <w:r>
              <w:rPr>
                <w:sz w:val="24"/>
                <w:szCs w:val="24"/>
                <w:lang w:val="en-US"/>
              </w:rPr>
              <w:t>L</w:t>
            </w:r>
            <w:r>
              <w:rPr>
                <w:sz w:val="24"/>
                <w:szCs w:val="24"/>
              </w:rPr>
              <w:t xml:space="preserve">. – Сабельник болотный; </w:t>
            </w:r>
            <w:r>
              <w:rPr>
                <w:i/>
                <w:sz w:val="24"/>
                <w:szCs w:val="24"/>
                <w:lang w:val="en-US"/>
              </w:rPr>
              <w:t>Deschampsia cespitosa</w:t>
            </w:r>
            <w:r>
              <w:rPr>
                <w:sz w:val="24"/>
                <w:szCs w:val="24"/>
              </w:rPr>
              <w:t xml:space="preserve"> (</w:t>
            </w:r>
            <w:r>
              <w:rPr>
                <w:sz w:val="24"/>
                <w:szCs w:val="24"/>
                <w:lang w:val="en-US"/>
              </w:rPr>
              <w:t>L</w:t>
            </w:r>
            <w:r>
              <w:rPr>
                <w:sz w:val="24"/>
                <w:szCs w:val="24"/>
              </w:rPr>
              <w:t xml:space="preserve">.) </w:t>
            </w:r>
            <w:r>
              <w:rPr>
                <w:sz w:val="24"/>
                <w:szCs w:val="24"/>
              </w:rPr>
              <w:br/>
            </w:r>
            <w:r>
              <w:rPr>
                <w:sz w:val="24"/>
                <w:szCs w:val="24"/>
                <w:lang w:val="en-US"/>
              </w:rPr>
              <w:t>P</w:t>
            </w:r>
            <w:r>
              <w:rPr>
                <w:sz w:val="24"/>
                <w:szCs w:val="24"/>
              </w:rPr>
              <w:t xml:space="preserve">. </w:t>
            </w:r>
            <w:r>
              <w:rPr>
                <w:sz w:val="24"/>
                <w:szCs w:val="24"/>
                <w:lang w:val="en-US"/>
              </w:rPr>
              <w:t>Beauv</w:t>
            </w:r>
            <w:r>
              <w:rPr>
                <w:sz w:val="24"/>
                <w:szCs w:val="24"/>
              </w:rPr>
              <w:t>.</w:t>
            </w:r>
            <w:r>
              <w:rPr>
                <w:sz w:val="24"/>
                <w:szCs w:val="24"/>
                <w:lang w:val="en-US"/>
              </w:rPr>
              <w:t> </w:t>
            </w:r>
            <w:r>
              <w:rPr>
                <w:sz w:val="24"/>
                <w:szCs w:val="24"/>
              </w:rPr>
              <w:t xml:space="preserve">– Щучка дернистая; </w:t>
            </w:r>
            <w:r>
              <w:rPr>
                <w:i/>
                <w:sz w:val="24"/>
                <w:szCs w:val="24"/>
                <w:lang w:val="en-US"/>
              </w:rPr>
              <w:t>Elymus caninus</w:t>
            </w:r>
            <w:r>
              <w:rPr>
                <w:sz w:val="24"/>
                <w:szCs w:val="24"/>
              </w:rPr>
              <w:t xml:space="preserve"> (</w:t>
            </w:r>
            <w:r>
              <w:rPr>
                <w:sz w:val="24"/>
                <w:szCs w:val="24"/>
                <w:lang w:val="en-US"/>
              </w:rPr>
              <w:t>L</w:t>
            </w:r>
            <w:r>
              <w:rPr>
                <w:sz w:val="24"/>
                <w:szCs w:val="24"/>
              </w:rPr>
              <w:t xml:space="preserve">.) </w:t>
            </w:r>
            <w:r>
              <w:rPr>
                <w:sz w:val="24"/>
                <w:szCs w:val="24"/>
                <w:lang w:val="en-US"/>
              </w:rPr>
              <w:t>L</w:t>
            </w:r>
            <w:r>
              <w:rPr>
                <w:sz w:val="24"/>
                <w:szCs w:val="24"/>
              </w:rPr>
              <w:t xml:space="preserve">. – Пырейник собачий; </w:t>
            </w:r>
            <w:r>
              <w:rPr>
                <w:i/>
                <w:sz w:val="24"/>
                <w:szCs w:val="24"/>
                <w:lang w:val="en-US"/>
              </w:rPr>
              <w:t>Empetrum hermaphroditum</w:t>
            </w:r>
            <w:r w:rsidRPr="00922DD3">
              <w:rPr>
                <w:sz w:val="24"/>
                <w:szCs w:val="24"/>
              </w:rPr>
              <w:t xml:space="preserve"> </w:t>
            </w:r>
            <w:r>
              <w:rPr>
                <w:sz w:val="24"/>
                <w:szCs w:val="24"/>
                <w:lang w:val="en-US"/>
              </w:rPr>
              <w:t>Hagerup</w:t>
            </w:r>
            <w:r>
              <w:rPr>
                <w:sz w:val="24"/>
                <w:szCs w:val="24"/>
              </w:rPr>
              <w:t xml:space="preserve"> – Водяника обоеполая (вороника, шикша); </w:t>
            </w:r>
            <w:r>
              <w:rPr>
                <w:i/>
                <w:sz w:val="24"/>
                <w:szCs w:val="24"/>
                <w:lang w:val="en-US"/>
              </w:rPr>
              <w:t>Epilobium palustre</w:t>
            </w:r>
            <w:r>
              <w:rPr>
                <w:sz w:val="24"/>
                <w:szCs w:val="24"/>
              </w:rPr>
              <w:t xml:space="preserve"> </w:t>
            </w:r>
            <w:r>
              <w:rPr>
                <w:sz w:val="24"/>
                <w:szCs w:val="24"/>
                <w:lang w:val="en-US"/>
              </w:rPr>
              <w:t>L</w:t>
            </w:r>
            <w:r>
              <w:rPr>
                <w:sz w:val="24"/>
                <w:szCs w:val="24"/>
              </w:rPr>
              <w:t xml:space="preserve">. – Кипрей болотный; </w:t>
            </w:r>
            <w:r>
              <w:rPr>
                <w:i/>
                <w:sz w:val="24"/>
                <w:szCs w:val="24"/>
                <w:lang w:val="en-US"/>
              </w:rPr>
              <w:t>Equisetumfluviatile</w:t>
            </w:r>
            <w:r>
              <w:rPr>
                <w:sz w:val="24"/>
                <w:szCs w:val="24"/>
              </w:rPr>
              <w:t xml:space="preserve"> </w:t>
            </w:r>
            <w:r>
              <w:rPr>
                <w:sz w:val="24"/>
                <w:szCs w:val="24"/>
                <w:lang w:val="en-US"/>
              </w:rPr>
              <w:t>L</w:t>
            </w:r>
            <w:r>
              <w:rPr>
                <w:sz w:val="24"/>
                <w:szCs w:val="24"/>
              </w:rPr>
              <w:t xml:space="preserve">. – Хвощ топяной; </w:t>
            </w:r>
            <w:r>
              <w:rPr>
                <w:i/>
                <w:sz w:val="24"/>
                <w:szCs w:val="24"/>
                <w:lang w:val="en-US"/>
              </w:rPr>
              <w:t>Equisetum</w:t>
            </w:r>
            <w:r>
              <w:rPr>
                <w:i/>
                <w:sz w:val="24"/>
                <w:szCs w:val="24"/>
              </w:rPr>
              <w:t xml:space="preserve"> </w:t>
            </w:r>
            <w:r>
              <w:rPr>
                <w:i/>
                <w:sz w:val="24"/>
                <w:szCs w:val="24"/>
                <w:lang w:val="en-US"/>
              </w:rPr>
              <w:t>palustre</w:t>
            </w:r>
            <w:r>
              <w:rPr>
                <w:sz w:val="24"/>
                <w:szCs w:val="24"/>
              </w:rPr>
              <w:t xml:space="preserve"> </w:t>
            </w:r>
            <w:r>
              <w:rPr>
                <w:sz w:val="24"/>
                <w:szCs w:val="24"/>
                <w:lang w:val="en-US"/>
              </w:rPr>
              <w:t>L</w:t>
            </w:r>
            <w:r>
              <w:rPr>
                <w:sz w:val="24"/>
                <w:szCs w:val="24"/>
              </w:rPr>
              <w:t xml:space="preserve">. – Хвощ болотный; </w:t>
            </w:r>
            <w:r>
              <w:rPr>
                <w:i/>
                <w:sz w:val="24"/>
                <w:szCs w:val="24"/>
                <w:lang w:val="en-US"/>
              </w:rPr>
              <w:t>Equisetumsylvaticum</w:t>
            </w:r>
            <w:r>
              <w:rPr>
                <w:sz w:val="24"/>
                <w:szCs w:val="24"/>
              </w:rPr>
              <w:t xml:space="preserve"> </w:t>
            </w:r>
            <w:r>
              <w:rPr>
                <w:sz w:val="24"/>
                <w:szCs w:val="24"/>
                <w:lang w:val="en-US"/>
              </w:rPr>
              <w:t>L</w:t>
            </w:r>
            <w:r>
              <w:rPr>
                <w:sz w:val="24"/>
                <w:szCs w:val="24"/>
              </w:rPr>
              <w:t xml:space="preserve">. – Хвощ. лесной; </w:t>
            </w:r>
            <w:r>
              <w:rPr>
                <w:i/>
                <w:sz w:val="24"/>
                <w:szCs w:val="24"/>
                <w:lang w:val="en-US"/>
              </w:rPr>
              <w:t>Equisetum arvense</w:t>
            </w:r>
            <w:r>
              <w:rPr>
                <w:sz w:val="24"/>
                <w:szCs w:val="24"/>
              </w:rPr>
              <w:t xml:space="preserve"> </w:t>
            </w:r>
            <w:r>
              <w:rPr>
                <w:sz w:val="24"/>
                <w:szCs w:val="24"/>
                <w:lang w:val="en-US"/>
              </w:rPr>
              <w:t>L</w:t>
            </w:r>
            <w:r>
              <w:rPr>
                <w:sz w:val="24"/>
                <w:szCs w:val="24"/>
              </w:rPr>
              <w:t xml:space="preserve">. – Хвощ полевой; </w:t>
            </w:r>
            <w:r>
              <w:rPr>
                <w:i/>
                <w:sz w:val="24"/>
                <w:szCs w:val="24"/>
                <w:lang w:val="en-US"/>
              </w:rPr>
              <w:t>Euphrasia wettsteinii</w:t>
            </w:r>
            <w:r>
              <w:rPr>
                <w:sz w:val="24"/>
                <w:szCs w:val="24"/>
              </w:rPr>
              <w:t xml:space="preserve"> </w:t>
            </w:r>
            <w:r>
              <w:rPr>
                <w:sz w:val="24"/>
                <w:szCs w:val="24"/>
                <w:lang w:val="en-US"/>
              </w:rPr>
              <w:t>G</w:t>
            </w:r>
            <w:r>
              <w:rPr>
                <w:sz w:val="24"/>
                <w:szCs w:val="24"/>
              </w:rPr>
              <w:t xml:space="preserve">. </w:t>
            </w:r>
            <w:r>
              <w:rPr>
                <w:sz w:val="24"/>
                <w:szCs w:val="24"/>
                <w:lang w:val="en-US"/>
              </w:rPr>
              <w:t>Gusarova</w:t>
            </w:r>
            <w:r>
              <w:rPr>
                <w:sz w:val="24"/>
                <w:szCs w:val="24"/>
              </w:rPr>
              <w:t xml:space="preserve"> (</w:t>
            </w:r>
            <w:r>
              <w:rPr>
                <w:sz w:val="24"/>
                <w:szCs w:val="24"/>
                <w:lang w:val="en-US"/>
              </w:rPr>
              <w:t>E</w:t>
            </w:r>
            <w:r>
              <w:rPr>
                <w:sz w:val="24"/>
                <w:szCs w:val="24"/>
              </w:rPr>
              <w:t xml:space="preserve">. </w:t>
            </w:r>
            <w:r>
              <w:rPr>
                <w:sz w:val="24"/>
                <w:szCs w:val="24"/>
                <w:lang w:val="en-US"/>
              </w:rPr>
              <w:t>frigidaauct</w:t>
            </w:r>
            <w:r>
              <w:rPr>
                <w:sz w:val="24"/>
                <w:szCs w:val="24"/>
              </w:rPr>
              <w:t xml:space="preserve">.) – Очанка Веттштейна; </w:t>
            </w:r>
            <w:r>
              <w:rPr>
                <w:i/>
                <w:sz w:val="24"/>
                <w:szCs w:val="24"/>
                <w:lang w:val="en-US"/>
              </w:rPr>
              <w:t>Festuca ovina</w:t>
            </w:r>
            <w:r w:rsidRPr="00922DD3">
              <w:rPr>
                <w:i/>
                <w:sz w:val="24"/>
                <w:szCs w:val="24"/>
              </w:rPr>
              <w:t xml:space="preserve"> </w:t>
            </w:r>
            <w:r>
              <w:rPr>
                <w:sz w:val="24"/>
                <w:szCs w:val="24"/>
                <w:lang w:val="en-US"/>
              </w:rPr>
              <w:t>L</w:t>
            </w:r>
            <w:r>
              <w:rPr>
                <w:sz w:val="24"/>
                <w:szCs w:val="24"/>
              </w:rPr>
              <w:t xml:space="preserve">. – Овсяница овечья; </w:t>
            </w:r>
            <w:r>
              <w:rPr>
                <w:sz w:val="24"/>
                <w:szCs w:val="24"/>
                <w:lang w:val="en-US"/>
              </w:rPr>
              <w:t>Festuca rubraL</w:t>
            </w:r>
            <w:r>
              <w:rPr>
                <w:sz w:val="24"/>
                <w:szCs w:val="24"/>
              </w:rPr>
              <w:t xml:space="preserve">. – Овсяница красная; </w:t>
            </w:r>
            <w:r>
              <w:rPr>
                <w:i/>
                <w:sz w:val="24"/>
                <w:szCs w:val="24"/>
                <w:lang w:val="en-US"/>
              </w:rPr>
              <w:t>Filipendula ulmaria</w:t>
            </w:r>
            <w:r>
              <w:rPr>
                <w:sz w:val="24"/>
                <w:szCs w:val="24"/>
              </w:rPr>
              <w:t xml:space="preserve"> (</w:t>
            </w:r>
            <w:r>
              <w:rPr>
                <w:sz w:val="24"/>
                <w:szCs w:val="24"/>
                <w:lang w:val="en-US"/>
              </w:rPr>
              <w:t>L</w:t>
            </w:r>
            <w:r>
              <w:rPr>
                <w:sz w:val="24"/>
                <w:szCs w:val="24"/>
              </w:rPr>
              <w:t xml:space="preserve">.) </w:t>
            </w:r>
            <w:r>
              <w:rPr>
                <w:sz w:val="24"/>
                <w:szCs w:val="24"/>
                <w:lang w:val="en-US"/>
              </w:rPr>
              <w:t>Maxim</w:t>
            </w:r>
            <w:r>
              <w:rPr>
                <w:sz w:val="24"/>
                <w:szCs w:val="24"/>
              </w:rPr>
              <w:t xml:space="preserve">. – Лабазник вязолистный; </w:t>
            </w:r>
            <w:r>
              <w:rPr>
                <w:i/>
                <w:sz w:val="24"/>
                <w:szCs w:val="24"/>
                <w:lang w:val="en-US"/>
              </w:rPr>
              <w:t>Geranium sylvaticum</w:t>
            </w:r>
            <w:r w:rsidRPr="00922DD3">
              <w:rPr>
                <w:i/>
                <w:sz w:val="24"/>
                <w:szCs w:val="24"/>
              </w:rPr>
              <w:t xml:space="preserve"> </w:t>
            </w:r>
            <w:r>
              <w:rPr>
                <w:sz w:val="24"/>
                <w:szCs w:val="24"/>
                <w:lang w:val="en-US"/>
              </w:rPr>
              <w:t>L</w:t>
            </w:r>
            <w:r>
              <w:rPr>
                <w:sz w:val="24"/>
                <w:szCs w:val="24"/>
              </w:rPr>
              <w:t xml:space="preserve">. – Герань лесная; </w:t>
            </w:r>
            <w:r>
              <w:rPr>
                <w:i/>
                <w:sz w:val="24"/>
                <w:szCs w:val="24"/>
                <w:lang w:val="en-US"/>
              </w:rPr>
              <w:t>Hieracium</w:t>
            </w:r>
            <w:r>
              <w:rPr>
                <w:i/>
                <w:sz w:val="24"/>
                <w:szCs w:val="24"/>
              </w:rPr>
              <w:t xml:space="preserve"> </w:t>
            </w:r>
            <w:r>
              <w:rPr>
                <w:i/>
                <w:sz w:val="24"/>
                <w:szCs w:val="24"/>
                <w:lang w:val="en-US"/>
              </w:rPr>
              <w:t>alpinum</w:t>
            </w:r>
            <w:r w:rsidRPr="00922DD3">
              <w:rPr>
                <w:sz w:val="24"/>
                <w:szCs w:val="24"/>
              </w:rPr>
              <w:t xml:space="preserve"> </w:t>
            </w:r>
            <w:r>
              <w:rPr>
                <w:sz w:val="24"/>
                <w:szCs w:val="24"/>
                <w:lang w:val="en-US"/>
              </w:rPr>
              <w:t>L</w:t>
            </w:r>
            <w:r>
              <w:rPr>
                <w:sz w:val="24"/>
                <w:szCs w:val="24"/>
              </w:rPr>
              <w:t xml:space="preserve">. – Ястребинка альпийская; </w:t>
            </w:r>
            <w:r>
              <w:rPr>
                <w:i/>
                <w:sz w:val="24"/>
                <w:szCs w:val="24"/>
                <w:lang w:val="en-US"/>
              </w:rPr>
              <w:t>Hieraciumvulgatum</w:t>
            </w:r>
            <w:r w:rsidRPr="00922DD3">
              <w:rPr>
                <w:sz w:val="24"/>
                <w:szCs w:val="24"/>
              </w:rPr>
              <w:t xml:space="preserve"> </w:t>
            </w:r>
            <w:r>
              <w:rPr>
                <w:sz w:val="24"/>
                <w:szCs w:val="24"/>
                <w:lang w:val="en-US"/>
              </w:rPr>
              <w:t>Fr</w:t>
            </w:r>
            <w:r>
              <w:rPr>
                <w:sz w:val="24"/>
                <w:szCs w:val="24"/>
              </w:rPr>
              <w:t xml:space="preserve">. </w:t>
            </w:r>
            <w:r>
              <w:rPr>
                <w:sz w:val="24"/>
                <w:szCs w:val="24"/>
                <w:lang w:val="en-US"/>
              </w:rPr>
              <w:t>coll</w:t>
            </w:r>
            <w:r>
              <w:rPr>
                <w:sz w:val="24"/>
                <w:szCs w:val="24"/>
              </w:rPr>
              <w:t xml:space="preserve">. – Ястребинка обыкновенная; </w:t>
            </w:r>
            <w:r>
              <w:rPr>
                <w:i/>
                <w:sz w:val="24"/>
                <w:szCs w:val="24"/>
                <w:lang w:val="en-US"/>
              </w:rPr>
              <w:t>Hierochlo</w:t>
            </w:r>
            <w:r>
              <w:rPr>
                <w:i/>
                <w:sz w:val="24"/>
                <w:szCs w:val="24"/>
              </w:rPr>
              <w:t>ё</w:t>
            </w:r>
            <w:r>
              <w:rPr>
                <w:i/>
                <w:sz w:val="24"/>
                <w:szCs w:val="24"/>
                <w:lang w:val="en-US"/>
              </w:rPr>
              <w:t> arctica</w:t>
            </w:r>
            <w:r w:rsidRPr="00922DD3">
              <w:rPr>
                <w:i/>
                <w:sz w:val="24"/>
                <w:szCs w:val="24"/>
              </w:rPr>
              <w:t xml:space="preserve"> </w:t>
            </w:r>
            <w:r>
              <w:rPr>
                <w:sz w:val="24"/>
                <w:szCs w:val="24"/>
                <w:lang w:val="en-US"/>
              </w:rPr>
              <w:t>C</w:t>
            </w:r>
            <w:r>
              <w:rPr>
                <w:sz w:val="24"/>
                <w:szCs w:val="24"/>
              </w:rPr>
              <w:t xml:space="preserve">. </w:t>
            </w:r>
            <w:r>
              <w:rPr>
                <w:sz w:val="24"/>
                <w:szCs w:val="24"/>
                <w:lang w:val="en-US"/>
              </w:rPr>
              <w:t>Presl</w:t>
            </w:r>
            <w:r>
              <w:rPr>
                <w:sz w:val="24"/>
                <w:szCs w:val="24"/>
              </w:rPr>
              <w:t xml:space="preserve"> – Зубровка арктическая; </w:t>
            </w:r>
            <w:r>
              <w:rPr>
                <w:i/>
                <w:sz w:val="24"/>
                <w:szCs w:val="24"/>
                <w:lang w:val="en-US"/>
              </w:rPr>
              <w:t>Hippuris vulgaris</w:t>
            </w:r>
            <w:r>
              <w:rPr>
                <w:sz w:val="24"/>
                <w:szCs w:val="24"/>
              </w:rPr>
              <w:t xml:space="preserve"> </w:t>
            </w:r>
            <w:r>
              <w:rPr>
                <w:sz w:val="24"/>
                <w:szCs w:val="24"/>
                <w:lang w:val="en-US"/>
              </w:rPr>
              <w:t>L</w:t>
            </w:r>
            <w:r>
              <w:rPr>
                <w:sz w:val="24"/>
                <w:szCs w:val="24"/>
              </w:rPr>
              <w:t xml:space="preserve">. – Хвостник обыкновенный; </w:t>
            </w:r>
            <w:r>
              <w:rPr>
                <w:i/>
                <w:sz w:val="24"/>
                <w:szCs w:val="24"/>
                <w:lang w:val="en-US"/>
              </w:rPr>
              <w:t>Juncus filiformis</w:t>
            </w:r>
            <w:r>
              <w:rPr>
                <w:sz w:val="24"/>
                <w:szCs w:val="24"/>
              </w:rPr>
              <w:t xml:space="preserve"> </w:t>
            </w:r>
            <w:r>
              <w:rPr>
                <w:sz w:val="24"/>
                <w:szCs w:val="24"/>
                <w:lang w:val="en-US"/>
              </w:rPr>
              <w:t>L</w:t>
            </w:r>
            <w:r>
              <w:rPr>
                <w:sz w:val="24"/>
                <w:szCs w:val="24"/>
              </w:rPr>
              <w:t xml:space="preserve">. – Ситник нитевидный; </w:t>
            </w:r>
            <w:r>
              <w:rPr>
                <w:i/>
                <w:sz w:val="24"/>
                <w:szCs w:val="24"/>
                <w:lang w:val="en-US"/>
              </w:rPr>
              <w:t>Juniperus communis</w:t>
            </w:r>
            <w:r w:rsidRPr="00922DD3">
              <w:rPr>
                <w:i/>
                <w:sz w:val="24"/>
                <w:szCs w:val="24"/>
              </w:rPr>
              <w:t xml:space="preserve"> </w:t>
            </w:r>
            <w:r>
              <w:rPr>
                <w:sz w:val="24"/>
                <w:szCs w:val="24"/>
                <w:lang w:val="en-US"/>
              </w:rPr>
              <w:t>L</w:t>
            </w:r>
            <w:r>
              <w:rPr>
                <w:sz w:val="24"/>
                <w:szCs w:val="24"/>
              </w:rPr>
              <w:t xml:space="preserve">. – Можжевельник обыкновенный; </w:t>
            </w:r>
            <w:r>
              <w:rPr>
                <w:i/>
                <w:sz w:val="24"/>
                <w:szCs w:val="24"/>
                <w:lang w:val="en-US"/>
              </w:rPr>
              <w:t>Leontodon autumnalis</w:t>
            </w:r>
            <w:r w:rsidRPr="00922DD3">
              <w:rPr>
                <w:i/>
                <w:sz w:val="24"/>
                <w:szCs w:val="24"/>
              </w:rPr>
              <w:t xml:space="preserve"> </w:t>
            </w:r>
            <w:r>
              <w:rPr>
                <w:sz w:val="24"/>
                <w:szCs w:val="24"/>
                <w:lang w:val="en-US"/>
              </w:rPr>
              <w:t>L</w:t>
            </w:r>
            <w:r>
              <w:rPr>
                <w:sz w:val="24"/>
                <w:szCs w:val="24"/>
              </w:rPr>
              <w:t xml:space="preserve">. – Кульбаба осенняя; </w:t>
            </w:r>
            <w:r>
              <w:rPr>
                <w:i/>
                <w:sz w:val="24"/>
                <w:szCs w:val="24"/>
                <w:lang w:val="en-US"/>
              </w:rPr>
              <w:t>Linnaea borealis</w:t>
            </w:r>
            <w:r>
              <w:rPr>
                <w:sz w:val="24"/>
                <w:szCs w:val="24"/>
              </w:rPr>
              <w:t xml:space="preserve"> </w:t>
            </w:r>
            <w:r>
              <w:rPr>
                <w:sz w:val="24"/>
                <w:szCs w:val="24"/>
                <w:lang w:val="en-US"/>
              </w:rPr>
              <w:t>L</w:t>
            </w:r>
            <w:r>
              <w:rPr>
                <w:sz w:val="24"/>
                <w:szCs w:val="24"/>
              </w:rPr>
              <w:t xml:space="preserve">. – Линнея северная; </w:t>
            </w:r>
            <w:r>
              <w:rPr>
                <w:i/>
                <w:sz w:val="24"/>
                <w:szCs w:val="24"/>
                <w:lang w:val="en-US"/>
              </w:rPr>
              <w:t>Luzula sudetica</w:t>
            </w:r>
            <w:r>
              <w:rPr>
                <w:sz w:val="24"/>
                <w:szCs w:val="24"/>
              </w:rPr>
              <w:t xml:space="preserve"> (</w:t>
            </w:r>
            <w:r>
              <w:rPr>
                <w:sz w:val="24"/>
                <w:szCs w:val="24"/>
                <w:lang w:val="en-US"/>
              </w:rPr>
              <w:t>Willd</w:t>
            </w:r>
            <w:r>
              <w:rPr>
                <w:sz w:val="24"/>
                <w:szCs w:val="24"/>
              </w:rPr>
              <w:t xml:space="preserve">.) </w:t>
            </w:r>
            <w:r>
              <w:rPr>
                <w:sz w:val="24"/>
                <w:szCs w:val="24"/>
                <w:lang w:val="en-US"/>
              </w:rPr>
              <w:t>Schult</w:t>
            </w:r>
            <w:r>
              <w:rPr>
                <w:sz w:val="24"/>
                <w:szCs w:val="24"/>
              </w:rPr>
              <w:t xml:space="preserve">. – Ожика судетская; </w:t>
            </w:r>
            <w:r>
              <w:rPr>
                <w:sz w:val="24"/>
                <w:szCs w:val="24"/>
                <w:lang w:val="en-US"/>
              </w:rPr>
              <w:t>Lycopodium annotinum</w:t>
            </w:r>
            <w:r>
              <w:rPr>
                <w:sz w:val="24"/>
                <w:szCs w:val="24"/>
              </w:rPr>
              <w:t xml:space="preserve"> </w:t>
            </w:r>
            <w:r>
              <w:rPr>
                <w:sz w:val="24"/>
                <w:szCs w:val="24"/>
                <w:lang w:val="en-US"/>
              </w:rPr>
              <w:t>L</w:t>
            </w:r>
            <w:r>
              <w:rPr>
                <w:sz w:val="24"/>
                <w:szCs w:val="24"/>
              </w:rPr>
              <w:t>. – Плаун годичный;</w:t>
            </w:r>
            <w:r w:rsidRPr="00922DD3">
              <w:rPr>
                <w:sz w:val="24"/>
                <w:szCs w:val="24"/>
              </w:rPr>
              <w:t xml:space="preserve"> </w:t>
            </w:r>
            <w:r>
              <w:rPr>
                <w:i/>
                <w:sz w:val="24"/>
                <w:szCs w:val="24"/>
                <w:lang w:val="en-US"/>
              </w:rPr>
              <w:t>Melampyrum pretense</w:t>
            </w:r>
            <w:r>
              <w:rPr>
                <w:sz w:val="24"/>
                <w:szCs w:val="24"/>
              </w:rPr>
              <w:t xml:space="preserve"> </w:t>
            </w:r>
            <w:r>
              <w:rPr>
                <w:sz w:val="24"/>
                <w:szCs w:val="24"/>
                <w:lang w:val="en-US"/>
              </w:rPr>
              <w:t>L</w:t>
            </w:r>
            <w:r>
              <w:rPr>
                <w:sz w:val="24"/>
                <w:szCs w:val="24"/>
              </w:rPr>
              <w:t xml:space="preserve">. – Марьянник луговой; </w:t>
            </w:r>
            <w:r>
              <w:rPr>
                <w:i/>
                <w:sz w:val="24"/>
                <w:szCs w:val="24"/>
                <w:lang w:val="en-US"/>
              </w:rPr>
              <w:t>Melica nutans</w:t>
            </w:r>
            <w:r w:rsidRPr="00922DD3">
              <w:rPr>
                <w:i/>
                <w:sz w:val="24"/>
                <w:szCs w:val="24"/>
              </w:rPr>
              <w:t xml:space="preserve"> </w:t>
            </w:r>
            <w:r>
              <w:rPr>
                <w:sz w:val="24"/>
                <w:szCs w:val="24"/>
                <w:lang w:val="en-US"/>
              </w:rPr>
              <w:t>L</w:t>
            </w:r>
            <w:r>
              <w:rPr>
                <w:sz w:val="24"/>
                <w:szCs w:val="24"/>
              </w:rPr>
              <w:t xml:space="preserve">. – Перловник поникающий; </w:t>
            </w:r>
            <w:r>
              <w:rPr>
                <w:i/>
                <w:sz w:val="24"/>
                <w:szCs w:val="24"/>
                <w:lang w:val="en-US"/>
              </w:rPr>
              <w:t>Parnassia palustris</w:t>
            </w:r>
            <w:r>
              <w:rPr>
                <w:sz w:val="24"/>
                <w:szCs w:val="24"/>
                <w:lang w:val="en-US"/>
              </w:rPr>
              <w:t> L</w:t>
            </w:r>
            <w:r>
              <w:rPr>
                <w:sz w:val="24"/>
                <w:szCs w:val="24"/>
              </w:rPr>
              <w:t>.</w:t>
            </w:r>
            <w:r>
              <w:rPr>
                <w:sz w:val="24"/>
                <w:szCs w:val="24"/>
                <w:lang w:val="en-US"/>
              </w:rPr>
              <w:t> </w:t>
            </w:r>
            <w:r>
              <w:rPr>
                <w:sz w:val="24"/>
                <w:szCs w:val="24"/>
              </w:rPr>
              <w:t>–</w:t>
            </w:r>
            <w:r>
              <w:rPr>
                <w:sz w:val="24"/>
                <w:szCs w:val="24"/>
                <w:lang w:val="en-US"/>
              </w:rPr>
              <w:t> </w:t>
            </w:r>
            <w:r>
              <w:rPr>
                <w:sz w:val="24"/>
                <w:szCs w:val="24"/>
              </w:rPr>
              <w:t>Белозор</w:t>
            </w:r>
            <w:r>
              <w:rPr>
                <w:sz w:val="24"/>
                <w:szCs w:val="24"/>
                <w:lang w:val="en-US"/>
              </w:rPr>
              <w:t> </w:t>
            </w:r>
            <w:r>
              <w:rPr>
                <w:sz w:val="24"/>
                <w:szCs w:val="24"/>
              </w:rPr>
              <w:t xml:space="preserve">болотный; </w:t>
            </w:r>
            <w:r>
              <w:rPr>
                <w:i/>
                <w:sz w:val="24"/>
                <w:szCs w:val="24"/>
                <w:lang w:val="en-US"/>
              </w:rPr>
              <w:t>Pedicularis</w:t>
            </w:r>
            <w:r>
              <w:rPr>
                <w:i/>
                <w:sz w:val="24"/>
                <w:szCs w:val="24"/>
              </w:rPr>
              <w:t xml:space="preserve"> </w:t>
            </w:r>
            <w:r>
              <w:rPr>
                <w:i/>
                <w:sz w:val="24"/>
                <w:szCs w:val="24"/>
                <w:lang w:val="en-US"/>
              </w:rPr>
              <w:t>sceptrum</w:t>
            </w:r>
            <w:r>
              <w:rPr>
                <w:i/>
                <w:sz w:val="24"/>
                <w:szCs w:val="24"/>
              </w:rPr>
              <w:t>-</w:t>
            </w:r>
            <w:r>
              <w:rPr>
                <w:i/>
                <w:sz w:val="24"/>
                <w:szCs w:val="24"/>
                <w:lang w:val="en-US"/>
              </w:rPr>
              <w:t>carolinum</w:t>
            </w:r>
            <w:r w:rsidRPr="00922DD3">
              <w:rPr>
                <w:i/>
                <w:sz w:val="24"/>
                <w:szCs w:val="24"/>
              </w:rPr>
              <w:t xml:space="preserve"> </w:t>
            </w:r>
            <w:r>
              <w:rPr>
                <w:sz w:val="24"/>
                <w:szCs w:val="24"/>
                <w:lang w:val="en-US"/>
              </w:rPr>
              <w:t>L</w:t>
            </w:r>
            <w:r>
              <w:rPr>
                <w:sz w:val="24"/>
                <w:szCs w:val="24"/>
              </w:rPr>
              <w:t xml:space="preserve">. – Мытник Карлов скипетр; </w:t>
            </w:r>
            <w:r>
              <w:rPr>
                <w:i/>
                <w:sz w:val="24"/>
                <w:szCs w:val="24"/>
                <w:lang w:val="en-US"/>
              </w:rPr>
              <w:t>Phleum alpinum</w:t>
            </w:r>
            <w:r w:rsidRPr="00922DD3">
              <w:rPr>
                <w:i/>
                <w:sz w:val="24"/>
                <w:szCs w:val="24"/>
              </w:rPr>
              <w:t xml:space="preserve"> </w:t>
            </w:r>
            <w:r>
              <w:rPr>
                <w:sz w:val="24"/>
                <w:szCs w:val="24"/>
                <w:lang w:val="en-US"/>
              </w:rPr>
              <w:t>L</w:t>
            </w:r>
            <w:r>
              <w:rPr>
                <w:sz w:val="24"/>
                <w:szCs w:val="24"/>
              </w:rPr>
              <w:t xml:space="preserve">. – Тимофеевка альпийская; </w:t>
            </w:r>
            <w:r>
              <w:rPr>
                <w:i/>
                <w:sz w:val="24"/>
                <w:szCs w:val="24"/>
                <w:lang w:val="en-US"/>
              </w:rPr>
              <w:t>Pinus sylvestris</w:t>
            </w:r>
            <w:r w:rsidRPr="00922DD3">
              <w:rPr>
                <w:i/>
                <w:sz w:val="24"/>
                <w:szCs w:val="24"/>
              </w:rPr>
              <w:t xml:space="preserve"> </w:t>
            </w:r>
            <w:r>
              <w:rPr>
                <w:sz w:val="24"/>
                <w:szCs w:val="24"/>
                <w:lang w:val="en-US"/>
              </w:rPr>
              <w:t>L</w:t>
            </w:r>
            <w:r>
              <w:rPr>
                <w:sz w:val="24"/>
                <w:szCs w:val="24"/>
              </w:rPr>
              <w:t>. [</w:t>
            </w:r>
            <w:r>
              <w:rPr>
                <w:sz w:val="24"/>
                <w:szCs w:val="24"/>
                <w:lang w:val="en-US"/>
              </w:rPr>
              <w:t>P</w:t>
            </w:r>
            <w:r>
              <w:rPr>
                <w:sz w:val="24"/>
                <w:szCs w:val="24"/>
              </w:rPr>
              <w:t xml:space="preserve">. friesianaWichura (P. lapponicaFr. exHartm.)] – Сосна обыкновенная; </w:t>
            </w:r>
            <w:r>
              <w:rPr>
                <w:i/>
                <w:sz w:val="24"/>
                <w:szCs w:val="24"/>
              </w:rPr>
              <w:t>Poa angustifolia</w:t>
            </w:r>
            <w:r w:rsidRPr="00922DD3">
              <w:rPr>
                <w:i/>
                <w:sz w:val="24"/>
                <w:szCs w:val="24"/>
              </w:rPr>
              <w:t xml:space="preserve"> </w:t>
            </w:r>
            <w:r>
              <w:rPr>
                <w:sz w:val="24"/>
                <w:szCs w:val="24"/>
              </w:rPr>
              <w:t xml:space="preserve">L. – Мятлик узколистный; </w:t>
            </w:r>
            <w:r>
              <w:rPr>
                <w:i/>
                <w:sz w:val="24"/>
                <w:szCs w:val="24"/>
              </w:rPr>
              <w:t>Poa annua</w:t>
            </w:r>
            <w:r>
              <w:rPr>
                <w:sz w:val="24"/>
                <w:szCs w:val="24"/>
              </w:rPr>
              <w:t xml:space="preserve"> L. – Мятлик однолетний; </w:t>
            </w:r>
            <w:r>
              <w:rPr>
                <w:i/>
                <w:sz w:val="24"/>
                <w:szCs w:val="24"/>
              </w:rPr>
              <w:t>Poapalustris</w:t>
            </w:r>
            <w:r>
              <w:rPr>
                <w:sz w:val="24"/>
                <w:szCs w:val="24"/>
              </w:rPr>
              <w:t xml:space="preserve"> L. – Мятлик болотный; </w:t>
            </w:r>
            <w:r>
              <w:rPr>
                <w:i/>
                <w:sz w:val="24"/>
                <w:szCs w:val="24"/>
              </w:rPr>
              <w:t>Poapratensis</w:t>
            </w:r>
            <w:r>
              <w:rPr>
                <w:sz w:val="24"/>
                <w:szCs w:val="24"/>
              </w:rPr>
              <w:t xml:space="preserve"> L. – Мятлик луговой; </w:t>
            </w:r>
            <w:r>
              <w:rPr>
                <w:i/>
                <w:sz w:val="24"/>
                <w:szCs w:val="24"/>
              </w:rPr>
              <w:t>Potamogeton gramineus</w:t>
            </w:r>
            <w:r>
              <w:rPr>
                <w:sz w:val="24"/>
                <w:szCs w:val="24"/>
              </w:rPr>
              <w:t xml:space="preserve"> L. – Рдест злаковый; </w:t>
            </w:r>
            <w:r>
              <w:rPr>
                <w:i/>
                <w:sz w:val="24"/>
                <w:szCs w:val="24"/>
              </w:rPr>
              <w:t>Pyrola minor</w:t>
            </w:r>
            <w:r>
              <w:rPr>
                <w:sz w:val="24"/>
                <w:szCs w:val="24"/>
              </w:rPr>
              <w:t xml:space="preserve"> L. – Грушанка малая; </w:t>
            </w:r>
            <w:r>
              <w:rPr>
                <w:i/>
                <w:sz w:val="24"/>
                <w:szCs w:val="24"/>
              </w:rPr>
              <w:t>Ranunculus subborealis</w:t>
            </w:r>
            <w:r>
              <w:rPr>
                <w:sz w:val="24"/>
                <w:szCs w:val="24"/>
              </w:rPr>
              <w:t xml:space="preserve"> Tzvel. – Лютик почти-северный; </w:t>
            </w:r>
            <w:r>
              <w:rPr>
                <w:i/>
                <w:sz w:val="24"/>
                <w:szCs w:val="24"/>
              </w:rPr>
              <w:t>Ranunculus acris</w:t>
            </w:r>
            <w:r>
              <w:rPr>
                <w:sz w:val="24"/>
                <w:szCs w:val="24"/>
              </w:rPr>
              <w:t xml:space="preserve"> L. – Лютик едкий; </w:t>
            </w:r>
            <w:r>
              <w:rPr>
                <w:i/>
                <w:sz w:val="24"/>
                <w:szCs w:val="24"/>
              </w:rPr>
              <w:t>Rhinanthus minor</w:t>
            </w:r>
            <w:r>
              <w:rPr>
                <w:sz w:val="24"/>
                <w:szCs w:val="24"/>
              </w:rPr>
              <w:t xml:space="preserve"> L. – Погремок малый; </w:t>
            </w:r>
            <w:r>
              <w:rPr>
                <w:i/>
                <w:sz w:val="24"/>
                <w:szCs w:val="24"/>
              </w:rPr>
              <w:t>Rumexacetosella</w:t>
            </w:r>
            <w:r>
              <w:rPr>
                <w:sz w:val="24"/>
                <w:szCs w:val="24"/>
              </w:rPr>
              <w:t xml:space="preserve"> L. – Щавель </w:t>
            </w:r>
            <w:r>
              <w:rPr>
                <w:sz w:val="24"/>
                <w:szCs w:val="24"/>
              </w:rPr>
              <w:lastRenderedPageBreak/>
              <w:t xml:space="preserve">кисленький; </w:t>
            </w:r>
            <w:r>
              <w:rPr>
                <w:i/>
                <w:sz w:val="24"/>
                <w:szCs w:val="24"/>
              </w:rPr>
              <w:t>Rumex lapponicus</w:t>
            </w:r>
            <w:r>
              <w:rPr>
                <w:sz w:val="24"/>
                <w:szCs w:val="24"/>
              </w:rPr>
              <w:t xml:space="preserve"> (Hiit.) Czernov – Щавель лапландский; </w:t>
            </w:r>
            <w:r>
              <w:rPr>
                <w:i/>
                <w:sz w:val="24"/>
                <w:szCs w:val="24"/>
              </w:rPr>
              <w:t>Rumex aquaticus</w:t>
            </w:r>
            <w:r>
              <w:rPr>
                <w:sz w:val="24"/>
                <w:szCs w:val="24"/>
              </w:rPr>
              <w:t xml:space="preserve"> L. – Щавель водный; </w:t>
            </w:r>
            <w:r>
              <w:rPr>
                <w:i/>
                <w:sz w:val="24"/>
                <w:szCs w:val="24"/>
              </w:rPr>
              <w:t>Salixcaprea</w:t>
            </w:r>
            <w:r>
              <w:rPr>
                <w:sz w:val="24"/>
                <w:szCs w:val="24"/>
              </w:rPr>
              <w:t xml:space="preserve"> L. – Ива козья; </w:t>
            </w:r>
            <w:r>
              <w:rPr>
                <w:i/>
                <w:sz w:val="24"/>
                <w:szCs w:val="24"/>
              </w:rPr>
              <w:t>Salix hastata</w:t>
            </w:r>
            <w:r>
              <w:rPr>
                <w:sz w:val="24"/>
                <w:szCs w:val="24"/>
              </w:rPr>
              <w:t xml:space="preserve"> L. – Ива. копьевидная; </w:t>
            </w:r>
            <w:r>
              <w:rPr>
                <w:i/>
                <w:sz w:val="24"/>
                <w:szCs w:val="24"/>
              </w:rPr>
              <w:t>Salix myrsinifolia</w:t>
            </w:r>
            <w:r w:rsidRPr="00922DD3">
              <w:rPr>
                <w:i/>
                <w:sz w:val="24"/>
                <w:szCs w:val="24"/>
              </w:rPr>
              <w:t xml:space="preserve"> </w:t>
            </w:r>
            <w:r>
              <w:rPr>
                <w:sz w:val="24"/>
                <w:szCs w:val="24"/>
              </w:rPr>
              <w:t xml:space="preserve">Salisb. – Ива мирзинолистная; </w:t>
            </w:r>
            <w:r>
              <w:rPr>
                <w:i/>
                <w:sz w:val="24"/>
                <w:szCs w:val="24"/>
              </w:rPr>
              <w:t>Salix phylicifolia</w:t>
            </w:r>
            <w:r>
              <w:rPr>
                <w:sz w:val="24"/>
                <w:szCs w:val="24"/>
              </w:rPr>
              <w:t xml:space="preserve"> L. – Ива филиколистная; </w:t>
            </w:r>
            <w:r>
              <w:rPr>
                <w:i/>
                <w:sz w:val="24"/>
                <w:szCs w:val="24"/>
              </w:rPr>
              <w:t>Saussurea alpina</w:t>
            </w:r>
            <w:r>
              <w:rPr>
                <w:sz w:val="24"/>
                <w:szCs w:val="24"/>
              </w:rPr>
              <w:t xml:space="preserve"> (L.) DC. – Соссюрея альпийская; </w:t>
            </w:r>
            <w:r>
              <w:rPr>
                <w:i/>
                <w:sz w:val="24"/>
                <w:szCs w:val="24"/>
              </w:rPr>
              <w:t>Solidago minuta</w:t>
            </w:r>
            <w:r>
              <w:rPr>
                <w:sz w:val="24"/>
                <w:szCs w:val="24"/>
              </w:rPr>
              <w:t xml:space="preserve"> L. – Золотарник малый; </w:t>
            </w:r>
            <w:r>
              <w:rPr>
                <w:i/>
                <w:sz w:val="24"/>
                <w:szCs w:val="24"/>
              </w:rPr>
              <w:t>Sorbus aucuparia</w:t>
            </w:r>
            <w:r>
              <w:rPr>
                <w:sz w:val="24"/>
                <w:szCs w:val="24"/>
              </w:rPr>
              <w:t xml:space="preserve"> L. – Рябина обыкновенная; </w:t>
            </w:r>
            <w:r>
              <w:rPr>
                <w:i/>
                <w:sz w:val="24"/>
                <w:szCs w:val="24"/>
              </w:rPr>
              <w:t>Sparganium emersum</w:t>
            </w:r>
            <w:r w:rsidRPr="00922DD3">
              <w:rPr>
                <w:i/>
                <w:sz w:val="24"/>
                <w:szCs w:val="24"/>
              </w:rPr>
              <w:t xml:space="preserve"> </w:t>
            </w:r>
            <w:r>
              <w:rPr>
                <w:sz w:val="24"/>
                <w:szCs w:val="24"/>
              </w:rPr>
              <w:t xml:space="preserve">Rehm. – Ежеголовник всплывающий; </w:t>
            </w:r>
            <w:r>
              <w:rPr>
                <w:i/>
                <w:sz w:val="24"/>
                <w:szCs w:val="24"/>
              </w:rPr>
              <w:t>Taraxacum officinale</w:t>
            </w:r>
            <w:r>
              <w:rPr>
                <w:sz w:val="24"/>
                <w:szCs w:val="24"/>
              </w:rPr>
              <w:t xml:space="preserve"> Wigg. coll. – Одуванчик обыкновенный; </w:t>
            </w:r>
            <w:r>
              <w:rPr>
                <w:i/>
                <w:sz w:val="24"/>
                <w:szCs w:val="24"/>
              </w:rPr>
              <w:t>Trifolium pratense</w:t>
            </w:r>
            <w:r>
              <w:rPr>
                <w:sz w:val="24"/>
                <w:szCs w:val="24"/>
              </w:rPr>
              <w:t xml:space="preserve"> L. – Клевер луговой; </w:t>
            </w:r>
            <w:r>
              <w:rPr>
                <w:i/>
                <w:sz w:val="24"/>
                <w:szCs w:val="24"/>
              </w:rPr>
              <w:t>Trifoliumrepens</w:t>
            </w:r>
            <w:r>
              <w:rPr>
                <w:sz w:val="24"/>
                <w:szCs w:val="24"/>
              </w:rPr>
              <w:t xml:space="preserve"> L.</w:t>
            </w:r>
            <w:r>
              <w:rPr>
                <w:sz w:val="24"/>
                <w:szCs w:val="24"/>
                <w:lang w:val="en-US"/>
              </w:rPr>
              <w:t> </w:t>
            </w:r>
            <w:r>
              <w:rPr>
                <w:sz w:val="24"/>
                <w:szCs w:val="24"/>
              </w:rPr>
              <w:t xml:space="preserve">– Клевер ползучий; </w:t>
            </w:r>
            <w:r>
              <w:rPr>
                <w:i/>
                <w:sz w:val="24"/>
                <w:szCs w:val="24"/>
              </w:rPr>
              <w:t xml:space="preserve">Utricularia intermedia </w:t>
            </w:r>
            <w:r>
              <w:rPr>
                <w:sz w:val="24"/>
                <w:szCs w:val="24"/>
              </w:rPr>
              <w:t xml:space="preserve">Hayne – Пузырчатка средняя; </w:t>
            </w:r>
            <w:r>
              <w:rPr>
                <w:i/>
                <w:sz w:val="24"/>
                <w:szCs w:val="24"/>
              </w:rPr>
              <w:t>Vacciniumuliginosum</w:t>
            </w:r>
            <w:r>
              <w:rPr>
                <w:sz w:val="24"/>
                <w:szCs w:val="24"/>
              </w:rPr>
              <w:t xml:space="preserve"> L. – Голубика; </w:t>
            </w:r>
            <w:r>
              <w:rPr>
                <w:i/>
                <w:sz w:val="24"/>
                <w:szCs w:val="24"/>
              </w:rPr>
              <w:t>Vacciniumvitis-idaea</w:t>
            </w:r>
            <w:r>
              <w:rPr>
                <w:sz w:val="24"/>
                <w:szCs w:val="24"/>
              </w:rPr>
              <w:t xml:space="preserve"> L. – Брусника; </w:t>
            </w:r>
            <w:r>
              <w:rPr>
                <w:i/>
                <w:sz w:val="24"/>
                <w:szCs w:val="24"/>
              </w:rPr>
              <w:t>Vaccinium myrtillus</w:t>
            </w:r>
            <w:r>
              <w:rPr>
                <w:sz w:val="24"/>
                <w:szCs w:val="24"/>
              </w:rPr>
              <w:t xml:space="preserve"> L.</w:t>
            </w:r>
            <w:r>
              <w:rPr>
                <w:sz w:val="24"/>
                <w:szCs w:val="24"/>
                <w:lang w:val="en-US"/>
              </w:rPr>
              <w:t> </w:t>
            </w:r>
            <w:r>
              <w:rPr>
                <w:sz w:val="24"/>
                <w:szCs w:val="24"/>
              </w:rPr>
              <w:t xml:space="preserve">– Черника; </w:t>
            </w:r>
            <w:r>
              <w:rPr>
                <w:i/>
                <w:sz w:val="24"/>
                <w:szCs w:val="24"/>
              </w:rPr>
              <w:t>Valeriana sambucifolia</w:t>
            </w:r>
            <w:r w:rsidRPr="00922DD3">
              <w:rPr>
                <w:i/>
                <w:sz w:val="24"/>
                <w:szCs w:val="24"/>
              </w:rPr>
              <w:t xml:space="preserve"> </w:t>
            </w:r>
            <w:r>
              <w:rPr>
                <w:sz w:val="24"/>
                <w:szCs w:val="24"/>
              </w:rPr>
              <w:t xml:space="preserve">Mikanfil. – Валериана бузинолистная; </w:t>
            </w:r>
            <w:r>
              <w:rPr>
                <w:i/>
                <w:sz w:val="24"/>
                <w:szCs w:val="24"/>
              </w:rPr>
              <w:t>Viola biflora</w:t>
            </w:r>
            <w:r>
              <w:rPr>
                <w:sz w:val="24"/>
                <w:szCs w:val="24"/>
              </w:rPr>
              <w:t xml:space="preserve"> L. – Фиалка двулистная; </w:t>
            </w:r>
            <w:r>
              <w:rPr>
                <w:i/>
                <w:sz w:val="24"/>
                <w:szCs w:val="24"/>
              </w:rPr>
              <w:t>Viola epipsila</w:t>
            </w:r>
            <w:r w:rsidRPr="00922DD3">
              <w:rPr>
                <w:i/>
                <w:sz w:val="24"/>
                <w:szCs w:val="24"/>
              </w:rPr>
              <w:t xml:space="preserve"> </w:t>
            </w:r>
            <w:r>
              <w:rPr>
                <w:sz w:val="24"/>
                <w:szCs w:val="24"/>
              </w:rPr>
              <w:t>Ledeb. – Фиалка сверхуголая;</w:t>
            </w:r>
            <w:r>
              <w:rPr>
                <w:i/>
                <w:sz w:val="24"/>
                <w:szCs w:val="24"/>
              </w:rPr>
              <w:t>Viola palustris</w:t>
            </w:r>
            <w:r>
              <w:rPr>
                <w:sz w:val="24"/>
                <w:szCs w:val="24"/>
              </w:rPr>
              <w:t xml:space="preserve"> L. – Фиалка болотная, мхи: </w:t>
            </w:r>
            <w:r>
              <w:rPr>
                <w:i/>
                <w:sz w:val="24"/>
                <w:szCs w:val="24"/>
              </w:rPr>
              <w:t>Pleurozium schreberi</w:t>
            </w:r>
            <w:r>
              <w:rPr>
                <w:sz w:val="24"/>
                <w:szCs w:val="24"/>
              </w:rPr>
              <w:t xml:space="preserve"> (Brid.) Mitt. – Плевроциум Шребера, </w:t>
            </w:r>
            <w:r>
              <w:rPr>
                <w:i/>
                <w:sz w:val="24"/>
                <w:szCs w:val="24"/>
              </w:rPr>
              <w:t>Hylocomiumsplendens</w:t>
            </w:r>
            <w:r>
              <w:rPr>
                <w:sz w:val="24"/>
                <w:szCs w:val="24"/>
              </w:rPr>
              <w:t xml:space="preserve"> (Hedw.) Bruchetal. – Гилокомиум блестящий, </w:t>
            </w:r>
            <w:r>
              <w:rPr>
                <w:i/>
                <w:sz w:val="24"/>
                <w:szCs w:val="24"/>
              </w:rPr>
              <w:t>Dicranum</w:t>
            </w:r>
            <w:r>
              <w:rPr>
                <w:sz w:val="24"/>
                <w:szCs w:val="24"/>
              </w:rPr>
              <w:t xml:space="preserve"> </w:t>
            </w:r>
            <w:r>
              <w:rPr>
                <w:i/>
                <w:sz w:val="24"/>
                <w:szCs w:val="24"/>
              </w:rPr>
              <w:t xml:space="preserve">scoparium </w:t>
            </w:r>
            <w:r>
              <w:rPr>
                <w:sz w:val="24"/>
                <w:szCs w:val="24"/>
              </w:rPr>
              <w:t xml:space="preserve">Hedw. –Дикранум метловидный, </w:t>
            </w:r>
            <w:r>
              <w:rPr>
                <w:i/>
                <w:sz w:val="24"/>
                <w:szCs w:val="24"/>
              </w:rPr>
              <w:t xml:space="preserve">Dicranum fuscescens </w:t>
            </w:r>
            <w:r>
              <w:rPr>
                <w:sz w:val="24"/>
                <w:szCs w:val="24"/>
              </w:rPr>
              <w:t xml:space="preserve">Urner – Дикранум буроватый, </w:t>
            </w:r>
            <w:r>
              <w:rPr>
                <w:i/>
                <w:sz w:val="24"/>
                <w:szCs w:val="24"/>
              </w:rPr>
              <w:t>Pohlia nutans</w:t>
            </w:r>
            <w:r>
              <w:rPr>
                <w:sz w:val="24"/>
                <w:szCs w:val="24"/>
              </w:rPr>
              <w:t xml:space="preserve"> (Hedw.) Lindb. –Полия поникшая, </w:t>
            </w:r>
            <w:r>
              <w:rPr>
                <w:i/>
                <w:sz w:val="24"/>
                <w:szCs w:val="24"/>
              </w:rPr>
              <w:t>Ceratodon purpureus</w:t>
            </w:r>
            <w:r>
              <w:rPr>
                <w:sz w:val="24"/>
                <w:szCs w:val="24"/>
              </w:rPr>
              <w:t xml:space="preserve"> (Hedw.) Brid. –Цератодон пурпурный; </w:t>
            </w:r>
          </w:p>
          <w:p w14:paraId="56CA85C6" w14:textId="77777777" w:rsidR="00FD5998" w:rsidRPr="00922DD3" w:rsidRDefault="00F139C4">
            <w:pPr>
              <w:pStyle w:val="afc"/>
              <w:jc w:val="both"/>
              <w:rPr>
                <w:sz w:val="24"/>
                <w:szCs w:val="24"/>
                <w:lang w:val="en-US"/>
              </w:rPr>
            </w:pPr>
            <w:r>
              <w:rPr>
                <w:sz w:val="24"/>
                <w:szCs w:val="24"/>
              </w:rPr>
              <w:t xml:space="preserve">печеночники: </w:t>
            </w:r>
            <w:r>
              <w:rPr>
                <w:i/>
                <w:sz w:val="24"/>
                <w:szCs w:val="24"/>
              </w:rPr>
              <w:t>Aneurapinguis</w:t>
            </w:r>
            <w:r>
              <w:rPr>
                <w:sz w:val="24"/>
                <w:szCs w:val="24"/>
              </w:rPr>
              <w:t xml:space="preserve"> (L.) </w:t>
            </w:r>
            <w:r w:rsidRPr="00922DD3">
              <w:rPr>
                <w:sz w:val="24"/>
                <w:szCs w:val="24"/>
                <w:lang w:val="en-US"/>
              </w:rPr>
              <w:t>Dumort</w:t>
            </w:r>
            <w:r w:rsidRPr="000A53BA">
              <w:rPr>
                <w:sz w:val="24"/>
                <w:szCs w:val="24"/>
              </w:rPr>
              <w:t xml:space="preserve">. – </w:t>
            </w:r>
            <w:r>
              <w:rPr>
                <w:sz w:val="24"/>
                <w:szCs w:val="24"/>
              </w:rPr>
              <w:t>Аневра</w:t>
            </w:r>
            <w:r w:rsidRPr="000A53BA">
              <w:rPr>
                <w:sz w:val="24"/>
                <w:szCs w:val="24"/>
              </w:rPr>
              <w:t xml:space="preserve"> </w:t>
            </w:r>
            <w:r>
              <w:rPr>
                <w:sz w:val="24"/>
                <w:szCs w:val="24"/>
              </w:rPr>
              <w:t>тучная</w:t>
            </w:r>
            <w:r w:rsidRPr="000A53BA">
              <w:rPr>
                <w:sz w:val="24"/>
                <w:szCs w:val="24"/>
              </w:rPr>
              <w:t xml:space="preserve">, </w:t>
            </w:r>
            <w:r w:rsidRPr="00922DD3">
              <w:rPr>
                <w:i/>
                <w:sz w:val="24"/>
                <w:szCs w:val="24"/>
                <w:lang w:val="en-US"/>
              </w:rPr>
              <w:t>Anthelia</w:t>
            </w:r>
            <w:r w:rsidRPr="000A53BA">
              <w:rPr>
                <w:i/>
                <w:sz w:val="24"/>
                <w:szCs w:val="24"/>
              </w:rPr>
              <w:t xml:space="preserve"> </w:t>
            </w:r>
            <w:r w:rsidRPr="00922DD3">
              <w:rPr>
                <w:i/>
                <w:sz w:val="24"/>
                <w:szCs w:val="24"/>
                <w:lang w:val="en-US"/>
              </w:rPr>
              <w:t>juratzkana</w:t>
            </w:r>
            <w:r w:rsidRPr="000A53BA">
              <w:rPr>
                <w:i/>
                <w:sz w:val="24"/>
                <w:szCs w:val="24"/>
              </w:rPr>
              <w:t xml:space="preserve"> </w:t>
            </w:r>
            <w:r w:rsidRPr="000A53BA">
              <w:rPr>
                <w:sz w:val="24"/>
                <w:szCs w:val="24"/>
              </w:rPr>
              <w:t>(</w:t>
            </w:r>
            <w:r w:rsidRPr="00922DD3">
              <w:rPr>
                <w:sz w:val="24"/>
                <w:szCs w:val="24"/>
                <w:lang w:val="en-US"/>
              </w:rPr>
              <w:t>Limpr</w:t>
            </w:r>
            <w:r w:rsidRPr="000A53BA">
              <w:rPr>
                <w:sz w:val="24"/>
                <w:szCs w:val="24"/>
              </w:rPr>
              <w:t xml:space="preserve">.) </w:t>
            </w:r>
            <w:r w:rsidRPr="00922DD3">
              <w:rPr>
                <w:sz w:val="24"/>
                <w:szCs w:val="24"/>
                <w:lang w:val="en-US"/>
              </w:rPr>
              <w:t>Trevis</w:t>
            </w:r>
            <w:r w:rsidRPr="000A53BA">
              <w:rPr>
                <w:sz w:val="24"/>
                <w:szCs w:val="24"/>
              </w:rPr>
              <w:t xml:space="preserve">. – </w:t>
            </w:r>
            <w:r>
              <w:rPr>
                <w:sz w:val="24"/>
                <w:szCs w:val="24"/>
              </w:rPr>
              <w:t>АнтелияЮрацки</w:t>
            </w:r>
            <w:r w:rsidRPr="000A53BA">
              <w:rPr>
                <w:sz w:val="24"/>
                <w:szCs w:val="24"/>
              </w:rPr>
              <w:t xml:space="preserve">, </w:t>
            </w:r>
            <w:r w:rsidRPr="00922DD3">
              <w:rPr>
                <w:i/>
                <w:sz w:val="24"/>
                <w:szCs w:val="24"/>
                <w:lang w:val="en-US"/>
              </w:rPr>
              <w:t>Barbilophozia</w:t>
            </w:r>
            <w:r w:rsidRPr="000A53BA">
              <w:rPr>
                <w:i/>
                <w:sz w:val="24"/>
                <w:szCs w:val="24"/>
              </w:rPr>
              <w:t xml:space="preserve"> </w:t>
            </w:r>
            <w:r w:rsidRPr="00922DD3">
              <w:rPr>
                <w:i/>
                <w:sz w:val="24"/>
                <w:szCs w:val="24"/>
                <w:lang w:val="en-US"/>
              </w:rPr>
              <w:t>hatcheri</w:t>
            </w:r>
            <w:r w:rsidRPr="000A53BA">
              <w:rPr>
                <w:i/>
                <w:sz w:val="24"/>
                <w:szCs w:val="24"/>
              </w:rPr>
              <w:t xml:space="preserve"> </w:t>
            </w:r>
            <w:r w:rsidRPr="000A53BA">
              <w:rPr>
                <w:sz w:val="24"/>
                <w:szCs w:val="24"/>
              </w:rPr>
              <w:t>(</w:t>
            </w:r>
            <w:r w:rsidRPr="00922DD3">
              <w:rPr>
                <w:sz w:val="24"/>
                <w:szCs w:val="24"/>
                <w:lang w:val="en-US"/>
              </w:rPr>
              <w:t>A</w:t>
            </w:r>
            <w:r w:rsidRPr="000A53BA">
              <w:rPr>
                <w:sz w:val="24"/>
                <w:szCs w:val="24"/>
              </w:rPr>
              <w:t xml:space="preserve">. </w:t>
            </w:r>
            <w:r w:rsidRPr="00922DD3">
              <w:rPr>
                <w:sz w:val="24"/>
                <w:szCs w:val="24"/>
                <w:lang w:val="en-US"/>
              </w:rPr>
              <w:t>Evans</w:t>
            </w:r>
            <w:r w:rsidRPr="000A53BA">
              <w:rPr>
                <w:sz w:val="24"/>
                <w:szCs w:val="24"/>
              </w:rPr>
              <w:t xml:space="preserve">) </w:t>
            </w:r>
            <w:r w:rsidRPr="00922DD3">
              <w:rPr>
                <w:sz w:val="24"/>
                <w:szCs w:val="24"/>
                <w:lang w:val="en-US"/>
              </w:rPr>
              <w:t>Loeske</w:t>
            </w:r>
            <w:r w:rsidRPr="000A53BA">
              <w:rPr>
                <w:sz w:val="24"/>
                <w:szCs w:val="24"/>
              </w:rPr>
              <w:t xml:space="preserve">– </w:t>
            </w:r>
            <w:r>
              <w:rPr>
                <w:sz w:val="24"/>
                <w:szCs w:val="24"/>
              </w:rPr>
              <w:t>Барбилофозия</w:t>
            </w:r>
            <w:r w:rsidRPr="000A53BA">
              <w:rPr>
                <w:sz w:val="24"/>
                <w:szCs w:val="24"/>
              </w:rPr>
              <w:t xml:space="preserve"> </w:t>
            </w:r>
            <w:r>
              <w:rPr>
                <w:sz w:val="24"/>
                <w:szCs w:val="24"/>
              </w:rPr>
              <w:t>Хатчера</w:t>
            </w:r>
            <w:r w:rsidRPr="000A53BA">
              <w:rPr>
                <w:sz w:val="24"/>
                <w:szCs w:val="24"/>
              </w:rPr>
              <w:t xml:space="preserve">, </w:t>
            </w:r>
            <w:r w:rsidRPr="00922DD3">
              <w:rPr>
                <w:i/>
                <w:sz w:val="24"/>
                <w:szCs w:val="24"/>
                <w:lang w:val="en-US"/>
              </w:rPr>
              <w:t>Barbilophozia</w:t>
            </w:r>
            <w:r w:rsidRPr="000A53BA">
              <w:rPr>
                <w:i/>
                <w:sz w:val="24"/>
                <w:szCs w:val="24"/>
              </w:rPr>
              <w:t xml:space="preserve"> </w:t>
            </w:r>
            <w:r w:rsidRPr="00922DD3">
              <w:rPr>
                <w:i/>
                <w:sz w:val="24"/>
                <w:szCs w:val="24"/>
                <w:lang w:val="en-US"/>
              </w:rPr>
              <w:t>lycopodioides</w:t>
            </w:r>
            <w:r w:rsidRPr="000A53BA">
              <w:rPr>
                <w:i/>
                <w:sz w:val="24"/>
                <w:szCs w:val="24"/>
              </w:rPr>
              <w:t xml:space="preserve"> </w:t>
            </w:r>
            <w:r w:rsidRPr="000A53BA">
              <w:rPr>
                <w:sz w:val="24"/>
                <w:szCs w:val="24"/>
              </w:rPr>
              <w:t>(</w:t>
            </w:r>
            <w:r w:rsidRPr="00922DD3">
              <w:rPr>
                <w:sz w:val="24"/>
                <w:szCs w:val="24"/>
                <w:lang w:val="en-US"/>
              </w:rPr>
              <w:t>Wallr</w:t>
            </w:r>
            <w:r w:rsidRPr="000A53BA">
              <w:rPr>
                <w:sz w:val="24"/>
                <w:szCs w:val="24"/>
              </w:rPr>
              <w:t xml:space="preserve">.) </w:t>
            </w:r>
            <w:r w:rsidRPr="00922DD3">
              <w:rPr>
                <w:sz w:val="24"/>
                <w:szCs w:val="24"/>
                <w:lang w:val="en-US"/>
              </w:rPr>
              <w:t>Loeske</w:t>
            </w:r>
            <w:r w:rsidRPr="000A53BA">
              <w:rPr>
                <w:sz w:val="24"/>
                <w:szCs w:val="24"/>
              </w:rPr>
              <w:t xml:space="preserve">– </w:t>
            </w:r>
            <w:r>
              <w:rPr>
                <w:sz w:val="24"/>
                <w:szCs w:val="24"/>
              </w:rPr>
              <w:t>Барбилофозия</w:t>
            </w:r>
            <w:r w:rsidRPr="000A53BA">
              <w:rPr>
                <w:sz w:val="24"/>
                <w:szCs w:val="24"/>
              </w:rPr>
              <w:t xml:space="preserve"> </w:t>
            </w:r>
            <w:r>
              <w:rPr>
                <w:sz w:val="24"/>
                <w:szCs w:val="24"/>
              </w:rPr>
              <w:t>плауновидная</w:t>
            </w:r>
            <w:r w:rsidRPr="000A53BA">
              <w:rPr>
                <w:sz w:val="24"/>
                <w:szCs w:val="24"/>
              </w:rPr>
              <w:t xml:space="preserve">, </w:t>
            </w:r>
            <w:r w:rsidRPr="00922DD3">
              <w:rPr>
                <w:i/>
                <w:sz w:val="24"/>
                <w:szCs w:val="24"/>
                <w:lang w:val="en-US"/>
              </w:rPr>
              <w:t>Blasia</w:t>
            </w:r>
            <w:r w:rsidRPr="000A53BA">
              <w:rPr>
                <w:i/>
                <w:sz w:val="24"/>
                <w:szCs w:val="24"/>
              </w:rPr>
              <w:t xml:space="preserve"> </w:t>
            </w:r>
            <w:r w:rsidRPr="00922DD3">
              <w:rPr>
                <w:i/>
                <w:sz w:val="24"/>
                <w:szCs w:val="24"/>
                <w:lang w:val="en-US"/>
              </w:rPr>
              <w:t>pusilla</w:t>
            </w:r>
            <w:r w:rsidRPr="000A53BA">
              <w:rPr>
                <w:i/>
                <w:sz w:val="24"/>
                <w:szCs w:val="24"/>
              </w:rPr>
              <w:t xml:space="preserve"> </w:t>
            </w:r>
            <w:r w:rsidRPr="00922DD3">
              <w:rPr>
                <w:sz w:val="24"/>
                <w:szCs w:val="24"/>
                <w:lang w:val="en-US"/>
              </w:rPr>
              <w:t>L</w:t>
            </w:r>
            <w:r w:rsidRPr="000A53BA">
              <w:rPr>
                <w:sz w:val="24"/>
                <w:szCs w:val="24"/>
              </w:rPr>
              <w:t xml:space="preserve">. – </w:t>
            </w:r>
            <w:r>
              <w:rPr>
                <w:sz w:val="24"/>
                <w:szCs w:val="24"/>
              </w:rPr>
              <w:t>Блазия</w:t>
            </w:r>
            <w:r w:rsidRPr="000A53BA">
              <w:rPr>
                <w:sz w:val="24"/>
                <w:szCs w:val="24"/>
              </w:rPr>
              <w:t xml:space="preserve"> </w:t>
            </w:r>
            <w:r>
              <w:rPr>
                <w:sz w:val="24"/>
                <w:szCs w:val="24"/>
              </w:rPr>
              <w:t>маленькая</w:t>
            </w:r>
            <w:r w:rsidRPr="000A53BA">
              <w:rPr>
                <w:sz w:val="24"/>
                <w:szCs w:val="24"/>
              </w:rPr>
              <w:t xml:space="preserve">, </w:t>
            </w:r>
            <w:r w:rsidRPr="00922DD3">
              <w:rPr>
                <w:i/>
                <w:sz w:val="24"/>
                <w:szCs w:val="24"/>
                <w:lang w:val="en-US"/>
              </w:rPr>
              <w:t>Calypogeia</w:t>
            </w:r>
            <w:r w:rsidRPr="000A53BA">
              <w:rPr>
                <w:i/>
                <w:sz w:val="24"/>
                <w:szCs w:val="24"/>
              </w:rPr>
              <w:t xml:space="preserve"> </w:t>
            </w:r>
            <w:r w:rsidRPr="00922DD3">
              <w:rPr>
                <w:i/>
                <w:sz w:val="24"/>
                <w:szCs w:val="24"/>
                <w:lang w:val="en-US"/>
              </w:rPr>
              <w:t>integristipula</w:t>
            </w:r>
            <w:r w:rsidRPr="000A53BA">
              <w:rPr>
                <w:i/>
                <w:sz w:val="24"/>
                <w:szCs w:val="24"/>
              </w:rPr>
              <w:t xml:space="preserve"> </w:t>
            </w:r>
            <w:r w:rsidRPr="00922DD3">
              <w:rPr>
                <w:sz w:val="24"/>
                <w:szCs w:val="24"/>
                <w:lang w:val="en-US"/>
              </w:rPr>
              <w:t>Steph</w:t>
            </w:r>
            <w:r w:rsidRPr="000A53BA">
              <w:rPr>
                <w:sz w:val="24"/>
                <w:szCs w:val="24"/>
              </w:rPr>
              <w:t xml:space="preserve">. – </w:t>
            </w:r>
            <w:r>
              <w:rPr>
                <w:sz w:val="24"/>
                <w:szCs w:val="24"/>
              </w:rPr>
              <w:t>Калипогейя</w:t>
            </w:r>
            <w:r w:rsidRPr="000A53BA">
              <w:rPr>
                <w:sz w:val="24"/>
                <w:szCs w:val="24"/>
              </w:rPr>
              <w:t xml:space="preserve"> </w:t>
            </w:r>
            <w:r>
              <w:rPr>
                <w:sz w:val="24"/>
                <w:szCs w:val="24"/>
              </w:rPr>
              <w:t>цельнолисточковая</w:t>
            </w:r>
            <w:r w:rsidRPr="000A53BA">
              <w:rPr>
                <w:sz w:val="24"/>
                <w:szCs w:val="24"/>
              </w:rPr>
              <w:t xml:space="preserve">, </w:t>
            </w:r>
            <w:r w:rsidRPr="00922DD3">
              <w:rPr>
                <w:i/>
                <w:sz w:val="24"/>
                <w:szCs w:val="24"/>
                <w:lang w:val="en-US"/>
              </w:rPr>
              <w:t>Cephalozia</w:t>
            </w:r>
            <w:r w:rsidRPr="000A53BA">
              <w:rPr>
                <w:i/>
                <w:sz w:val="24"/>
                <w:szCs w:val="24"/>
              </w:rPr>
              <w:t xml:space="preserve"> </w:t>
            </w:r>
            <w:r w:rsidRPr="00922DD3">
              <w:rPr>
                <w:i/>
                <w:sz w:val="24"/>
                <w:szCs w:val="24"/>
                <w:lang w:val="en-US"/>
              </w:rPr>
              <w:t>bicuspidata</w:t>
            </w:r>
            <w:r w:rsidRPr="000A53BA">
              <w:rPr>
                <w:i/>
                <w:sz w:val="24"/>
                <w:szCs w:val="24"/>
              </w:rPr>
              <w:t xml:space="preserve"> </w:t>
            </w:r>
            <w:r w:rsidRPr="000A53BA">
              <w:rPr>
                <w:sz w:val="24"/>
                <w:szCs w:val="24"/>
              </w:rPr>
              <w:t>(</w:t>
            </w:r>
            <w:r w:rsidRPr="00922DD3">
              <w:rPr>
                <w:sz w:val="24"/>
                <w:szCs w:val="24"/>
                <w:lang w:val="en-US"/>
              </w:rPr>
              <w:t>L</w:t>
            </w:r>
            <w:r w:rsidRPr="000A53BA">
              <w:rPr>
                <w:sz w:val="24"/>
                <w:szCs w:val="24"/>
              </w:rPr>
              <w:t xml:space="preserve">.) </w:t>
            </w:r>
            <w:r w:rsidRPr="00922DD3">
              <w:rPr>
                <w:sz w:val="24"/>
                <w:szCs w:val="24"/>
                <w:lang w:val="en-US"/>
              </w:rPr>
              <w:t>Dumort</w:t>
            </w:r>
            <w:r w:rsidRPr="000A53BA">
              <w:rPr>
                <w:sz w:val="24"/>
                <w:szCs w:val="24"/>
              </w:rPr>
              <w:t xml:space="preserve">. – </w:t>
            </w:r>
            <w:r>
              <w:rPr>
                <w:sz w:val="24"/>
                <w:szCs w:val="24"/>
              </w:rPr>
              <w:t>Цефалозия</w:t>
            </w:r>
            <w:r w:rsidRPr="000A53BA">
              <w:rPr>
                <w:sz w:val="24"/>
                <w:szCs w:val="24"/>
              </w:rPr>
              <w:t xml:space="preserve"> </w:t>
            </w:r>
            <w:r>
              <w:rPr>
                <w:sz w:val="24"/>
                <w:szCs w:val="24"/>
              </w:rPr>
              <w:t>двузаостренная</w:t>
            </w:r>
            <w:r w:rsidRPr="000A53BA">
              <w:rPr>
                <w:sz w:val="24"/>
                <w:szCs w:val="24"/>
              </w:rPr>
              <w:t xml:space="preserve">, </w:t>
            </w:r>
            <w:r w:rsidRPr="00922DD3">
              <w:rPr>
                <w:i/>
                <w:sz w:val="24"/>
                <w:szCs w:val="24"/>
                <w:lang w:val="en-US"/>
              </w:rPr>
              <w:t>Chiloscyphus</w:t>
            </w:r>
            <w:r w:rsidRPr="000A53BA">
              <w:rPr>
                <w:i/>
                <w:sz w:val="24"/>
                <w:szCs w:val="24"/>
              </w:rPr>
              <w:t xml:space="preserve"> </w:t>
            </w:r>
            <w:r w:rsidRPr="00922DD3">
              <w:rPr>
                <w:i/>
                <w:sz w:val="24"/>
                <w:szCs w:val="24"/>
                <w:lang w:val="en-US"/>
              </w:rPr>
              <w:t>polyanthos</w:t>
            </w:r>
            <w:r w:rsidRPr="000A53BA">
              <w:rPr>
                <w:i/>
                <w:sz w:val="24"/>
                <w:szCs w:val="24"/>
              </w:rPr>
              <w:t xml:space="preserve"> </w:t>
            </w:r>
            <w:r w:rsidRPr="000A53BA">
              <w:rPr>
                <w:sz w:val="24"/>
                <w:szCs w:val="24"/>
              </w:rPr>
              <w:t>(</w:t>
            </w:r>
            <w:r w:rsidRPr="00922DD3">
              <w:rPr>
                <w:sz w:val="24"/>
                <w:szCs w:val="24"/>
                <w:lang w:val="en-US"/>
              </w:rPr>
              <w:t>L</w:t>
            </w:r>
            <w:r w:rsidRPr="000A53BA">
              <w:rPr>
                <w:sz w:val="24"/>
                <w:szCs w:val="24"/>
              </w:rPr>
              <w:t xml:space="preserve">.) </w:t>
            </w:r>
            <w:r w:rsidRPr="00922DD3">
              <w:rPr>
                <w:sz w:val="24"/>
                <w:szCs w:val="24"/>
                <w:lang w:val="en-US"/>
              </w:rPr>
              <w:t>Corda</w:t>
            </w:r>
            <w:r w:rsidRPr="000A53BA">
              <w:rPr>
                <w:sz w:val="24"/>
                <w:szCs w:val="24"/>
              </w:rPr>
              <w:t xml:space="preserve">– </w:t>
            </w:r>
            <w:r>
              <w:rPr>
                <w:sz w:val="24"/>
                <w:szCs w:val="24"/>
              </w:rPr>
              <w:t>Хилосцифус</w:t>
            </w:r>
            <w:r w:rsidRPr="000A53BA">
              <w:rPr>
                <w:sz w:val="24"/>
                <w:szCs w:val="24"/>
              </w:rPr>
              <w:t xml:space="preserve"> </w:t>
            </w:r>
            <w:r>
              <w:rPr>
                <w:sz w:val="24"/>
                <w:szCs w:val="24"/>
              </w:rPr>
              <w:t>многоцветковый</w:t>
            </w:r>
            <w:r w:rsidRPr="000A53BA">
              <w:rPr>
                <w:sz w:val="24"/>
                <w:szCs w:val="24"/>
              </w:rPr>
              <w:t xml:space="preserve">, </w:t>
            </w:r>
            <w:r w:rsidRPr="00922DD3">
              <w:rPr>
                <w:i/>
                <w:sz w:val="24"/>
                <w:szCs w:val="24"/>
                <w:lang w:val="en-US"/>
              </w:rPr>
              <w:t>Gymnocolea</w:t>
            </w:r>
            <w:r w:rsidRPr="000A53BA">
              <w:rPr>
                <w:i/>
                <w:sz w:val="24"/>
                <w:szCs w:val="24"/>
              </w:rPr>
              <w:t xml:space="preserve"> </w:t>
            </w:r>
            <w:r w:rsidRPr="00922DD3">
              <w:rPr>
                <w:i/>
                <w:sz w:val="24"/>
                <w:szCs w:val="24"/>
                <w:lang w:val="en-US"/>
              </w:rPr>
              <w:t>inflata</w:t>
            </w:r>
            <w:r w:rsidRPr="000A53BA">
              <w:rPr>
                <w:i/>
                <w:sz w:val="24"/>
                <w:szCs w:val="24"/>
              </w:rPr>
              <w:t xml:space="preserve"> </w:t>
            </w:r>
            <w:r w:rsidRPr="000A53BA">
              <w:rPr>
                <w:sz w:val="24"/>
                <w:szCs w:val="24"/>
              </w:rPr>
              <w:t>(</w:t>
            </w:r>
            <w:r w:rsidRPr="00922DD3">
              <w:rPr>
                <w:sz w:val="24"/>
                <w:szCs w:val="24"/>
                <w:lang w:val="en-US"/>
              </w:rPr>
              <w:t>Huds</w:t>
            </w:r>
            <w:r w:rsidRPr="000A53BA">
              <w:rPr>
                <w:sz w:val="24"/>
                <w:szCs w:val="24"/>
              </w:rPr>
              <w:t xml:space="preserve">.) </w:t>
            </w:r>
            <w:r w:rsidRPr="00922DD3">
              <w:rPr>
                <w:sz w:val="24"/>
                <w:szCs w:val="24"/>
                <w:lang w:val="en-US"/>
              </w:rPr>
              <w:t>Dumort</w:t>
            </w:r>
            <w:r w:rsidRPr="000A53BA">
              <w:rPr>
                <w:sz w:val="24"/>
                <w:szCs w:val="24"/>
                <w:lang w:val="en-US"/>
              </w:rPr>
              <w:t xml:space="preserve">. – </w:t>
            </w:r>
            <w:r>
              <w:rPr>
                <w:sz w:val="24"/>
                <w:szCs w:val="24"/>
              </w:rPr>
              <w:t>Гимноколея</w:t>
            </w:r>
            <w:r w:rsidRPr="000A53BA">
              <w:rPr>
                <w:sz w:val="24"/>
                <w:szCs w:val="24"/>
                <w:lang w:val="en-US"/>
              </w:rPr>
              <w:t xml:space="preserve"> </w:t>
            </w:r>
            <w:r>
              <w:rPr>
                <w:sz w:val="24"/>
                <w:szCs w:val="24"/>
              </w:rPr>
              <w:t>вздутая</w:t>
            </w:r>
            <w:r w:rsidRPr="000A53BA">
              <w:rPr>
                <w:sz w:val="24"/>
                <w:szCs w:val="24"/>
                <w:lang w:val="en-US"/>
              </w:rPr>
              <w:t xml:space="preserve">, </w:t>
            </w:r>
            <w:r w:rsidRPr="00922DD3">
              <w:rPr>
                <w:i/>
                <w:sz w:val="24"/>
                <w:szCs w:val="24"/>
                <w:lang w:val="en-US"/>
              </w:rPr>
              <w:t>Isopaches</w:t>
            </w:r>
            <w:r w:rsidRPr="000A53BA">
              <w:rPr>
                <w:i/>
                <w:sz w:val="24"/>
                <w:szCs w:val="24"/>
                <w:lang w:val="en-US"/>
              </w:rPr>
              <w:t xml:space="preserve"> </w:t>
            </w:r>
            <w:r w:rsidRPr="00922DD3">
              <w:rPr>
                <w:i/>
                <w:sz w:val="24"/>
                <w:szCs w:val="24"/>
                <w:lang w:val="en-US"/>
              </w:rPr>
              <w:t>bicrenatus</w:t>
            </w:r>
            <w:r w:rsidRPr="000A53BA">
              <w:rPr>
                <w:i/>
                <w:sz w:val="24"/>
                <w:szCs w:val="24"/>
                <w:lang w:val="en-US"/>
              </w:rPr>
              <w:t xml:space="preserve"> </w:t>
            </w:r>
            <w:r w:rsidRPr="000A53BA">
              <w:rPr>
                <w:sz w:val="24"/>
                <w:szCs w:val="24"/>
                <w:lang w:val="en-US"/>
              </w:rPr>
              <w:t>(</w:t>
            </w:r>
            <w:r w:rsidRPr="00922DD3">
              <w:rPr>
                <w:sz w:val="24"/>
                <w:szCs w:val="24"/>
                <w:lang w:val="en-US"/>
              </w:rPr>
              <w:t>SchmidelexHoffm</w:t>
            </w:r>
            <w:r w:rsidRPr="000A53BA">
              <w:rPr>
                <w:sz w:val="24"/>
                <w:szCs w:val="24"/>
                <w:lang w:val="en-US"/>
              </w:rPr>
              <w:t xml:space="preserve">.) </w:t>
            </w:r>
            <w:r w:rsidRPr="00922DD3">
              <w:rPr>
                <w:sz w:val="24"/>
                <w:szCs w:val="24"/>
                <w:lang w:val="en-US"/>
              </w:rPr>
              <w:t>H</w:t>
            </w:r>
            <w:r w:rsidRPr="000A53BA">
              <w:rPr>
                <w:sz w:val="24"/>
                <w:szCs w:val="24"/>
                <w:lang w:val="en-US"/>
              </w:rPr>
              <w:t>.</w:t>
            </w:r>
            <w:r w:rsidRPr="00922DD3">
              <w:rPr>
                <w:sz w:val="24"/>
                <w:szCs w:val="24"/>
                <w:lang w:val="en-US"/>
              </w:rPr>
              <w:t>Buch</w:t>
            </w:r>
            <w:r w:rsidRPr="000A53BA">
              <w:rPr>
                <w:sz w:val="24"/>
                <w:szCs w:val="24"/>
                <w:lang w:val="en-US"/>
              </w:rPr>
              <w:t xml:space="preserve">– </w:t>
            </w:r>
            <w:r>
              <w:rPr>
                <w:sz w:val="24"/>
                <w:szCs w:val="24"/>
              </w:rPr>
              <w:t>Изопахес</w:t>
            </w:r>
            <w:r w:rsidRPr="000A53BA">
              <w:rPr>
                <w:sz w:val="24"/>
                <w:szCs w:val="24"/>
                <w:lang w:val="en-US"/>
              </w:rPr>
              <w:t xml:space="preserve"> </w:t>
            </w:r>
            <w:r>
              <w:rPr>
                <w:sz w:val="24"/>
                <w:szCs w:val="24"/>
              </w:rPr>
              <w:t>двугородчатый</w:t>
            </w:r>
            <w:r w:rsidRPr="000A53BA">
              <w:rPr>
                <w:sz w:val="24"/>
                <w:szCs w:val="24"/>
                <w:lang w:val="en-US"/>
              </w:rPr>
              <w:t xml:space="preserve">, </w:t>
            </w:r>
            <w:r w:rsidRPr="00922DD3">
              <w:rPr>
                <w:i/>
                <w:sz w:val="24"/>
                <w:szCs w:val="24"/>
                <w:lang w:val="en-US"/>
              </w:rPr>
              <w:t>Lophozia</w:t>
            </w:r>
            <w:r w:rsidRPr="000A53BA">
              <w:rPr>
                <w:i/>
                <w:sz w:val="24"/>
                <w:szCs w:val="24"/>
                <w:lang w:val="en-US"/>
              </w:rPr>
              <w:t xml:space="preserve"> </w:t>
            </w:r>
            <w:r w:rsidRPr="00922DD3">
              <w:rPr>
                <w:i/>
                <w:sz w:val="24"/>
                <w:szCs w:val="24"/>
                <w:lang w:val="en-US"/>
              </w:rPr>
              <w:t>silvicola</w:t>
            </w:r>
            <w:r w:rsidRPr="000A53BA">
              <w:rPr>
                <w:i/>
                <w:sz w:val="24"/>
                <w:szCs w:val="24"/>
                <w:lang w:val="en-US"/>
              </w:rPr>
              <w:t xml:space="preserve"> </w:t>
            </w:r>
            <w:r w:rsidRPr="00922DD3">
              <w:rPr>
                <w:sz w:val="24"/>
                <w:szCs w:val="24"/>
                <w:lang w:val="en-US"/>
              </w:rPr>
              <w:t>H</w:t>
            </w:r>
            <w:r w:rsidRPr="000A53BA">
              <w:rPr>
                <w:sz w:val="24"/>
                <w:szCs w:val="24"/>
                <w:lang w:val="en-US"/>
              </w:rPr>
              <w:t xml:space="preserve">. </w:t>
            </w:r>
            <w:r w:rsidRPr="00922DD3">
              <w:rPr>
                <w:sz w:val="24"/>
                <w:szCs w:val="24"/>
                <w:lang w:val="en-US"/>
              </w:rPr>
              <w:t>Buch</w:t>
            </w:r>
            <w:r w:rsidRPr="000A53BA">
              <w:rPr>
                <w:sz w:val="24"/>
                <w:szCs w:val="24"/>
                <w:lang w:val="en-US"/>
              </w:rPr>
              <w:t xml:space="preserve">– </w:t>
            </w:r>
            <w:r>
              <w:rPr>
                <w:sz w:val="24"/>
                <w:szCs w:val="24"/>
              </w:rPr>
              <w:t>Лофозия</w:t>
            </w:r>
            <w:r w:rsidRPr="000A53BA">
              <w:rPr>
                <w:sz w:val="24"/>
                <w:szCs w:val="24"/>
                <w:lang w:val="en-US"/>
              </w:rPr>
              <w:t xml:space="preserve"> </w:t>
            </w:r>
            <w:r>
              <w:rPr>
                <w:sz w:val="24"/>
                <w:szCs w:val="24"/>
              </w:rPr>
              <w:t>лесная</w:t>
            </w:r>
            <w:r w:rsidRPr="000A53BA">
              <w:rPr>
                <w:sz w:val="24"/>
                <w:szCs w:val="24"/>
                <w:lang w:val="en-US"/>
              </w:rPr>
              <w:t xml:space="preserve">, </w:t>
            </w:r>
            <w:r w:rsidRPr="00922DD3">
              <w:rPr>
                <w:i/>
                <w:sz w:val="24"/>
                <w:szCs w:val="24"/>
                <w:lang w:val="en-US"/>
              </w:rPr>
              <w:t>Lophozia</w:t>
            </w:r>
            <w:r w:rsidRPr="000A53BA">
              <w:rPr>
                <w:i/>
                <w:sz w:val="24"/>
                <w:szCs w:val="24"/>
                <w:lang w:val="en-US"/>
              </w:rPr>
              <w:t xml:space="preserve"> </w:t>
            </w:r>
            <w:r w:rsidRPr="00922DD3">
              <w:rPr>
                <w:i/>
                <w:sz w:val="24"/>
                <w:szCs w:val="24"/>
                <w:lang w:val="en-US"/>
              </w:rPr>
              <w:t>ventricosa</w:t>
            </w:r>
            <w:r w:rsidRPr="000A53BA">
              <w:rPr>
                <w:i/>
                <w:sz w:val="24"/>
                <w:szCs w:val="24"/>
                <w:lang w:val="en-US"/>
              </w:rPr>
              <w:t xml:space="preserve"> </w:t>
            </w:r>
            <w:r w:rsidRPr="000A53BA">
              <w:rPr>
                <w:sz w:val="24"/>
                <w:szCs w:val="24"/>
                <w:lang w:val="en-US"/>
              </w:rPr>
              <w:t>(</w:t>
            </w:r>
            <w:r w:rsidRPr="00922DD3">
              <w:rPr>
                <w:sz w:val="24"/>
                <w:szCs w:val="24"/>
                <w:lang w:val="en-US"/>
              </w:rPr>
              <w:t>Dicks</w:t>
            </w:r>
            <w:r w:rsidRPr="000A53BA">
              <w:rPr>
                <w:sz w:val="24"/>
                <w:szCs w:val="24"/>
                <w:lang w:val="en-US"/>
              </w:rPr>
              <w:t xml:space="preserve">.) </w:t>
            </w:r>
            <w:r w:rsidRPr="00922DD3">
              <w:rPr>
                <w:sz w:val="24"/>
                <w:szCs w:val="24"/>
                <w:lang w:val="en-US"/>
              </w:rPr>
              <w:t>Dumort</w:t>
            </w:r>
            <w:r w:rsidRPr="000A53BA">
              <w:rPr>
                <w:sz w:val="24"/>
                <w:szCs w:val="24"/>
                <w:lang w:val="en-US"/>
              </w:rPr>
              <w:t xml:space="preserve">. – </w:t>
            </w:r>
            <w:r>
              <w:rPr>
                <w:sz w:val="24"/>
                <w:szCs w:val="24"/>
              </w:rPr>
              <w:t>Лофозия</w:t>
            </w:r>
            <w:r w:rsidRPr="000A53BA">
              <w:rPr>
                <w:sz w:val="24"/>
                <w:szCs w:val="24"/>
                <w:lang w:val="en-US"/>
              </w:rPr>
              <w:t xml:space="preserve"> </w:t>
            </w:r>
            <w:r>
              <w:rPr>
                <w:sz w:val="24"/>
                <w:szCs w:val="24"/>
              </w:rPr>
              <w:t>вздутая</w:t>
            </w:r>
            <w:r w:rsidRPr="000A53BA">
              <w:rPr>
                <w:sz w:val="24"/>
                <w:szCs w:val="24"/>
                <w:lang w:val="en-US"/>
              </w:rPr>
              <w:t xml:space="preserve">, </w:t>
            </w:r>
            <w:r w:rsidRPr="00922DD3">
              <w:rPr>
                <w:i/>
                <w:sz w:val="24"/>
                <w:szCs w:val="24"/>
                <w:lang w:val="en-US"/>
              </w:rPr>
              <w:t>Marchantiapolymorpha</w:t>
            </w:r>
            <w:r w:rsidRPr="000A53BA">
              <w:rPr>
                <w:sz w:val="24"/>
                <w:szCs w:val="24"/>
                <w:lang w:val="en-US"/>
              </w:rPr>
              <w:t xml:space="preserve"> </w:t>
            </w:r>
            <w:r w:rsidRPr="00922DD3">
              <w:rPr>
                <w:sz w:val="24"/>
                <w:szCs w:val="24"/>
                <w:lang w:val="en-US"/>
              </w:rPr>
              <w:t>L</w:t>
            </w:r>
            <w:r w:rsidRPr="000A53BA">
              <w:rPr>
                <w:sz w:val="24"/>
                <w:szCs w:val="24"/>
                <w:lang w:val="en-US"/>
              </w:rPr>
              <w:t xml:space="preserve">. – </w:t>
            </w:r>
            <w:r>
              <w:rPr>
                <w:sz w:val="24"/>
                <w:szCs w:val="24"/>
              </w:rPr>
              <w:t>Маршанция</w:t>
            </w:r>
            <w:r w:rsidRPr="000A53BA">
              <w:rPr>
                <w:sz w:val="24"/>
                <w:szCs w:val="24"/>
                <w:lang w:val="en-US"/>
              </w:rPr>
              <w:t xml:space="preserve"> </w:t>
            </w:r>
            <w:r>
              <w:rPr>
                <w:sz w:val="24"/>
                <w:szCs w:val="24"/>
              </w:rPr>
              <w:t>многообразная</w:t>
            </w:r>
            <w:r w:rsidRPr="000A53BA">
              <w:rPr>
                <w:sz w:val="24"/>
                <w:szCs w:val="24"/>
                <w:lang w:val="en-US"/>
              </w:rPr>
              <w:t xml:space="preserve">, </w:t>
            </w:r>
            <w:r w:rsidRPr="00922DD3">
              <w:rPr>
                <w:i/>
                <w:sz w:val="24"/>
                <w:szCs w:val="24"/>
                <w:lang w:val="en-US"/>
              </w:rPr>
              <w:t>Nardia</w:t>
            </w:r>
            <w:r w:rsidRPr="000A53BA">
              <w:rPr>
                <w:i/>
                <w:sz w:val="24"/>
                <w:szCs w:val="24"/>
                <w:lang w:val="en-US"/>
              </w:rPr>
              <w:t xml:space="preserve"> </w:t>
            </w:r>
            <w:r w:rsidRPr="00922DD3">
              <w:rPr>
                <w:i/>
                <w:sz w:val="24"/>
                <w:szCs w:val="24"/>
                <w:lang w:val="en-US"/>
              </w:rPr>
              <w:t>japonica</w:t>
            </w:r>
            <w:r w:rsidRPr="000A53BA">
              <w:rPr>
                <w:i/>
                <w:sz w:val="24"/>
                <w:szCs w:val="24"/>
                <w:lang w:val="en-US"/>
              </w:rPr>
              <w:t xml:space="preserve"> </w:t>
            </w:r>
            <w:r w:rsidRPr="00922DD3">
              <w:rPr>
                <w:sz w:val="24"/>
                <w:szCs w:val="24"/>
                <w:lang w:val="en-US"/>
              </w:rPr>
              <w:t>Steph</w:t>
            </w:r>
            <w:r w:rsidRPr="000A53BA">
              <w:rPr>
                <w:sz w:val="24"/>
                <w:szCs w:val="24"/>
                <w:lang w:val="en-US"/>
              </w:rPr>
              <w:t xml:space="preserve">. – </w:t>
            </w:r>
            <w:r>
              <w:rPr>
                <w:sz w:val="24"/>
                <w:szCs w:val="24"/>
              </w:rPr>
              <w:t>Нардия</w:t>
            </w:r>
            <w:r w:rsidRPr="000A53BA">
              <w:rPr>
                <w:sz w:val="24"/>
                <w:szCs w:val="24"/>
                <w:lang w:val="en-US"/>
              </w:rPr>
              <w:t xml:space="preserve"> </w:t>
            </w:r>
            <w:r>
              <w:rPr>
                <w:sz w:val="24"/>
                <w:szCs w:val="24"/>
              </w:rPr>
              <w:t>японская</w:t>
            </w:r>
            <w:r w:rsidRPr="000A53BA">
              <w:rPr>
                <w:sz w:val="24"/>
                <w:szCs w:val="24"/>
                <w:lang w:val="en-US"/>
              </w:rPr>
              <w:t xml:space="preserve">, </w:t>
            </w:r>
            <w:r w:rsidRPr="00922DD3">
              <w:rPr>
                <w:i/>
                <w:sz w:val="24"/>
                <w:szCs w:val="24"/>
                <w:lang w:val="en-US"/>
              </w:rPr>
              <w:t>Neoorthocaulis</w:t>
            </w:r>
            <w:r w:rsidRPr="000A53BA">
              <w:rPr>
                <w:i/>
                <w:sz w:val="24"/>
                <w:szCs w:val="24"/>
                <w:lang w:val="en-US"/>
              </w:rPr>
              <w:t xml:space="preserve"> </w:t>
            </w:r>
            <w:r w:rsidRPr="00922DD3">
              <w:rPr>
                <w:i/>
                <w:sz w:val="24"/>
                <w:szCs w:val="24"/>
                <w:lang w:val="en-US"/>
              </w:rPr>
              <w:t>floerkei</w:t>
            </w:r>
            <w:r w:rsidRPr="000A53BA">
              <w:rPr>
                <w:sz w:val="24"/>
                <w:szCs w:val="24"/>
                <w:lang w:val="en-US"/>
              </w:rPr>
              <w:t xml:space="preserve"> (</w:t>
            </w:r>
            <w:r w:rsidRPr="00922DD3">
              <w:rPr>
                <w:sz w:val="24"/>
                <w:szCs w:val="24"/>
                <w:lang w:val="en-US"/>
              </w:rPr>
              <w:t>F</w:t>
            </w:r>
            <w:r w:rsidRPr="000A53BA">
              <w:rPr>
                <w:sz w:val="24"/>
                <w:szCs w:val="24"/>
                <w:lang w:val="en-US"/>
              </w:rPr>
              <w:t xml:space="preserve">. </w:t>
            </w:r>
            <w:r w:rsidRPr="00922DD3">
              <w:rPr>
                <w:sz w:val="24"/>
                <w:szCs w:val="24"/>
                <w:lang w:val="en-US"/>
              </w:rPr>
              <w:t>Weberet</w:t>
            </w:r>
            <w:r w:rsidRPr="000A53BA">
              <w:rPr>
                <w:sz w:val="24"/>
                <w:szCs w:val="24"/>
                <w:lang w:val="en-US"/>
              </w:rPr>
              <w:t xml:space="preserve"> </w:t>
            </w:r>
            <w:r w:rsidRPr="00922DD3">
              <w:rPr>
                <w:sz w:val="24"/>
                <w:szCs w:val="24"/>
                <w:lang w:val="en-US"/>
              </w:rPr>
              <w:t>D</w:t>
            </w:r>
            <w:r w:rsidRPr="000A53BA">
              <w:rPr>
                <w:sz w:val="24"/>
                <w:szCs w:val="24"/>
                <w:lang w:val="en-US"/>
              </w:rPr>
              <w:t xml:space="preserve">. </w:t>
            </w:r>
            <w:r w:rsidRPr="00922DD3">
              <w:rPr>
                <w:sz w:val="24"/>
                <w:szCs w:val="24"/>
                <w:lang w:val="en-US"/>
              </w:rPr>
              <w:t>Mohr</w:t>
            </w:r>
            <w:r w:rsidRPr="000A53BA">
              <w:rPr>
                <w:sz w:val="24"/>
                <w:szCs w:val="24"/>
                <w:lang w:val="en-US"/>
              </w:rPr>
              <w:t xml:space="preserve">) </w:t>
            </w:r>
            <w:r w:rsidRPr="00922DD3">
              <w:rPr>
                <w:sz w:val="24"/>
                <w:szCs w:val="24"/>
                <w:lang w:val="en-US"/>
              </w:rPr>
              <w:t>L</w:t>
            </w:r>
            <w:r w:rsidRPr="000A53BA">
              <w:rPr>
                <w:sz w:val="24"/>
                <w:szCs w:val="24"/>
                <w:lang w:val="en-US"/>
              </w:rPr>
              <w:t xml:space="preserve">. </w:t>
            </w:r>
            <w:r w:rsidRPr="00922DD3">
              <w:rPr>
                <w:sz w:val="24"/>
                <w:szCs w:val="24"/>
                <w:lang w:val="en-US"/>
              </w:rPr>
              <w:t>S</w:t>
            </w:r>
            <w:r w:rsidRPr="000A53BA">
              <w:rPr>
                <w:sz w:val="24"/>
                <w:szCs w:val="24"/>
                <w:lang w:val="en-US"/>
              </w:rPr>
              <w:t>ö</w:t>
            </w:r>
            <w:r w:rsidRPr="00922DD3">
              <w:rPr>
                <w:sz w:val="24"/>
                <w:szCs w:val="24"/>
                <w:lang w:val="en-US"/>
              </w:rPr>
              <w:t>derstr</w:t>
            </w:r>
            <w:r w:rsidRPr="000A53BA">
              <w:rPr>
                <w:sz w:val="24"/>
                <w:szCs w:val="24"/>
                <w:lang w:val="en-US"/>
              </w:rPr>
              <w:t xml:space="preserve">., </w:t>
            </w:r>
            <w:r w:rsidRPr="00922DD3">
              <w:rPr>
                <w:sz w:val="24"/>
                <w:szCs w:val="24"/>
                <w:lang w:val="en-US"/>
              </w:rPr>
              <w:t>De</w:t>
            </w:r>
            <w:r w:rsidRPr="000A53BA">
              <w:rPr>
                <w:sz w:val="24"/>
                <w:szCs w:val="24"/>
                <w:lang w:val="en-US"/>
              </w:rPr>
              <w:t xml:space="preserve"> </w:t>
            </w:r>
            <w:r w:rsidRPr="00922DD3">
              <w:rPr>
                <w:sz w:val="24"/>
                <w:szCs w:val="24"/>
                <w:lang w:val="en-US"/>
              </w:rPr>
              <w:t>Roo</w:t>
            </w:r>
            <w:r w:rsidRPr="000A53BA">
              <w:rPr>
                <w:sz w:val="24"/>
                <w:szCs w:val="24"/>
                <w:lang w:val="en-US"/>
              </w:rPr>
              <w:t xml:space="preserve"> </w:t>
            </w:r>
            <w:r w:rsidRPr="00922DD3">
              <w:rPr>
                <w:sz w:val="24"/>
                <w:szCs w:val="24"/>
                <w:lang w:val="en-US"/>
              </w:rPr>
              <w:t>et</w:t>
            </w:r>
            <w:r w:rsidRPr="000A53BA">
              <w:rPr>
                <w:sz w:val="24"/>
                <w:szCs w:val="24"/>
                <w:lang w:val="en-US"/>
              </w:rPr>
              <w:t xml:space="preserve"> </w:t>
            </w:r>
            <w:r w:rsidRPr="00922DD3">
              <w:rPr>
                <w:sz w:val="24"/>
                <w:szCs w:val="24"/>
                <w:lang w:val="en-US"/>
              </w:rPr>
              <w:t>Hedd</w:t>
            </w:r>
            <w:r w:rsidRPr="000A53BA">
              <w:rPr>
                <w:sz w:val="24"/>
                <w:szCs w:val="24"/>
                <w:lang w:val="en-US"/>
              </w:rPr>
              <w:t xml:space="preserve">. – </w:t>
            </w:r>
            <w:r>
              <w:rPr>
                <w:sz w:val="24"/>
                <w:szCs w:val="24"/>
              </w:rPr>
              <w:t>Неоортакаулюс</w:t>
            </w:r>
            <w:r w:rsidRPr="000A53BA">
              <w:rPr>
                <w:sz w:val="24"/>
                <w:szCs w:val="24"/>
                <w:lang w:val="en-US"/>
              </w:rPr>
              <w:t xml:space="preserve"> </w:t>
            </w:r>
            <w:r>
              <w:rPr>
                <w:sz w:val="24"/>
                <w:szCs w:val="24"/>
              </w:rPr>
              <w:t>Флёрка</w:t>
            </w:r>
            <w:r w:rsidRPr="000A53BA">
              <w:rPr>
                <w:sz w:val="24"/>
                <w:szCs w:val="24"/>
                <w:lang w:val="en-US"/>
              </w:rPr>
              <w:t xml:space="preserve">, </w:t>
            </w:r>
            <w:r w:rsidRPr="00922DD3">
              <w:rPr>
                <w:i/>
                <w:sz w:val="24"/>
                <w:szCs w:val="24"/>
                <w:lang w:val="en-US"/>
              </w:rPr>
              <w:t>Pellia</w:t>
            </w:r>
            <w:r w:rsidRPr="000A53BA">
              <w:rPr>
                <w:i/>
                <w:sz w:val="24"/>
                <w:szCs w:val="24"/>
                <w:lang w:val="en-US"/>
              </w:rPr>
              <w:t xml:space="preserve"> </w:t>
            </w:r>
            <w:r w:rsidRPr="00922DD3">
              <w:rPr>
                <w:i/>
                <w:sz w:val="24"/>
                <w:szCs w:val="24"/>
                <w:lang w:val="en-US"/>
              </w:rPr>
              <w:t>neesiana</w:t>
            </w:r>
            <w:r w:rsidRPr="000A53BA">
              <w:rPr>
                <w:sz w:val="24"/>
                <w:szCs w:val="24"/>
                <w:lang w:val="en-US"/>
              </w:rPr>
              <w:t xml:space="preserve"> (</w:t>
            </w:r>
            <w:r w:rsidRPr="00922DD3">
              <w:rPr>
                <w:sz w:val="24"/>
                <w:szCs w:val="24"/>
                <w:lang w:val="en-US"/>
              </w:rPr>
              <w:t>Gottsche</w:t>
            </w:r>
            <w:r w:rsidRPr="000A53BA">
              <w:rPr>
                <w:sz w:val="24"/>
                <w:szCs w:val="24"/>
                <w:lang w:val="en-US"/>
              </w:rPr>
              <w:t xml:space="preserve">) </w:t>
            </w:r>
            <w:r w:rsidRPr="00922DD3">
              <w:rPr>
                <w:sz w:val="24"/>
                <w:szCs w:val="24"/>
                <w:lang w:val="en-US"/>
              </w:rPr>
              <w:t>Limpr</w:t>
            </w:r>
            <w:r w:rsidRPr="000A53BA">
              <w:rPr>
                <w:sz w:val="24"/>
                <w:szCs w:val="24"/>
                <w:lang w:val="en-US"/>
              </w:rPr>
              <w:t xml:space="preserve">. – </w:t>
            </w:r>
            <w:r>
              <w:rPr>
                <w:sz w:val="24"/>
                <w:szCs w:val="24"/>
              </w:rPr>
              <w:t>Пеллия</w:t>
            </w:r>
            <w:r w:rsidRPr="000A53BA">
              <w:rPr>
                <w:sz w:val="24"/>
                <w:szCs w:val="24"/>
                <w:lang w:val="en-US"/>
              </w:rPr>
              <w:t xml:space="preserve"> </w:t>
            </w:r>
            <w:r>
              <w:rPr>
                <w:sz w:val="24"/>
                <w:szCs w:val="24"/>
              </w:rPr>
              <w:t>Нееса</w:t>
            </w:r>
            <w:r w:rsidRPr="000A53BA">
              <w:rPr>
                <w:sz w:val="24"/>
                <w:szCs w:val="24"/>
                <w:lang w:val="en-US"/>
              </w:rPr>
              <w:t xml:space="preserve">, </w:t>
            </w:r>
            <w:r w:rsidRPr="00922DD3">
              <w:rPr>
                <w:i/>
                <w:sz w:val="24"/>
                <w:szCs w:val="24"/>
                <w:lang w:val="en-US"/>
              </w:rPr>
              <w:t>Ptilidium</w:t>
            </w:r>
            <w:r w:rsidRPr="000A53BA">
              <w:rPr>
                <w:i/>
                <w:sz w:val="24"/>
                <w:szCs w:val="24"/>
                <w:lang w:val="en-US"/>
              </w:rPr>
              <w:t xml:space="preserve"> </w:t>
            </w:r>
            <w:r w:rsidRPr="00922DD3">
              <w:rPr>
                <w:i/>
                <w:sz w:val="24"/>
                <w:szCs w:val="24"/>
                <w:lang w:val="en-US"/>
              </w:rPr>
              <w:t>ciliare</w:t>
            </w:r>
            <w:r w:rsidRPr="000A53BA">
              <w:rPr>
                <w:sz w:val="24"/>
                <w:szCs w:val="24"/>
                <w:lang w:val="en-US"/>
              </w:rPr>
              <w:t xml:space="preserve"> (</w:t>
            </w:r>
            <w:r w:rsidRPr="00922DD3">
              <w:rPr>
                <w:sz w:val="24"/>
                <w:szCs w:val="24"/>
                <w:lang w:val="en-US"/>
              </w:rPr>
              <w:t>L</w:t>
            </w:r>
            <w:r w:rsidRPr="000A53BA">
              <w:rPr>
                <w:sz w:val="24"/>
                <w:szCs w:val="24"/>
                <w:lang w:val="en-US"/>
              </w:rPr>
              <w:t xml:space="preserve">.) </w:t>
            </w:r>
            <w:r w:rsidRPr="00922DD3">
              <w:rPr>
                <w:sz w:val="24"/>
                <w:szCs w:val="24"/>
                <w:lang w:val="en-US"/>
              </w:rPr>
              <w:t>Hampe</w:t>
            </w:r>
            <w:r w:rsidRPr="000A53BA">
              <w:rPr>
                <w:sz w:val="24"/>
                <w:szCs w:val="24"/>
                <w:lang w:val="en-US"/>
              </w:rPr>
              <w:t xml:space="preserve">– </w:t>
            </w:r>
            <w:r>
              <w:rPr>
                <w:sz w:val="24"/>
                <w:szCs w:val="24"/>
              </w:rPr>
              <w:t>Птилидиум</w:t>
            </w:r>
            <w:r w:rsidRPr="000A53BA">
              <w:rPr>
                <w:sz w:val="24"/>
                <w:szCs w:val="24"/>
                <w:lang w:val="en-US"/>
              </w:rPr>
              <w:t xml:space="preserve"> </w:t>
            </w:r>
            <w:r>
              <w:rPr>
                <w:sz w:val="24"/>
                <w:szCs w:val="24"/>
              </w:rPr>
              <w:t>реснитчатый</w:t>
            </w:r>
            <w:r w:rsidRPr="000A53BA">
              <w:rPr>
                <w:sz w:val="24"/>
                <w:szCs w:val="24"/>
                <w:lang w:val="en-US"/>
              </w:rPr>
              <w:t xml:space="preserve">, </w:t>
            </w:r>
            <w:r w:rsidRPr="00922DD3">
              <w:rPr>
                <w:i/>
                <w:sz w:val="24"/>
                <w:szCs w:val="24"/>
                <w:lang w:val="en-US"/>
              </w:rPr>
              <w:t>Ptilidium</w:t>
            </w:r>
            <w:r w:rsidRPr="000A53BA">
              <w:rPr>
                <w:i/>
                <w:sz w:val="24"/>
                <w:szCs w:val="24"/>
                <w:lang w:val="en-US"/>
              </w:rPr>
              <w:t xml:space="preserve"> </w:t>
            </w:r>
            <w:r w:rsidRPr="00922DD3">
              <w:rPr>
                <w:i/>
                <w:sz w:val="24"/>
                <w:szCs w:val="24"/>
                <w:lang w:val="en-US"/>
              </w:rPr>
              <w:t>pulcherrimum</w:t>
            </w:r>
            <w:r w:rsidRPr="000A53BA">
              <w:rPr>
                <w:sz w:val="24"/>
                <w:szCs w:val="24"/>
                <w:lang w:val="en-US"/>
              </w:rPr>
              <w:t xml:space="preserve"> (</w:t>
            </w:r>
            <w:r w:rsidRPr="00922DD3">
              <w:rPr>
                <w:sz w:val="24"/>
                <w:szCs w:val="24"/>
                <w:lang w:val="en-US"/>
              </w:rPr>
              <w:t>Weber</w:t>
            </w:r>
            <w:r w:rsidRPr="000A53BA">
              <w:rPr>
                <w:sz w:val="24"/>
                <w:szCs w:val="24"/>
                <w:lang w:val="en-US"/>
              </w:rPr>
              <w:t xml:space="preserve">) </w:t>
            </w:r>
            <w:r w:rsidRPr="00922DD3">
              <w:rPr>
                <w:sz w:val="24"/>
                <w:szCs w:val="24"/>
                <w:lang w:val="en-US"/>
              </w:rPr>
              <w:t>Vain</w:t>
            </w:r>
            <w:r w:rsidRPr="000A53BA">
              <w:rPr>
                <w:sz w:val="24"/>
                <w:szCs w:val="24"/>
                <w:lang w:val="en-US"/>
              </w:rPr>
              <w:t xml:space="preserve">. – </w:t>
            </w:r>
            <w:r>
              <w:rPr>
                <w:sz w:val="24"/>
                <w:szCs w:val="24"/>
              </w:rPr>
              <w:t>Птилидиум</w:t>
            </w:r>
            <w:r w:rsidRPr="000A53BA">
              <w:rPr>
                <w:sz w:val="24"/>
                <w:szCs w:val="24"/>
                <w:lang w:val="en-US"/>
              </w:rPr>
              <w:t xml:space="preserve"> </w:t>
            </w:r>
            <w:r>
              <w:rPr>
                <w:sz w:val="24"/>
                <w:szCs w:val="24"/>
              </w:rPr>
              <w:t>красивейший</w:t>
            </w:r>
            <w:r w:rsidRPr="000A53BA">
              <w:rPr>
                <w:sz w:val="24"/>
                <w:szCs w:val="24"/>
                <w:lang w:val="en-US"/>
              </w:rPr>
              <w:t xml:space="preserve">, </w:t>
            </w:r>
            <w:r>
              <w:rPr>
                <w:sz w:val="24"/>
                <w:szCs w:val="24"/>
              </w:rPr>
              <w:t>афиллофоровые</w:t>
            </w:r>
            <w:r w:rsidRPr="000A53BA">
              <w:rPr>
                <w:sz w:val="24"/>
                <w:szCs w:val="24"/>
                <w:lang w:val="en-US"/>
              </w:rPr>
              <w:t xml:space="preserve"> </w:t>
            </w:r>
            <w:r>
              <w:rPr>
                <w:sz w:val="24"/>
                <w:szCs w:val="24"/>
              </w:rPr>
              <w:t>грибы</w:t>
            </w:r>
            <w:r w:rsidRPr="000A53BA">
              <w:rPr>
                <w:sz w:val="24"/>
                <w:szCs w:val="24"/>
                <w:lang w:val="en-US"/>
              </w:rPr>
              <w:t xml:space="preserve">: </w:t>
            </w:r>
            <w:r w:rsidRPr="00922DD3">
              <w:rPr>
                <w:i/>
                <w:sz w:val="24"/>
                <w:szCs w:val="24"/>
                <w:lang w:val="en-US"/>
              </w:rPr>
              <w:t>Banker</w:t>
            </w:r>
            <w:r w:rsidRPr="000A53BA">
              <w:rPr>
                <w:i/>
                <w:sz w:val="24"/>
                <w:szCs w:val="24"/>
                <w:lang w:val="en-US"/>
              </w:rPr>
              <w:t xml:space="preserve"> </w:t>
            </w:r>
            <w:r w:rsidRPr="00922DD3">
              <w:rPr>
                <w:i/>
                <w:sz w:val="24"/>
                <w:szCs w:val="24"/>
                <w:lang w:val="en-US"/>
              </w:rPr>
              <w:t>fuligineoalba</w:t>
            </w:r>
            <w:r w:rsidRPr="000A53BA">
              <w:rPr>
                <w:i/>
                <w:sz w:val="24"/>
                <w:szCs w:val="24"/>
                <w:lang w:val="en-US"/>
              </w:rPr>
              <w:t xml:space="preserve"> </w:t>
            </w:r>
            <w:r w:rsidRPr="000A53BA">
              <w:rPr>
                <w:sz w:val="24"/>
                <w:szCs w:val="24"/>
                <w:lang w:val="en-US"/>
              </w:rPr>
              <w:t>(</w:t>
            </w:r>
            <w:r w:rsidRPr="00922DD3">
              <w:rPr>
                <w:sz w:val="24"/>
                <w:szCs w:val="24"/>
                <w:lang w:val="en-US"/>
              </w:rPr>
              <w:t>J</w:t>
            </w:r>
            <w:r w:rsidRPr="000A53BA">
              <w:rPr>
                <w:sz w:val="24"/>
                <w:szCs w:val="24"/>
                <w:lang w:val="en-US"/>
              </w:rPr>
              <w:t>.</w:t>
            </w:r>
            <w:r w:rsidRPr="00922DD3">
              <w:rPr>
                <w:sz w:val="24"/>
                <w:szCs w:val="24"/>
                <w:lang w:val="en-US"/>
              </w:rPr>
              <w:t>C</w:t>
            </w:r>
            <w:r w:rsidRPr="000A53BA">
              <w:rPr>
                <w:sz w:val="24"/>
                <w:szCs w:val="24"/>
                <w:lang w:val="en-US"/>
              </w:rPr>
              <w:t xml:space="preserve">. </w:t>
            </w:r>
            <w:r w:rsidRPr="00922DD3">
              <w:rPr>
                <w:sz w:val="24"/>
                <w:szCs w:val="24"/>
                <w:lang w:val="en-US"/>
              </w:rPr>
              <w:t>Schmidt</w:t>
            </w:r>
            <w:r w:rsidRPr="000A53BA">
              <w:rPr>
                <w:sz w:val="24"/>
                <w:szCs w:val="24"/>
                <w:lang w:val="en-US"/>
              </w:rPr>
              <w:t xml:space="preserve">) </w:t>
            </w:r>
            <w:r w:rsidRPr="00922DD3">
              <w:rPr>
                <w:sz w:val="24"/>
                <w:szCs w:val="24"/>
                <w:lang w:val="en-US"/>
              </w:rPr>
              <w:t>Cokeret</w:t>
            </w:r>
            <w:r w:rsidRPr="000A53BA">
              <w:rPr>
                <w:sz w:val="24"/>
                <w:szCs w:val="24"/>
                <w:lang w:val="en-US"/>
              </w:rPr>
              <w:t xml:space="preserve"> </w:t>
            </w:r>
            <w:r w:rsidRPr="00922DD3">
              <w:rPr>
                <w:sz w:val="24"/>
                <w:szCs w:val="24"/>
                <w:lang w:val="en-US"/>
              </w:rPr>
              <w:t>Beers</w:t>
            </w:r>
            <w:r w:rsidRPr="000A53BA">
              <w:rPr>
                <w:sz w:val="24"/>
                <w:szCs w:val="24"/>
                <w:lang w:val="en-US"/>
              </w:rPr>
              <w:t xml:space="preserve">– </w:t>
            </w:r>
            <w:r>
              <w:rPr>
                <w:sz w:val="24"/>
                <w:szCs w:val="24"/>
              </w:rPr>
              <w:t>Банкера</w:t>
            </w:r>
            <w:r w:rsidRPr="000A53BA">
              <w:rPr>
                <w:sz w:val="24"/>
                <w:szCs w:val="24"/>
                <w:lang w:val="en-US"/>
              </w:rPr>
              <w:t xml:space="preserve"> </w:t>
            </w:r>
            <w:r>
              <w:rPr>
                <w:sz w:val="24"/>
                <w:szCs w:val="24"/>
              </w:rPr>
              <w:t>грязно</w:t>
            </w:r>
            <w:r w:rsidRPr="000A53BA">
              <w:rPr>
                <w:sz w:val="24"/>
                <w:szCs w:val="24"/>
                <w:lang w:val="en-US"/>
              </w:rPr>
              <w:t>-</w:t>
            </w:r>
            <w:r>
              <w:rPr>
                <w:sz w:val="24"/>
                <w:szCs w:val="24"/>
              </w:rPr>
              <w:t>буро</w:t>
            </w:r>
            <w:r w:rsidRPr="000A53BA">
              <w:rPr>
                <w:sz w:val="24"/>
                <w:szCs w:val="24"/>
                <w:lang w:val="en-US"/>
              </w:rPr>
              <w:t>-</w:t>
            </w:r>
            <w:r>
              <w:rPr>
                <w:sz w:val="24"/>
                <w:szCs w:val="24"/>
              </w:rPr>
              <w:t>беловатая</w:t>
            </w:r>
            <w:r w:rsidRPr="000A53BA">
              <w:rPr>
                <w:sz w:val="24"/>
                <w:szCs w:val="24"/>
                <w:lang w:val="en-US"/>
              </w:rPr>
              <w:t xml:space="preserve">, </w:t>
            </w:r>
            <w:r w:rsidRPr="00922DD3">
              <w:rPr>
                <w:i/>
                <w:sz w:val="24"/>
                <w:szCs w:val="24"/>
                <w:lang w:val="en-US"/>
              </w:rPr>
              <w:t>Cerrena</w:t>
            </w:r>
            <w:r w:rsidRPr="000A53BA">
              <w:rPr>
                <w:i/>
                <w:sz w:val="24"/>
                <w:szCs w:val="24"/>
                <w:lang w:val="en-US"/>
              </w:rPr>
              <w:t xml:space="preserve"> </w:t>
            </w:r>
            <w:r w:rsidRPr="00922DD3">
              <w:rPr>
                <w:i/>
                <w:sz w:val="24"/>
                <w:szCs w:val="24"/>
                <w:lang w:val="en-US"/>
              </w:rPr>
              <w:t>unicolor</w:t>
            </w:r>
            <w:r w:rsidRPr="000A53BA">
              <w:rPr>
                <w:sz w:val="24"/>
                <w:szCs w:val="24"/>
                <w:lang w:val="en-US"/>
              </w:rPr>
              <w:t xml:space="preserve"> (</w:t>
            </w:r>
            <w:r w:rsidRPr="00922DD3">
              <w:rPr>
                <w:sz w:val="24"/>
                <w:szCs w:val="24"/>
                <w:lang w:val="en-US"/>
              </w:rPr>
              <w:t>Bull</w:t>
            </w:r>
            <w:r w:rsidRPr="000A53BA">
              <w:rPr>
                <w:sz w:val="24"/>
                <w:szCs w:val="24"/>
                <w:lang w:val="en-US"/>
              </w:rPr>
              <w:t xml:space="preserve">.) </w:t>
            </w:r>
            <w:r w:rsidRPr="00922DD3">
              <w:rPr>
                <w:sz w:val="24"/>
                <w:szCs w:val="24"/>
                <w:lang w:val="en-US"/>
              </w:rPr>
              <w:t>Murrill</w:t>
            </w:r>
            <w:r w:rsidRPr="000A53BA">
              <w:rPr>
                <w:sz w:val="24"/>
                <w:szCs w:val="24"/>
                <w:lang w:val="en-US"/>
              </w:rPr>
              <w:t xml:space="preserve">– </w:t>
            </w:r>
            <w:r>
              <w:rPr>
                <w:sz w:val="24"/>
                <w:szCs w:val="24"/>
              </w:rPr>
              <w:t>Церрена</w:t>
            </w:r>
            <w:r w:rsidRPr="000A53BA">
              <w:rPr>
                <w:sz w:val="24"/>
                <w:szCs w:val="24"/>
                <w:lang w:val="en-US"/>
              </w:rPr>
              <w:t xml:space="preserve"> </w:t>
            </w:r>
            <w:r>
              <w:rPr>
                <w:sz w:val="24"/>
                <w:szCs w:val="24"/>
              </w:rPr>
              <w:t>одноцветная</w:t>
            </w:r>
            <w:r w:rsidRPr="000A53BA">
              <w:rPr>
                <w:sz w:val="24"/>
                <w:szCs w:val="24"/>
                <w:lang w:val="en-US"/>
              </w:rPr>
              <w:t xml:space="preserve">, </w:t>
            </w:r>
            <w:r w:rsidRPr="00922DD3">
              <w:rPr>
                <w:i/>
                <w:sz w:val="24"/>
                <w:szCs w:val="24"/>
                <w:lang w:val="en-US"/>
              </w:rPr>
              <w:t>Clavulina</w:t>
            </w:r>
            <w:r w:rsidRPr="000A53BA">
              <w:rPr>
                <w:i/>
                <w:sz w:val="24"/>
                <w:szCs w:val="24"/>
                <w:lang w:val="en-US"/>
              </w:rPr>
              <w:t xml:space="preserve"> </w:t>
            </w:r>
            <w:r w:rsidRPr="00922DD3">
              <w:rPr>
                <w:i/>
                <w:sz w:val="24"/>
                <w:szCs w:val="24"/>
                <w:lang w:val="en-US"/>
              </w:rPr>
              <w:t>cinerea</w:t>
            </w:r>
            <w:r w:rsidRPr="000A53BA">
              <w:rPr>
                <w:sz w:val="24"/>
                <w:szCs w:val="24"/>
                <w:lang w:val="en-US"/>
              </w:rPr>
              <w:t xml:space="preserve"> (</w:t>
            </w:r>
            <w:r w:rsidRPr="00922DD3">
              <w:rPr>
                <w:sz w:val="24"/>
                <w:szCs w:val="24"/>
                <w:lang w:val="en-US"/>
              </w:rPr>
              <w:t>Bull</w:t>
            </w:r>
            <w:r w:rsidRPr="000A53BA">
              <w:rPr>
                <w:sz w:val="24"/>
                <w:szCs w:val="24"/>
                <w:lang w:val="en-US"/>
              </w:rPr>
              <w:t xml:space="preserve">.) </w:t>
            </w:r>
            <w:r w:rsidRPr="00922DD3">
              <w:rPr>
                <w:sz w:val="24"/>
                <w:szCs w:val="24"/>
                <w:lang w:val="en-US"/>
              </w:rPr>
              <w:t>J</w:t>
            </w:r>
            <w:r w:rsidRPr="000A53BA">
              <w:rPr>
                <w:sz w:val="24"/>
                <w:szCs w:val="24"/>
                <w:lang w:val="en-US"/>
              </w:rPr>
              <w:t xml:space="preserve">. </w:t>
            </w:r>
            <w:r w:rsidRPr="00922DD3">
              <w:rPr>
                <w:sz w:val="24"/>
                <w:szCs w:val="24"/>
                <w:lang w:val="en-US"/>
              </w:rPr>
              <w:t>Schr</w:t>
            </w:r>
            <w:r w:rsidRPr="000A53BA">
              <w:rPr>
                <w:sz w:val="24"/>
                <w:szCs w:val="24"/>
                <w:lang w:val="en-US"/>
              </w:rPr>
              <w:t>ö</w:t>
            </w:r>
            <w:r w:rsidRPr="00922DD3">
              <w:rPr>
                <w:sz w:val="24"/>
                <w:szCs w:val="24"/>
                <w:lang w:val="en-US"/>
              </w:rPr>
              <w:t>t</w:t>
            </w:r>
            <w:r w:rsidRPr="000A53BA">
              <w:rPr>
                <w:sz w:val="24"/>
                <w:szCs w:val="24"/>
                <w:lang w:val="en-US"/>
              </w:rPr>
              <w:t xml:space="preserve">– </w:t>
            </w:r>
            <w:r>
              <w:rPr>
                <w:sz w:val="24"/>
                <w:szCs w:val="24"/>
              </w:rPr>
              <w:t>Клавулина</w:t>
            </w:r>
            <w:r w:rsidRPr="000A53BA">
              <w:rPr>
                <w:sz w:val="24"/>
                <w:szCs w:val="24"/>
                <w:lang w:val="en-US"/>
              </w:rPr>
              <w:t xml:space="preserve"> </w:t>
            </w:r>
            <w:r>
              <w:rPr>
                <w:sz w:val="24"/>
                <w:szCs w:val="24"/>
              </w:rPr>
              <w:t>пепельно</w:t>
            </w:r>
            <w:r w:rsidRPr="000A53BA">
              <w:rPr>
                <w:sz w:val="24"/>
                <w:szCs w:val="24"/>
                <w:lang w:val="en-US"/>
              </w:rPr>
              <w:t>-</w:t>
            </w:r>
            <w:r>
              <w:rPr>
                <w:sz w:val="24"/>
                <w:szCs w:val="24"/>
              </w:rPr>
              <w:t>серая</w:t>
            </w:r>
            <w:r w:rsidRPr="000A53BA">
              <w:rPr>
                <w:sz w:val="24"/>
                <w:szCs w:val="24"/>
                <w:lang w:val="en-US"/>
              </w:rPr>
              <w:t xml:space="preserve">, </w:t>
            </w:r>
            <w:r w:rsidRPr="00922DD3">
              <w:rPr>
                <w:i/>
                <w:sz w:val="24"/>
                <w:szCs w:val="24"/>
                <w:lang w:val="en-US"/>
              </w:rPr>
              <w:t>Cytidiasalicina</w:t>
            </w:r>
            <w:r w:rsidRPr="000A53BA">
              <w:rPr>
                <w:sz w:val="24"/>
                <w:szCs w:val="24"/>
                <w:lang w:val="en-US"/>
              </w:rPr>
              <w:t xml:space="preserve"> (</w:t>
            </w:r>
            <w:r w:rsidRPr="00922DD3">
              <w:rPr>
                <w:sz w:val="24"/>
                <w:szCs w:val="24"/>
                <w:lang w:val="en-US"/>
              </w:rPr>
              <w:t>Fr</w:t>
            </w:r>
            <w:r w:rsidRPr="000A53BA">
              <w:rPr>
                <w:sz w:val="24"/>
                <w:szCs w:val="24"/>
                <w:lang w:val="en-US"/>
              </w:rPr>
              <w:t xml:space="preserve">.) </w:t>
            </w:r>
            <w:r w:rsidRPr="00922DD3">
              <w:rPr>
                <w:sz w:val="24"/>
                <w:szCs w:val="24"/>
                <w:lang w:val="en-US"/>
              </w:rPr>
              <w:t>Burt</w:t>
            </w:r>
            <w:r w:rsidRPr="000A53BA">
              <w:rPr>
                <w:sz w:val="24"/>
                <w:szCs w:val="24"/>
                <w:lang w:val="en-US"/>
              </w:rPr>
              <w:t xml:space="preserve">. – </w:t>
            </w:r>
            <w:r>
              <w:rPr>
                <w:sz w:val="24"/>
                <w:szCs w:val="24"/>
              </w:rPr>
              <w:t>Цитидия</w:t>
            </w:r>
            <w:r w:rsidRPr="000A53BA">
              <w:rPr>
                <w:sz w:val="24"/>
                <w:szCs w:val="24"/>
                <w:lang w:val="en-US"/>
              </w:rPr>
              <w:t xml:space="preserve"> </w:t>
            </w:r>
            <w:r>
              <w:rPr>
                <w:sz w:val="24"/>
                <w:szCs w:val="24"/>
              </w:rPr>
              <w:t>ивовая</w:t>
            </w:r>
            <w:r w:rsidRPr="000A53BA">
              <w:rPr>
                <w:sz w:val="24"/>
                <w:szCs w:val="24"/>
                <w:lang w:val="en-US"/>
              </w:rPr>
              <w:t xml:space="preserve">, </w:t>
            </w:r>
            <w:r w:rsidRPr="00922DD3">
              <w:rPr>
                <w:i/>
                <w:sz w:val="24"/>
                <w:szCs w:val="24"/>
                <w:lang w:val="en-US"/>
              </w:rPr>
              <w:t>Fomes</w:t>
            </w:r>
            <w:r w:rsidRPr="000A53BA">
              <w:rPr>
                <w:i/>
                <w:sz w:val="24"/>
                <w:szCs w:val="24"/>
                <w:lang w:val="en-US"/>
              </w:rPr>
              <w:t xml:space="preserve"> </w:t>
            </w:r>
            <w:r w:rsidRPr="00922DD3">
              <w:rPr>
                <w:i/>
                <w:sz w:val="24"/>
                <w:szCs w:val="24"/>
                <w:lang w:val="en-US"/>
              </w:rPr>
              <w:t>fomentarius</w:t>
            </w:r>
            <w:r w:rsidRPr="000A53BA">
              <w:rPr>
                <w:sz w:val="24"/>
                <w:szCs w:val="24"/>
                <w:lang w:val="en-US"/>
              </w:rPr>
              <w:t xml:space="preserve"> (</w:t>
            </w:r>
            <w:r w:rsidRPr="00922DD3">
              <w:rPr>
                <w:sz w:val="24"/>
                <w:szCs w:val="24"/>
                <w:lang w:val="en-US"/>
              </w:rPr>
              <w:t>L</w:t>
            </w:r>
            <w:r w:rsidRPr="000A53BA">
              <w:rPr>
                <w:sz w:val="24"/>
                <w:szCs w:val="24"/>
                <w:lang w:val="en-US"/>
              </w:rPr>
              <w:t xml:space="preserve">.) </w:t>
            </w:r>
            <w:r w:rsidRPr="00922DD3">
              <w:rPr>
                <w:sz w:val="24"/>
                <w:szCs w:val="24"/>
                <w:lang w:val="en-US"/>
              </w:rPr>
              <w:t xml:space="preserve">Fr. – </w:t>
            </w:r>
            <w:r>
              <w:rPr>
                <w:sz w:val="24"/>
                <w:szCs w:val="24"/>
              </w:rPr>
              <w:t>Трутовик</w:t>
            </w:r>
            <w:r w:rsidRPr="00922DD3">
              <w:rPr>
                <w:sz w:val="24"/>
                <w:szCs w:val="24"/>
                <w:lang w:val="en-US"/>
              </w:rPr>
              <w:t xml:space="preserve"> </w:t>
            </w:r>
            <w:r>
              <w:rPr>
                <w:sz w:val="24"/>
                <w:szCs w:val="24"/>
              </w:rPr>
              <w:t>настоящий</w:t>
            </w:r>
            <w:r w:rsidRPr="00922DD3">
              <w:rPr>
                <w:sz w:val="24"/>
                <w:szCs w:val="24"/>
                <w:lang w:val="en-US"/>
              </w:rPr>
              <w:t xml:space="preserve">, </w:t>
            </w:r>
            <w:r w:rsidRPr="00922DD3">
              <w:rPr>
                <w:i/>
                <w:sz w:val="24"/>
                <w:szCs w:val="24"/>
                <w:lang w:val="en-US"/>
              </w:rPr>
              <w:t>Oxyporus populinus</w:t>
            </w:r>
            <w:r w:rsidRPr="00922DD3">
              <w:rPr>
                <w:sz w:val="24"/>
                <w:szCs w:val="24"/>
                <w:lang w:val="en-US"/>
              </w:rPr>
              <w:t xml:space="preserve"> (Schumach.) Donk – </w:t>
            </w:r>
            <w:r>
              <w:rPr>
                <w:sz w:val="24"/>
                <w:szCs w:val="24"/>
              </w:rPr>
              <w:t>Оксипорус</w:t>
            </w:r>
            <w:r w:rsidRPr="00922DD3">
              <w:rPr>
                <w:sz w:val="24"/>
                <w:szCs w:val="24"/>
                <w:lang w:val="en-US"/>
              </w:rPr>
              <w:t xml:space="preserve"> </w:t>
            </w:r>
            <w:r>
              <w:rPr>
                <w:sz w:val="24"/>
                <w:szCs w:val="24"/>
              </w:rPr>
              <w:t>тополевый</w:t>
            </w:r>
            <w:r w:rsidRPr="00922DD3">
              <w:rPr>
                <w:sz w:val="24"/>
                <w:szCs w:val="24"/>
                <w:lang w:val="en-US"/>
              </w:rPr>
              <w:t xml:space="preserve">, </w:t>
            </w:r>
            <w:r w:rsidRPr="00922DD3">
              <w:rPr>
                <w:i/>
                <w:sz w:val="24"/>
                <w:szCs w:val="24"/>
                <w:lang w:val="en-US"/>
              </w:rPr>
              <w:t xml:space="preserve">Piptoporus betulinus </w:t>
            </w:r>
            <w:r w:rsidRPr="00922DD3">
              <w:rPr>
                <w:sz w:val="24"/>
                <w:szCs w:val="24"/>
                <w:lang w:val="en-US"/>
              </w:rPr>
              <w:t xml:space="preserve">(Bull.) P. Karst. – </w:t>
            </w:r>
            <w:r>
              <w:rPr>
                <w:sz w:val="24"/>
                <w:szCs w:val="24"/>
              </w:rPr>
              <w:t>Березовая</w:t>
            </w:r>
            <w:r w:rsidRPr="00922DD3">
              <w:rPr>
                <w:sz w:val="24"/>
                <w:szCs w:val="24"/>
                <w:lang w:val="en-US"/>
              </w:rPr>
              <w:t xml:space="preserve"> </w:t>
            </w:r>
            <w:r>
              <w:rPr>
                <w:sz w:val="24"/>
                <w:szCs w:val="24"/>
              </w:rPr>
              <w:t>губка</w:t>
            </w:r>
            <w:r w:rsidRPr="00922DD3">
              <w:rPr>
                <w:sz w:val="24"/>
                <w:szCs w:val="24"/>
                <w:lang w:val="en-US"/>
              </w:rPr>
              <w:t xml:space="preserve">, </w:t>
            </w:r>
            <w:r>
              <w:rPr>
                <w:sz w:val="24"/>
                <w:szCs w:val="24"/>
              </w:rPr>
              <w:lastRenderedPageBreak/>
              <w:t>лишайники</w:t>
            </w:r>
            <w:r w:rsidRPr="00922DD3">
              <w:rPr>
                <w:sz w:val="24"/>
                <w:szCs w:val="24"/>
                <w:lang w:val="en-US"/>
              </w:rPr>
              <w:t xml:space="preserve"> </w:t>
            </w:r>
            <w:r w:rsidRPr="00922DD3">
              <w:rPr>
                <w:i/>
                <w:sz w:val="24"/>
                <w:szCs w:val="24"/>
                <w:lang w:val="en-US"/>
              </w:rPr>
              <w:t>Cladoniacornuta</w:t>
            </w:r>
            <w:r w:rsidRPr="00922DD3">
              <w:rPr>
                <w:sz w:val="24"/>
                <w:szCs w:val="24"/>
                <w:lang w:val="en-US"/>
              </w:rPr>
              <w:t xml:space="preserve"> (L.) Hoffm. subsp. cornuta – </w:t>
            </w:r>
            <w:r>
              <w:rPr>
                <w:sz w:val="24"/>
                <w:szCs w:val="24"/>
              </w:rPr>
              <w:t>Кладония</w:t>
            </w:r>
            <w:r w:rsidRPr="00922DD3">
              <w:rPr>
                <w:sz w:val="24"/>
                <w:szCs w:val="24"/>
                <w:lang w:val="en-US"/>
              </w:rPr>
              <w:t xml:space="preserve"> </w:t>
            </w:r>
            <w:r>
              <w:rPr>
                <w:sz w:val="24"/>
                <w:szCs w:val="24"/>
              </w:rPr>
              <w:t>рогатая</w:t>
            </w:r>
            <w:r w:rsidRPr="00922DD3">
              <w:rPr>
                <w:sz w:val="24"/>
                <w:szCs w:val="24"/>
                <w:lang w:val="en-US"/>
              </w:rPr>
              <w:t xml:space="preserve">, </w:t>
            </w:r>
            <w:r w:rsidRPr="00922DD3">
              <w:rPr>
                <w:i/>
                <w:sz w:val="24"/>
                <w:szCs w:val="24"/>
                <w:lang w:val="en-US"/>
              </w:rPr>
              <w:t xml:space="preserve">Cladonia decorticata </w:t>
            </w:r>
            <w:r w:rsidRPr="00922DD3">
              <w:rPr>
                <w:sz w:val="24"/>
                <w:szCs w:val="24"/>
                <w:lang w:val="en-US"/>
              </w:rPr>
              <w:t xml:space="preserve">(Flörke) Spreng. – </w:t>
            </w:r>
            <w:r>
              <w:rPr>
                <w:sz w:val="24"/>
                <w:szCs w:val="24"/>
              </w:rPr>
              <w:t>Кладония</w:t>
            </w:r>
            <w:r w:rsidRPr="00922DD3">
              <w:rPr>
                <w:sz w:val="24"/>
                <w:szCs w:val="24"/>
                <w:lang w:val="en-US"/>
              </w:rPr>
              <w:t xml:space="preserve"> </w:t>
            </w:r>
            <w:r>
              <w:rPr>
                <w:sz w:val="24"/>
                <w:szCs w:val="24"/>
              </w:rPr>
              <w:t>бескоровая</w:t>
            </w:r>
            <w:r w:rsidRPr="00922DD3">
              <w:rPr>
                <w:sz w:val="24"/>
                <w:szCs w:val="24"/>
                <w:lang w:val="en-US"/>
              </w:rPr>
              <w:t xml:space="preserve">, </w:t>
            </w:r>
            <w:r w:rsidRPr="00922DD3">
              <w:rPr>
                <w:i/>
                <w:sz w:val="24"/>
                <w:szCs w:val="24"/>
                <w:lang w:val="en-US"/>
              </w:rPr>
              <w:t xml:space="preserve">Lichenomphalia umbellifera </w:t>
            </w:r>
            <w:r w:rsidRPr="00922DD3">
              <w:rPr>
                <w:sz w:val="24"/>
                <w:szCs w:val="24"/>
                <w:lang w:val="en-US"/>
              </w:rPr>
              <w:t xml:space="preserve">(L.: Fr.) Redhead &amp; al. – </w:t>
            </w:r>
            <w:r>
              <w:rPr>
                <w:sz w:val="24"/>
                <w:szCs w:val="24"/>
              </w:rPr>
              <w:t>Лихеномфалия</w:t>
            </w:r>
            <w:r w:rsidRPr="00922DD3">
              <w:rPr>
                <w:sz w:val="24"/>
                <w:szCs w:val="24"/>
                <w:lang w:val="en-US"/>
              </w:rPr>
              <w:t xml:space="preserve"> </w:t>
            </w:r>
            <w:r>
              <w:rPr>
                <w:sz w:val="24"/>
                <w:szCs w:val="24"/>
              </w:rPr>
              <w:t>зонтиконосная</w:t>
            </w:r>
            <w:r w:rsidRPr="00922DD3">
              <w:rPr>
                <w:sz w:val="24"/>
                <w:szCs w:val="24"/>
                <w:lang w:val="en-US"/>
              </w:rPr>
              <w:t xml:space="preserve">, </w:t>
            </w:r>
            <w:r w:rsidRPr="00922DD3">
              <w:rPr>
                <w:i/>
                <w:sz w:val="24"/>
                <w:szCs w:val="24"/>
                <w:lang w:val="en-US"/>
              </w:rPr>
              <w:t xml:space="preserve">Ophioparma ventosa </w:t>
            </w:r>
            <w:r w:rsidRPr="00922DD3">
              <w:rPr>
                <w:sz w:val="24"/>
                <w:szCs w:val="24"/>
                <w:lang w:val="en-US"/>
              </w:rPr>
              <w:t xml:space="preserve">(L.) Norman – </w:t>
            </w:r>
            <w:r>
              <w:rPr>
                <w:sz w:val="24"/>
                <w:szCs w:val="24"/>
              </w:rPr>
              <w:t>Офиопарма</w:t>
            </w:r>
            <w:r w:rsidRPr="00922DD3">
              <w:rPr>
                <w:sz w:val="24"/>
                <w:szCs w:val="24"/>
                <w:lang w:val="en-US"/>
              </w:rPr>
              <w:t xml:space="preserve"> </w:t>
            </w:r>
            <w:r>
              <w:rPr>
                <w:sz w:val="24"/>
                <w:szCs w:val="24"/>
              </w:rPr>
              <w:t>ветровая</w:t>
            </w:r>
            <w:r w:rsidRPr="00922DD3">
              <w:rPr>
                <w:sz w:val="24"/>
                <w:szCs w:val="24"/>
                <w:lang w:val="en-US"/>
              </w:rPr>
              <w:t xml:space="preserve">, </w:t>
            </w:r>
            <w:r w:rsidRPr="00922DD3">
              <w:rPr>
                <w:i/>
                <w:sz w:val="24"/>
                <w:szCs w:val="24"/>
                <w:lang w:val="en-US"/>
              </w:rPr>
              <w:t>Parmeliasaxatilis</w:t>
            </w:r>
            <w:r w:rsidRPr="00922DD3">
              <w:rPr>
                <w:sz w:val="24"/>
                <w:szCs w:val="24"/>
                <w:lang w:val="en-US"/>
              </w:rPr>
              <w:t xml:space="preserve"> (L.) Ach. – </w:t>
            </w:r>
            <w:r>
              <w:rPr>
                <w:sz w:val="24"/>
                <w:szCs w:val="24"/>
              </w:rPr>
              <w:t>Пармелия</w:t>
            </w:r>
            <w:r w:rsidRPr="00922DD3">
              <w:rPr>
                <w:sz w:val="24"/>
                <w:szCs w:val="24"/>
                <w:lang w:val="en-US"/>
              </w:rPr>
              <w:t xml:space="preserve"> </w:t>
            </w:r>
            <w:r>
              <w:rPr>
                <w:sz w:val="24"/>
                <w:szCs w:val="24"/>
              </w:rPr>
              <w:t>скальная</w:t>
            </w:r>
            <w:r w:rsidRPr="00922DD3">
              <w:rPr>
                <w:sz w:val="24"/>
                <w:szCs w:val="24"/>
                <w:lang w:val="en-US"/>
              </w:rPr>
              <w:t xml:space="preserve">, </w:t>
            </w:r>
            <w:r w:rsidRPr="00922DD3">
              <w:rPr>
                <w:i/>
                <w:sz w:val="24"/>
                <w:szCs w:val="24"/>
                <w:lang w:val="en-US"/>
              </w:rPr>
              <w:t xml:space="preserve">Peltigera degenii </w:t>
            </w:r>
            <w:r w:rsidRPr="00922DD3">
              <w:rPr>
                <w:sz w:val="24"/>
                <w:szCs w:val="24"/>
                <w:lang w:val="en-US"/>
              </w:rPr>
              <w:t xml:space="preserve">Gyeln. – </w:t>
            </w:r>
            <w:r>
              <w:rPr>
                <w:sz w:val="24"/>
                <w:szCs w:val="24"/>
              </w:rPr>
              <w:t>Пелтигера</w:t>
            </w:r>
            <w:r w:rsidRPr="00922DD3">
              <w:rPr>
                <w:sz w:val="24"/>
                <w:szCs w:val="24"/>
                <w:lang w:val="en-US"/>
              </w:rPr>
              <w:t xml:space="preserve"> </w:t>
            </w:r>
            <w:r>
              <w:rPr>
                <w:sz w:val="24"/>
                <w:szCs w:val="24"/>
              </w:rPr>
              <w:t>Дегена</w:t>
            </w:r>
            <w:r w:rsidRPr="00922DD3">
              <w:rPr>
                <w:sz w:val="24"/>
                <w:szCs w:val="24"/>
                <w:lang w:val="en-US"/>
              </w:rPr>
              <w:t xml:space="preserve">, </w:t>
            </w:r>
            <w:r w:rsidRPr="00922DD3">
              <w:rPr>
                <w:i/>
                <w:sz w:val="24"/>
                <w:szCs w:val="24"/>
                <w:lang w:val="en-US"/>
              </w:rPr>
              <w:t xml:space="preserve">Peltiger apolydactylon </w:t>
            </w:r>
            <w:r w:rsidRPr="00922DD3">
              <w:rPr>
                <w:sz w:val="24"/>
                <w:szCs w:val="24"/>
                <w:lang w:val="en-US"/>
              </w:rPr>
              <w:t xml:space="preserve">(Neck.) Hoffm. – </w:t>
            </w:r>
            <w:r>
              <w:rPr>
                <w:sz w:val="24"/>
                <w:szCs w:val="24"/>
              </w:rPr>
              <w:t>Пелтигера</w:t>
            </w:r>
            <w:r w:rsidRPr="00922DD3">
              <w:rPr>
                <w:sz w:val="24"/>
                <w:szCs w:val="24"/>
                <w:lang w:val="en-US"/>
              </w:rPr>
              <w:t xml:space="preserve"> </w:t>
            </w:r>
            <w:r>
              <w:rPr>
                <w:sz w:val="24"/>
                <w:szCs w:val="24"/>
              </w:rPr>
              <w:t>многопалая</w:t>
            </w:r>
            <w:r w:rsidRPr="00922DD3">
              <w:rPr>
                <w:sz w:val="24"/>
                <w:szCs w:val="24"/>
                <w:lang w:val="en-US"/>
              </w:rPr>
              <w:t xml:space="preserve">, </w:t>
            </w:r>
            <w:r w:rsidRPr="00922DD3">
              <w:rPr>
                <w:i/>
                <w:sz w:val="24"/>
                <w:szCs w:val="24"/>
                <w:lang w:val="en-US"/>
              </w:rPr>
              <w:t xml:space="preserve">Peltigera scabrosa </w:t>
            </w:r>
            <w:r w:rsidRPr="00922DD3">
              <w:rPr>
                <w:sz w:val="24"/>
                <w:szCs w:val="24"/>
                <w:lang w:val="en-US"/>
              </w:rPr>
              <w:t>Th. Fr. –</w:t>
            </w:r>
            <w:r>
              <w:rPr>
                <w:sz w:val="24"/>
                <w:szCs w:val="24"/>
              </w:rPr>
              <w:t>Пелтигера</w:t>
            </w:r>
            <w:r w:rsidRPr="00922DD3">
              <w:rPr>
                <w:sz w:val="24"/>
                <w:szCs w:val="24"/>
                <w:lang w:val="en-US"/>
              </w:rPr>
              <w:t xml:space="preserve"> </w:t>
            </w:r>
            <w:r>
              <w:rPr>
                <w:sz w:val="24"/>
                <w:szCs w:val="24"/>
              </w:rPr>
              <w:t>шероховатая</w:t>
            </w:r>
            <w:r w:rsidRPr="00922DD3">
              <w:rPr>
                <w:sz w:val="24"/>
                <w:szCs w:val="24"/>
                <w:lang w:val="en-US"/>
              </w:rPr>
              <w:t xml:space="preserve">, </w:t>
            </w:r>
            <w:r w:rsidRPr="00922DD3">
              <w:rPr>
                <w:i/>
                <w:sz w:val="24"/>
                <w:szCs w:val="24"/>
                <w:lang w:val="en-US"/>
              </w:rPr>
              <w:t>Peltigera venosa</w:t>
            </w:r>
            <w:r w:rsidRPr="00922DD3">
              <w:rPr>
                <w:sz w:val="24"/>
                <w:szCs w:val="24"/>
                <w:lang w:val="en-US"/>
              </w:rPr>
              <w:t xml:space="preserve"> (L.) Hoffm. – </w:t>
            </w:r>
            <w:r>
              <w:rPr>
                <w:sz w:val="24"/>
                <w:szCs w:val="24"/>
              </w:rPr>
              <w:t>Пелтигера</w:t>
            </w:r>
            <w:r w:rsidRPr="00922DD3">
              <w:rPr>
                <w:sz w:val="24"/>
                <w:szCs w:val="24"/>
                <w:lang w:val="en-US"/>
              </w:rPr>
              <w:t xml:space="preserve"> </w:t>
            </w:r>
            <w:r>
              <w:rPr>
                <w:sz w:val="24"/>
                <w:szCs w:val="24"/>
              </w:rPr>
              <w:t>жилковатая</w:t>
            </w:r>
            <w:r w:rsidRPr="00922DD3">
              <w:rPr>
                <w:sz w:val="24"/>
                <w:szCs w:val="24"/>
                <w:lang w:val="en-US"/>
              </w:rPr>
              <w:t xml:space="preserve">, </w:t>
            </w:r>
            <w:r w:rsidRPr="00922DD3">
              <w:rPr>
                <w:i/>
                <w:sz w:val="24"/>
                <w:szCs w:val="24"/>
                <w:lang w:val="en-US"/>
              </w:rPr>
              <w:t>Psoroma hypnorum</w:t>
            </w:r>
            <w:r w:rsidRPr="00922DD3">
              <w:rPr>
                <w:sz w:val="24"/>
                <w:szCs w:val="24"/>
                <w:lang w:val="en-US"/>
              </w:rPr>
              <w:t xml:space="preserve"> (Vahl) Gray – </w:t>
            </w:r>
            <w:r>
              <w:rPr>
                <w:sz w:val="24"/>
                <w:szCs w:val="24"/>
              </w:rPr>
              <w:t>Псорома</w:t>
            </w:r>
            <w:r w:rsidRPr="00922DD3">
              <w:rPr>
                <w:sz w:val="24"/>
                <w:szCs w:val="24"/>
                <w:lang w:val="en-US"/>
              </w:rPr>
              <w:t xml:space="preserve"> </w:t>
            </w:r>
            <w:r>
              <w:rPr>
                <w:sz w:val="24"/>
                <w:szCs w:val="24"/>
              </w:rPr>
              <w:t>гипновая</w:t>
            </w:r>
            <w:r w:rsidRPr="00922DD3">
              <w:rPr>
                <w:sz w:val="24"/>
                <w:szCs w:val="24"/>
                <w:lang w:val="en-US"/>
              </w:rPr>
              <w:t xml:space="preserve">, </w:t>
            </w:r>
            <w:r w:rsidRPr="00922DD3">
              <w:rPr>
                <w:i/>
                <w:sz w:val="24"/>
                <w:szCs w:val="24"/>
                <w:lang w:val="en-US"/>
              </w:rPr>
              <w:t>Rhizocarponspp</w:t>
            </w:r>
            <w:r w:rsidRPr="00922DD3">
              <w:rPr>
                <w:sz w:val="24"/>
                <w:szCs w:val="24"/>
                <w:lang w:val="en-US"/>
              </w:rPr>
              <w:t xml:space="preserve">. – </w:t>
            </w:r>
            <w:r>
              <w:rPr>
                <w:sz w:val="24"/>
                <w:szCs w:val="24"/>
              </w:rPr>
              <w:t>виды</w:t>
            </w:r>
            <w:r w:rsidRPr="00922DD3">
              <w:rPr>
                <w:sz w:val="24"/>
                <w:szCs w:val="24"/>
                <w:lang w:val="en-US"/>
              </w:rPr>
              <w:t xml:space="preserve"> </w:t>
            </w:r>
            <w:r>
              <w:rPr>
                <w:sz w:val="24"/>
                <w:szCs w:val="24"/>
              </w:rPr>
              <w:t>рода</w:t>
            </w:r>
            <w:r w:rsidRPr="00922DD3">
              <w:rPr>
                <w:sz w:val="24"/>
                <w:szCs w:val="24"/>
                <w:lang w:val="en-US"/>
              </w:rPr>
              <w:t xml:space="preserve"> </w:t>
            </w:r>
            <w:r>
              <w:rPr>
                <w:sz w:val="24"/>
                <w:szCs w:val="24"/>
              </w:rPr>
              <w:t>Ризокарпон</w:t>
            </w:r>
            <w:r w:rsidRPr="00922DD3">
              <w:rPr>
                <w:i/>
                <w:sz w:val="24"/>
                <w:szCs w:val="24"/>
                <w:lang w:val="en-US"/>
              </w:rPr>
              <w:t>, Stereocaulon subcoralloides</w:t>
            </w:r>
            <w:r w:rsidRPr="00922DD3">
              <w:rPr>
                <w:sz w:val="24"/>
                <w:szCs w:val="24"/>
                <w:lang w:val="en-US"/>
              </w:rPr>
              <w:t xml:space="preserve"> (Nyl.) Nyl. – </w:t>
            </w:r>
            <w:r>
              <w:rPr>
                <w:sz w:val="24"/>
                <w:szCs w:val="24"/>
              </w:rPr>
              <w:t>Стереокаулон</w:t>
            </w:r>
            <w:r w:rsidRPr="00922DD3">
              <w:rPr>
                <w:sz w:val="24"/>
                <w:szCs w:val="24"/>
                <w:lang w:val="en-US"/>
              </w:rPr>
              <w:t xml:space="preserve"> </w:t>
            </w:r>
            <w:r>
              <w:rPr>
                <w:sz w:val="24"/>
                <w:szCs w:val="24"/>
              </w:rPr>
              <w:t>почти</w:t>
            </w:r>
            <w:r w:rsidRPr="00922DD3">
              <w:rPr>
                <w:sz w:val="24"/>
                <w:szCs w:val="24"/>
                <w:lang w:val="en-US"/>
              </w:rPr>
              <w:t>-</w:t>
            </w:r>
            <w:r>
              <w:rPr>
                <w:sz w:val="24"/>
                <w:szCs w:val="24"/>
              </w:rPr>
              <w:t>коралловидный</w:t>
            </w:r>
            <w:r w:rsidRPr="00922DD3">
              <w:rPr>
                <w:sz w:val="24"/>
                <w:szCs w:val="24"/>
                <w:lang w:val="en-US"/>
              </w:rPr>
              <w:t>.</w:t>
            </w:r>
          </w:p>
          <w:p w14:paraId="327AD80B"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ж) краткие сведения о лесном фонде: </w:t>
            </w:r>
          </w:p>
          <w:p w14:paraId="2DBEF30B"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Отсутствуют</w:t>
            </w:r>
          </w:p>
          <w:p w14:paraId="117EA6B2"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з) краткие сведения о животном мире: </w:t>
            </w:r>
          </w:p>
          <w:p w14:paraId="42CDA8E5"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В реке Шуонийоки обитают </w:t>
            </w:r>
            <w:r>
              <w:rPr>
                <w:rFonts w:ascii="Times New Roman" w:hAnsi="Times New Roman" w:cs="Times New Roman"/>
                <w:i/>
                <w:sz w:val="24"/>
                <w:szCs w:val="24"/>
              </w:rPr>
              <w:t>Esox lucius</w:t>
            </w:r>
            <w:r>
              <w:rPr>
                <w:rFonts w:ascii="Times New Roman" w:hAnsi="Times New Roman" w:cs="Times New Roman"/>
                <w:sz w:val="24"/>
                <w:szCs w:val="24"/>
              </w:rPr>
              <w:t xml:space="preserve"> L. – Щука, </w:t>
            </w:r>
            <w:r>
              <w:rPr>
                <w:rFonts w:ascii="Times New Roman" w:hAnsi="Times New Roman" w:cs="Times New Roman"/>
                <w:i/>
                <w:sz w:val="24"/>
                <w:szCs w:val="24"/>
              </w:rPr>
              <w:t>Perca fluviatilis</w:t>
            </w:r>
            <w:r>
              <w:rPr>
                <w:rFonts w:ascii="Times New Roman" w:hAnsi="Times New Roman" w:cs="Times New Roman"/>
                <w:sz w:val="24"/>
                <w:szCs w:val="24"/>
              </w:rPr>
              <w:t xml:space="preserve"> L. – Окунь, </w:t>
            </w:r>
            <w:r>
              <w:rPr>
                <w:rFonts w:ascii="Times New Roman" w:hAnsi="Times New Roman" w:cs="Times New Roman"/>
                <w:i/>
                <w:sz w:val="24"/>
                <w:szCs w:val="24"/>
              </w:rPr>
              <w:t>Salmo trutta</w:t>
            </w:r>
            <w:r>
              <w:rPr>
                <w:rFonts w:ascii="Times New Roman" w:hAnsi="Times New Roman" w:cs="Times New Roman"/>
                <w:sz w:val="24"/>
                <w:szCs w:val="24"/>
              </w:rPr>
              <w:t xml:space="preserve"> L. – Кумжа</w:t>
            </w:r>
            <w:r>
              <w:rPr>
                <w:rFonts w:ascii="Times New Roman" w:hAnsi="Times New Roman" w:cs="Times New Roman"/>
                <w:i/>
                <w:sz w:val="24"/>
                <w:szCs w:val="24"/>
              </w:rPr>
              <w:t>, Salmo trutta morphafario</w:t>
            </w:r>
            <w:r>
              <w:rPr>
                <w:rFonts w:ascii="Times New Roman" w:hAnsi="Times New Roman" w:cs="Times New Roman"/>
                <w:sz w:val="24"/>
                <w:szCs w:val="24"/>
              </w:rPr>
              <w:t xml:space="preserve"> L. – Ручьевая форель, </w:t>
            </w:r>
            <w:r>
              <w:rPr>
                <w:rFonts w:ascii="Times New Roman" w:hAnsi="Times New Roman" w:cs="Times New Roman"/>
                <w:i/>
                <w:sz w:val="24"/>
                <w:szCs w:val="24"/>
                <w:lang w:val="en-US"/>
              </w:rPr>
              <w:t>Coregonus</w:t>
            </w:r>
            <w:r>
              <w:rPr>
                <w:rFonts w:ascii="Times New Roman" w:hAnsi="Times New Roman" w:cs="Times New Roman"/>
                <w:i/>
                <w:sz w:val="24"/>
                <w:szCs w:val="24"/>
              </w:rPr>
              <w:t xml:space="preserve"> </w:t>
            </w:r>
            <w:r>
              <w:rPr>
                <w:rFonts w:ascii="Times New Roman" w:hAnsi="Times New Roman" w:cs="Times New Roman"/>
                <w:i/>
                <w:sz w:val="24"/>
                <w:szCs w:val="24"/>
                <w:lang w:val="en-US"/>
              </w:rPr>
              <w:t>lavaretus</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 Сиг, </w:t>
            </w:r>
            <w:r>
              <w:rPr>
                <w:rFonts w:ascii="Times New Roman" w:hAnsi="Times New Roman" w:cs="Times New Roman"/>
                <w:i/>
                <w:sz w:val="24"/>
                <w:szCs w:val="24"/>
                <w:lang w:val="en-US"/>
              </w:rPr>
              <w:t>Phoxinu</w:t>
            </w:r>
            <w:r>
              <w:rPr>
                <w:rFonts w:ascii="Times New Roman" w:hAnsi="Times New Roman" w:cs="Times New Roman"/>
                <w:i/>
                <w:sz w:val="24"/>
                <w:szCs w:val="24"/>
              </w:rPr>
              <w:t xml:space="preserve"> </w:t>
            </w:r>
            <w:r>
              <w:rPr>
                <w:rFonts w:ascii="Times New Roman" w:hAnsi="Times New Roman" w:cs="Times New Roman"/>
                <w:i/>
                <w:sz w:val="24"/>
                <w:szCs w:val="24"/>
                <w:lang w:val="en-US"/>
              </w:rPr>
              <w:t>sphoxinus</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 Гольян и </w:t>
            </w:r>
            <w:r>
              <w:rPr>
                <w:rFonts w:ascii="Times New Roman" w:hAnsi="Times New Roman" w:cs="Times New Roman"/>
                <w:i/>
                <w:sz w:val="24"/>
                <w:szCs w:val="24"/>
              </w:rPr>
              <w:t>Thymallus thymallus</w:t>
            </w:r>
            <w:r>
              <w:rPr>
                <w:rFonts w:ascii="Times New Roman" w:hAnsi="Times New Roman" w:cs="Times New Roman"/>
                <w:sz w:val="24"/>
                <w:szCs w:val="24"/>
              </w:rPr>
              <w:t xml:space="preserve"> L. – Хариус. </w:t>
            </w:r>
            <w:r>
              <w:rPr>
                <w:rFonts w:ascii="Times New Roman" w:eastAsia="Calibri" w:hAnsi="Times New Roman" w:cs="Times New Roman"/>
                <w:sz w:val="24"/>
                <w:szCs w:val="24"/>
                <w:lang w:eastAsia="en-US"/>
              </w:rPr>
              <w:t>Следы летнего пребывания наземных позвоночных животных не зафиксированы, несмотря на ничтожную площадь, посещение территории памятника природы возможно птицами и наземными позвоночных во время миграций</w:t>
            </w:r>
            <w:r>
              <w:rPr>
                <w:rFonts w:ascii="Times New Roman" w:hAnsi="Times New Roman" w:cs="Times New Roman"/>
                <w:sz w:val="24"/>
                <w:szCs w:val="24"/>
              </w:rPr>
              <w:t>.</w:t>
            </w:r>
          </w:p>
          <w:p w14:paraId="66D535CD"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и) сведения о редких и находящихся под угрозой исчезновения объектах животного и растительного мира: </w:t>
            </w:r>
            <w:r>
              <w:rPr>
                <w:rFonts w:ascii="Times New Roman" w:hAnsi="Times New Roman" w:cs="Times New Roman"/>
                <w:i/>
                <w:sz w:val="24"/>
                <w:szCs w:val="24"/>
              </w:rPr>
              <w:t>Valeriana sambucifolia</w:t>
            </w:r>
            <w:r>
              <w:rPr>
                <w:rFonts w:ascii="Times New Roman" w:hAnsi="Times New Roman" w:cs="Times New Roman"/>
                <w:sz w:val="24"/>
                <w:szCs w:val="24"/>
              </w:rPr>
              <w:t xml:space="preserve"> Mikan fil. </w:t>
            </w:r>
            <w:r>
              <w:rPr>
                <w:rFonts w:ascii="Times New Roman" w:hAnsi="Times New Roman" w:cs="Times New Roman"/>
                <w:sz w:val="24"/>
                <w:szCs w:val="24"/>
                <w:lang w:val="en-US"/>
              </w:rPr>
              <w:t>e</w:t>
            </w:r>
            <w:r>
              <w:rPr>
                <w:rFonts w:ascii="Times New Roman" w:hAnsi="Times New Roman" w:cs="Times New Roman"/>
                <w:sz w:val="24"/>
                <w:szCs w:val="24"/>
              </w:rPr>
              <w:t>x Pohl – Валериана бузинолистная, вид внесен в Красную книгу Мурманской области (2014) с категорией 3.</w:t>
            </w:r>
          </w:p>
          <w:p w14:paraId="1C7DE6CC"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к) суммарные сведения о биологическом разнообразии: Выявлено 7 вида позвоночных животных, 85 видов сосудистых растений, 6 видов листостебельных мхов, 10 видов печеночников, 12 видов лишайников, 7 видов афиллофоровых грибов.</w:t>
            </w:r>
          </w:p>
          <w:p w14:paraId="250BD41D"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л) краткая характеристика основных экосистем ООПТ: Большая часть территория занята березовыми и сосново-березовыми бруснично-деренными лесами, иногда со значительной примесью осины. Ниже водопада в нижней части склона в месте разгрузки грунтовых вод небольшую площадь занимают березняки влажно-разнотравные. Подлесок во всех типах леса редкий, в нем в разных сочетаниях встречаются рябина обыкновенная, ива козья, ивы мирзинолистная, можжевельник обыкновенный. Все леса, расположенные между шоссе и рекой, испытывают рекреационный пресс разной силы. Напочвенный покров на ненарушенных и слабонарушенных участках хорошо развит, в травяно-кустарничковом ярусе в бруснично-деренных лесах доминируют брусника, дерен шведский, вороника, менее обильны черника, иван-чай, луговик извилистый и др. По пути от смотровой площадки в сторону дороги через </w:t>
            </w:r>
            <w:r>
              <w:rPr>
                <w:rFonts w:ascii="Times New Roman" w:hAnsi="Times New Roman" w:cs="Times New Roman"/>
                <w:sz w:val="24"/>
                <w:szCs w:val="24"/>
              </w:rPr>
              <w:lastRenderedPageBreak/>
              <w:t xml:space="preserve">участок соснового леса на почве можно встретить эффектные плодовые тела </w:t>
            </w:r>
            <w:r>
              <w:rPr>
                <w:rFonts w:ascii="Times New Roman" w:hAnsi="Times New Roman" w:cs="Times New Roman"/>
                <w:i/>
                <w:sz w:val="24"/>
                <w:szCs w:val="24"/>
              </w:rPr>
              <w:t>Bankera fuligineoalba</w:t>
            </w:r>
            <w:r>
              <w:rPr>
                <w:rFonts w:ascii="Times New Roman" w:hAnsi="Times New Roman" w:cs="Times New Roman"/>
                <w:sz w:val="24"/>
                <w:szCs w:val="24"/>
              </w:rPr>
              <w:t xml:space="preserve"> – типичного напочвенного гриба сосновых лесов. В березняках влажно-разнотравных обильны таволга, гравилат речной, иван-чай, присутствуют бодяк разнолистный, хвощ полевой, пырейник собачий и т.п. Из печеночников здесь зарегистрированы </w:t>
            </w:r>
            <w:r>
              <w:rPr>
                <w:rFonts w:ascii="Times New Roman" w:hAnsi="Times New Roman" w:cs="Times New Roman"/>
                <w:i/>
                <w:sz w:val="24"/>
                <w:szCs w:val="24"/>
              </w:rPr>
              <w:t>Barbilophozia hatcheri, B. lycopodioides, Cephalozia bicuspidata, Lophozia ventricosa, Neoorthocaulis floerkei, Ptilidium ciliare</w:t>
            </w:r>
            <w:r>
              <w:rPr>
                <w:rFonts w:ascii="Times New Roman" w:hAnsi="Times New Roman" w:cs="Times New Roman"/>
                <w:sz w:val="24"/>
                <w:szCs w:val="24"/>
              </w:rPr>
              <w:t xml:space="preserve">. На сухостое березы встречается широко распространенный гриб </w:t>
            </w:r>
            <w:r>
              <w:rPr>
                <w:rFonts w:ascii="Times New Roman" w:hAnsi="Times New Roman" w:cs="Times New Roman"/>
                <w:i/>
                <w:sz w:val="24"/>
                <w:szCs w:val="24"/>
              </w:rPr>
              <w:t>Cerrenaunicolor</w:t>
            </w:r>
            <w:r>
              <w:rPr>
                <w:rFonts w:ascii="Times New Roman" w:hAnsi="Times New Roman" w:cs="Times New Roman"/>
                <w:sz w:val="24"/>
                <w:szCs w:val="24"/>
              </w:rPr>
              <w:t xml:space="preserve">, на иве – гриб </w:t>
            </w:r>
            <w:r>
              <w:rPr>
                <w:rFonts w:ascii="Times New Roman" w:hAnsi="Times New Roman" w:cs="Times New Roman"/>
                <w:i/>
                <w:sz w:val="24"/>
                <w:szCs w:val="24"/>
              </w:rPr>
              <w:t>Oxyporuspopulinus</w:t>
            </w:r>
            <w:r>
              <w:rPr>
                <w:rFonts w:ascii="Times New Roman" w:hAnsi="Times New Roman" w:cs="Times New Roman"/>
                <w:sz w:val="24"/>
                <w:szCs w:val="24"/>
              </w:rPr>
              <w:t xml:space="preserve">. На скалах сформирована специфическая петрофитная растительность. Скалы, испытывающие постоянное воздействие потоков воды или брызг, часто голые или покрыты только мхами и печеночниками. Отвесные стены по берегам заняты преимущественно накипными лишайниками пармелия скальная, офиопарма ветровая, виды рода ризокарпон, немногочисленные сосудистые растения, такие как мятлик болотный, вейник лапландский, кошачья лапка двудомная, очанка Веттштейна, колокольчик круглолистный представлены единичными экземплярами, как и печеночники </w:t>
            </w:r>
            <w:r>
              <w:rPr>
                <w:rFonts w:ascii="Times New Roman" w:hAnsi="Times New Roman" w:cs="Times New Roman"/>
                <w:i/>
                <w:sz w:val="24"/>
                <w:szCs w:val="24"/>
              </w:rPr>
              <w:t>Aneura pinguis, Anthelia juratzkana, Cephalozia bicuspidata, Tetralophozia setiformis, Preissia quadrata, Tritomaria quinquedentata, Odontoschisma elongatum</w:t>
            </w:r>
            <w:r>
              <w:rPr>
                <w:rFonts w:ascii="Times New Roman" w:hAnsi="Times New Roman" w:cs="Times New Roman"/>
                <w:sz w:val="24"/>
                <w:szCs w:val="24"/>
              </w:rPr>
              <w:t xml:space="preserve">. Значительно богаче более пологие хорошо увлажненные прибрежные скалы с мелкоземом на уступах, на которых произрастают скальные, прибрежно-водные и некоторые лесные виды, требовательные к субстрату: астрагал холодный, астрагал почти-полярный; бартсия альпийская; ожика судетская; соссюрея альпийская; фиалка двулистная, ястребинка альпийская и др. По берегам реки встречаются ивово-березовые сообщества с многочисленными прибрежно-водными видами, кроме перечисленных выше здесь отмечены также валериана бузинолистная; дягиль аптечный, мытник карлов скипетр, сабельник болотный и многие др. Из печеночников здесь обнаружены гигро- и гидрофиты – </w:t>
            </w:r>
            <w:r>
              <w:rPr>
                <w:rFonts w:ascii="Times New Roman" w:hAnsi="Times New Roman" w:cs="Times New Roman"/>
                <w:i/>
                <w:sz w:val="24"/>
                <w:szCs w:val="24"/>
              </w:rPr>
              <w:t>Aneura pinguis, Chiloscyphus polyanthos, Pellia neesiana, Schljakovia kunzeana, Tritomaria quinquedentata</w:t>
            </w:r>
            <w:r>
              <w:rPr>
                <w:rFonts w:ascii="Times New Roman" w:hAnsi="Times New Roman" w:cs="Times New Roman"/>
                <w:sz w:val="24"/>
                <w:szCs w:val="24"/>
              </w:rPr>
              <w:t xml:space="preserve">. На сухостойных ивах встречается широко распространенный гриб </w:t>
            </w:r>
            <w:r>
              <w:rPr>
                <w:rFonts w:ascii="Times New Roman" w:hAnsi="Times New Roman" w:cs="Times New Roman"/>
                <w:i/>
                <w:sz w:val="24"/>
                <w:szCs w:val="24"/>
              </w:rPr>
              <w:t>Cytidiasalicina</w:t>
            </w:r>
            <w:r>
              <w:rPr>
                <w:rFonts w:ascii="Times New Roman" w:hAnsi="Times New Roman" w:cs="Times New Roman"/>
                <w:sz w:val="24"/>
                <w:szCs w:val="24"/>
              </w:rPr>
              <w:t xml:space="preserve">. Настоящая водная растительность развита слабо, встречаются одно- или маловидовые сообщества рдеста злакового; хвостника обыкновенного; хвоща топяного. На тропах, площадях вытаптывания представлены разреженные и маловидовые группировки таких синантропных видов как мятлики луговой и однолетний, луговик извилистый, щучка дернистая, клевер ползучий, кульбаба осенняя. Напочвенный покров представлен в основном короткодерновинными видами печеночников – </w:t>
            </w:r>
            <w:r>
              <w:rPr>
                <w:rFonts w:ascii="Times New Roman" w:hAnsi="Times New Roman" w:cs="Times New Roman"/>
                <w:i/>
                <w:sz w:val="24"/>
                <w:szCs w:val="24"/>
              </w:rPr>
              <w:t>Anthelia juratzkana, Gymnocolea inflata, Isopache sbicrenatus, Nardia japonica, Scapania curta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также многочисленны розетки </w:t>
            </w:r>
            <w:r>
              <w:rPr>
                <w:rFonts w:ascii="Times New Roman" w:hAnsi="Times New Roman" w:cs="Times New Roman"/>
                <w:i/>
                <w:sz w:val="24"/>
                <w:szCs w:val="24"/>
              </w:rPr>
              <w:t>Blasi apusilla</w:t>
            </w:r>
            <w:r>
              <w:rPr>
                <w:rFonts w:ascii="Times New Roman" w:hAnsi="Times New Roman" w:cs="Times New Roman"/>
                <w:sz w:val="24"/>
                <w:szCs w:val="24"/>
              </w:rPr>
              <w:t xml:space="preserve">. Вдоль тропы от смотровой площадки к реке, на обнаженной почве, встречен распространенный клавариоидный гриб </w:t>
            </w:r>
            <w:r>
              <w:rPr>
                <w:rFonts w:ascii="Times New Roman" w:hAnsi="Times New Roman" w:cs="Times New Roman"/>
                <w:i/>
                <w:sz w:val="24"/>
                <w:szCs w:val="24"/>
              </w:rPr>
              <w:t>Clavulina cinerea.</w:t>
            </w:r>
            <w:r>
              <w:rPr>
                <w:rFonts w:ascii="Times New Roman" w:hAnsi="Times New Roman" w:cs="Times New Roman"/>
                <w:sz w:val="24"/>
                <w:szCs w:val="24"/>
              </w:rPr>
              <w:t xml:space="preserve"> На правом берегу небольшую площадь занимает верховое болото, мощность торфа до 0,5 м.</w:t>
            </w:r>
          </w:p>
          <w:p w14:paraId="51D51242"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м) краткая характеристика особо ценных для региона или данной ООПТ природных объектов, расположенных на ООПТ: </w:t>
            </w:r>
          </w:p>
          <w:p w14:paraId="762A50E1"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Номинальный объект – водопад в пойме р. Шуони-йоки кристаллический фундамент (метадиабаозы четвертого Печенскогоникеленосного горизонта) выходит на дневную поверхность в виде уступа, в результате чего образовался живописный водопад с высотой падения воды около 8 м, произрастает </w:t>
            </w:r>
            <w:r>
              <w:rPr>
                <w:rFonts w:ascii="Times New Roman" w:hAnsi="Times New Roman" w:cs="Times New Roman"/>
                <w:i/>
                <w:sz w:val="24"/>
                <w:szCs w:val="24"/>
              </w:rPr>
              <w:t>Valeriana sambucifolia</w:t>
            </w:r>
            <w:r>
              <w:rPr>
                <w:rFonts w:ascii="Times New Roman" w:hAnsi="Times New Roman" w:cs="Times New Roman"/>
                <w:sz w:val="24"/>
                <w:szCs w:val="24"/>
              </w:rPr>
              <w:t xml:space="preserve"> Mikan fil. exPohl – Валериана бузинолистная, вид внесенный в Красную книгу Мурманской области (2014) с категорией 3.</w:t>
            </w:r>
          </w:p>
          <w:p w14:paraId="506DBEF3"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н) краткая характеристика природных лечебных и рекреационных ресурсов: </w:t>
            </w:r>
          </w:p>
          <w:p w14:paraId="1D4349D2"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Ресурсы ягодных и лекарственных растений, исходя из маленькой площади территории, низкие, грибов – существенно варьируют от года к года от очень низких до низких, рекреационные ресурсы высокие, определяется легкой доступностью (близость к пгт Никель около 8,5 км по дороге с асфальтовым покрытием, не более 50 м от автостоянки до водопада), возможностями организации туризма выходного дня, научно-познавательного туризма, рыбалки, кроме того, территория полностью лежит в границах зеленой зоны пгт Никель.</w:t>
            </w:r>
          </w:p>
          <w:p w14:paraId="3973B317"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о) краткая характеристика наиболее значимых историко-культурных объектов, находящихся в границах ООПТ: </w:t>
            </w:r>
          </w:p>
          <w:p w14:paraId="26AA3CDE"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Отсутствует</w:t>
            </w:r>
          </w:p>
          <w:p w14:paraId="6BEDDD5F"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п) оценка современного состояния и вклада ООПТ в поддержании экологического баланса окружающих территорий: </w:t>
            </w:r>
          </w:p>
          <w:p w14:paraId="1F5285B7" w14:textId="77777777" w:rsidR="00FD5998" w:rsidRDefault="00F139C4">
            <w:pPr>
              <w:jc w:val="both"/>
              <w:rPr>
                <w:rFonts w:ascii="Times New Roman" w:hAnsi="Times New Roman" w:cs="Times New Roman"/>
                <w:sz w:val="24"/>
                <w:szCs w:val="24"/>
              </w:rPr>
            </w:pPr>
            <w:r>
              <w:rPr>
                <w:rFonts w:ascii="Times New Roman" w:hAnsi="Times New Roman" w:cs="Times New Roman"/>
                <w:sz w:val="24"/>
                <w:szCs w:val="24"/>
              </w:rPr>
              <w:t xml:space="preserve">Вклад ООПТ в обеспечение окружающих территорий чистым атмосферным воздухом в связи с маленьким размером ООПТ ничтожен, вклад ООПТ в обеспечение окружающих территорий чистыми водными ресурсами, в т. ч. питьевой водой, в связи с маленьким размером ООПТ невелик, вклад ООПТ в обогащение флоры и фауны в связи с маленьким размером ООПТ и неоригинальным (не выявлены виды, отсутствующие на смежных территориях) пулом видов ничтожен, вклад ООПТ в возобновление лесов в связи с маленьким размером ООПТ и неоригинальным (не выявлены древесные виды, отсутствующие на смежных территориях) пулом видов ничтожен; характеристика эстетических ресурсов ООПТ высокое в связи с живописностью водопада; общая оценка роли ООПТ в поддержании экологического баланса окружающих территорий в связи с маленьким размером ООПТ </w:t>
            </w:r>
            <w:r>
              <w:rPr>
                <w:rFonts w:ascii="Times New Roman" w:hAnsi="Times New Roman" w:cs="Times New Roman"/>
                <w:sz w:val="24"/>
                <w:szCs w:val="24"/>
              </w:rPr>
              <w:lastRenderedPageBreak/>
              <w:t>ничтожна, хотя имеет некоторое водоохранное значение для р. Шуони-йоки и выполняет защитную функцию лесов как части зеленой зоны пгт Никель.</w:t>
            </w:r>
          </w:p>
        </w:tc>
      </w:tr>
      <w:tr w:rsidR="00FD5998" w14:paraId="5C000A06" w14:textId="77777777">
        <w:tc>
          <w:tcPr>
            <w:tcW w:w="3369" w:type="dxa"/>
          </w:tcPr>
          <w:p w14:paraId="30E3846E" w14:textId="77777777" w:rsidR="00FD5998" w:rsidRDefault="00F139C4">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21) Экспликация земель ООПТ</w:t>
            </w:r>
          </w:p>
        </w:tc>
        <w:tc>
          <w:tcPr>
            <w:tcW w:w="6202" w:type="dxa"/>
          </w:tcPr>
          <w:p w14:paraId="235C3A11" w14:textId="43198792"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 экспликация по составу земель: земли лесного фонда </w:t>
            </w:r>
            <w:r w:rsidR="003837F3">
              <w:rPr>
                <w:rFonts w:ascii="Times New Roman" w:hAnsi="Times New Roman" w:cs="Times New Roman"/>
                <w:sz w:val="24"/>
                <w:szCs w:val="24"/>
              </w:rPr>
              <w:t>– 5</w:t>
            </w:r>
            <w:r>
              <w:rPr>
                <w:rFonts w:ascii="Times New Roman" w:hAnsi="Times New Roman" w:cs="Times New Roman"/>
                <w:sz w:val="24"/>
                <w:szCs w:val="24"/>
              </w:rPr>
              <w:t>,8 га – 100 %</w:t>
            </w:r>
          </w:p>
          <w:p w14:paraId="242C6A4E"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б) экспликация земель особо охраняемых территорий и объектов – не земли ООПТ</w:t>
            </w:r>
          </w:p>
          <w:p w14:paraId="56F6FACA"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в) экспликация земель лесного фонда: земли лесного фонда 5,8 га – 100 %</w:t>
            </w:r>
          </w:p>
        </w:tc>
      </w:tr>
      <w:tr w:rsidR="00FD5998" w14:paraId="7E4159EF" w14:textId="77777777">
        <w:tc>
          <w:tcPr>
            <w:tcW w:w="3369" w:type="dxa"/>
          </w:tcPr>
          <w:p w14:paraId="088D5E93" w14:textId="77777777" w:rsidR="00FD5998" w:rsidRDefault="00F139C4">
            <w:pPr>
              <w:pStyle w:val="ConsPlusNormal"/>
              <w:jc w:val="both"/>
              <w:rPr>
                <w:sz w:val="24"/>
                <w:szCs w:val="24"/>
              </w:rPr>
            </w:pPr>
            <w:r>
              <w:rPr>
                <w:rFonts w:ascii="Times New Roman" w:hAnsi="Times New Roman" w:cs="Times New Roman"/>
                <w:b/>
                <w:sz w:val="24"/>
                <w:szCs w:val="24"/>
              </w:rPr>
              <w:t>22) Негативное воздействие на ООПТ (факторы и угрозы)</w:t>
            </w:r>
          </w:p>
        </w:tc>
        <w:tc>
          <w:tcPr>
            <w:tcW w:w="6202" w:type="dxa"/>
          </w:tcPr>
          <w:p w14:paraId="3271F170"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а) факторы негативного воздействия:</w:t>
            </w:r>
          </w:p>
          <w:p w14:paraId="58482CD4"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Неконтролируемая рекреация, аэротехногенные выбросы промышленных площадок «Никель» и «Заполярный»</w:t>
            </w:r>
            <w:r>
              <w:rPr>
                <w:rFonts w:ascii="Times New Roman" w:hAnsi="Times New Roman" w:cs="Times New Roman"/>
                <w:sz w:val="24"/>
                <w:szCs w:val="24"/>
              </w:rPr>
              <w:br/>
              <w:t>АО «Кольская ГМК» (ранее - горно-металлургический комбинат «Печенганикель»).</w:t>
            </w:r>
          </w:p>
          <w:p w14:paraId="63ECA45E"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б) угрозы негативного воздействия:</w:t>
            </w:r>
            <w:r>
              <w:t xml:space="preserve"> </w:t>
            </w:r>
          </w:p>
          <w:p w14:paraId="086AA4CF" w14:textId="77777777" w:rsidR="00FD5998" w:rsidRDefault="00F139C4">
            <w:pPr>
              <w:pStyle w:val="ConsPlusNormal"/>
              <w:jc w:val="both"/>
              <w:rPr>
                <w:sz w:val="24"/>
                <w:szCs w:val="24"/>
              </w:rPr>
            </w:pPr>
            <w:r>
              <w:rPr>
                <w:rFonts w:ascii="Times New Roman" w:hAnsi="Times New Roman" w:cs="Times New Roman"/>
                <w:sz w:val="24"/>
                <w:szCs w:val="24"/>
              </w:rPr>
              <w:t>Неконтролируемая рекреация, аэротехногенные выбросы промышленных площадок «Никель» и «Заполярный» АО «Кольская ГМК». Территория находится в зоне среднего загрязнения, степень повреждения леса на территории памятника природы промышленными выбросами слабая.</w:t>
            </w:r>
          </w:p>
        </w:tc>
      </w:tr>
      <w:tr w:rsidR="00FD5998" w14:paraId="7DC6F629" w14:textId="77777777">
        <w:tc>
          <w:tcPr>
            <w:tcW w:w="3369" w:type="dxa"/>
          </w:tcPr>
          <w:p w14:paraId="2C2423A1" w14:textId="77777777" w:rsidR="00FD5998" w:rsidRDefault="00F139C4">
            <w:pPr>
              <w:pStyle w:val="ConsPlusNormal"/>
              <w:jc w:val="both"/>
              <w:rPr>
                <w:rFonts w:ascii="Times New Roman" w:hAnsi="Times New Roman" w:cs="Times New Roman"/>
                <w:b/>
                <w:sz w:val="24"/>
                <w:szCs w:val="24"/>
              </w:rPr>
            </w:pPr>
            <w:r>
              <w:rPr>
                <w:rFonts w:ascii="Times New Roman" w:hAnsi="Times New Roman" w:cs="Times New Roman"/>
                <w:b/>
                <w:sz w:val="24"/>
                <w:szCs w:val="24"/>
              </w:rPr>
              <w:t>23) Юридические лица, ответственные за обеспечение охраны и функционирование ООПТ</w:t>
            </w:r>
          </w:p>
        </w:tc>
        <w:tc>
          <w:tcPr>
            <w:tcW w:w="6202" w:type="dxa"/>
          </w:tcPr>
          <w:p w14:paraId="0177B06F" w14:textId="77777777" w:rsidR="00FD5998" w:rsidRDefault="00F139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обеспечение функционирования ООПТ:</w:t>
            </w:r>
          </w:p>
          <w:p w14:paraId="67B836BD" w14:textId="57DE00D0" w:rsidR="00FD5998" w:rsidRDefault="00F139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ГОКУ «Дирекция (администрация) особо охраняемых природных территорий регионального значения Мурманской области»; Россия, 183010, Мурманская область, г. Мурманск, ул. Марата, д. 26, тел.: 8-991-669-82-85, e-mail: </w:t>
            </w:r>
            <w:r w:rsidR="006662DB" w:rsidRPr="006662DB">
              <w:rPr>
                <w:rFonts w:ascii="Times New Roman" w:eastAsia="Times New Roman" w:hAnsi="Times New Roman" w:cs="Times New Roman"/>
                <w:sz w:val="24"/>
                <w:szCs w:val="24"/>
                <w:lang w:eastAsia="ru-RU"/>
              </w:rPr>
              <w:t>info@oopt-murman.ru</w:t>
            </w:r>
            <w:r>
              <w:rPr>
                <w:rFonts w:ascii="Times New Roman" w:eastAsia="Times New Roman" w:hAnsi="Times New Roman" w:cs="Times New Roman"/>
                <w:sz w:val="24"/>
                <w:szCs w:val="24"/>
                <w:lang w:eastAsia="ru-RU"/>
              </w:rPr>
              <w:t xml:space="preserve">, https://vk.com/oopt_murmansk; дата присвоения ОГРН: 26.12.2005 г., ОГРН: 1055100103970, </w:t>
            </w:r>
            <w:r w:rsidR="00D33CB8">
              <w:rPr>
                <w:rFonts w:ascii="Times New Roman" w:eastAsia="Times New Roman" w:hAnsi="Times New Roman" w:cs="Times New Roman"/>
                <w:sz w:val="24"/>
                <w:szCs w:val="24"/>
                <w:lang w:eastAsia="ru-RU"/>
              </w:rPr>
              <w:t xml:space="preserve">и.о. </w:t>
            </w:r>
            <w:r>
              <w:rPr>
                <w:rFonts w:ascii="Times New Roman" w:eastAsia="Times New Roman" w:hAnsi="Times New Roman" w:cs="Times New Roman"/>
                <w:sz w:val="24"/>
                <w:szCs w:val="24"/>
                <w:lang w:eastAsia="ru-RU"/>
              </w:rPr>
              <w:t>директор</w:t>
            </w:r>
            <w:r w:rsidR="00D33CB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Локтев Александр Владимирович.</w:t>
            </w:r>
          </w:p>
          <w:p w14:paraId="2118D524" w14:textId="77777777" w:rsidR="00FD5998" w:rsidRDefault="00F139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надзор в области охраны и использования ООПТ: </w:t>
            </w:r>
          </w:p>
          <w:p w14:paraId="50B59B45" w14:textId="77777777" w:rsidR="00FD5998" w:rsidRDefault="00F139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ГОКУ МО «Центр лесного и экологического контроля»; Россия, 183038, Мурманская область, город Мурманск, Верхне-Ростинское ш., д. 53, тел.: Дежурная часть:</w:t>
            </w:r>
          </w:p>
          <w:p w14:paraId="6212940F" w14:textId="77777777" w:rsidR="00FD5998" w:rsidRDefault="00F139C4">
            <w:pPr>
              <w:jc w:val="both"/>
              <w:rPr>
                <w:sz w:val="24"/>
                <w:szCs w:val="24"/>
              </w:rPr>
            </w:pPr>
            <w:r>
              <w:rPr>
                <w:rFonts w:ascii="Times New Roman" w:eastAsia="Times New Roman" w:hAnsi="Times New Roman" w:cs="Times New Roman"/>
                <w:sz w:val="24"/>
                <w:szCs w:val="24"/>
                <w:lang w:eastAsia="ru-RU"/>
              </w:rPr>
              <w:t>+79020357457, приемная: (815-2) 56-00-85, e-mail: lescentr51@mail.ru; дата присвоения ОГРН: 29.12.2007 г., ОГРН: 1075190025041, и.о. руководителя: Плевако Василий Иванович.</w:t>
            </w:r>
          </w:p>
        </w:tc>
      </w:tr>
      <w:tr w:rsidR="00FD5998" w14:paraId="4AED211B" w14:textId="77777777">
        <w:tc>
          <w:tcPr>
            <w:tcW w:w="3369" w:type="dxa"/>
          </w:tcPr>
          <w:p w14:paraId="54DE869E" w14:textId="77777777" w:rsidR="00FD5998" w:rsidRDefault="00F139C4">
            <w:pPr>
              <w:pStyle w:val="ConsPlusNormal"/>
              <w:jc w:val="both"/>
              <w:rPr>
                <w:sz w:val="24"/>
                <w:szCs w:val="24"/>
              </w:rPr>
            </w:pPr>
            <w:r>
              <w:rPr>
                <w:rFonts w:ascii="Times New Roman" w:hAnsi="Times New Roman" w:cs="Times New Roman"/>
                <w:b/>
                <w:sz w:val="24"/>
                <w:szCs w:val="24"/>
              </w:rPr>
              <w:t>24) Сведения об иных лицах, на которые возложены обязательства по охране ООПТ</w:t>
            </w:r>
          </w:p>
        </w:tc>
        <w:tc>
          <w:tcPr>
            <w:tcW w:w="6202" w:type="dxa"/>
          </w:tcPr>
          <w:p w14:paraId="77DF41D3" w14:textId="77777777" w:rsidR="00FD5998" w:rsidRDefault="00F139C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Отсутствуют</w:t>
            </w:r>
          </w:p>
        </w:tc>
      </w:tr>
      <w:tr w:rsidR="00FD5998" w14:paraId="4B414F4C" w14:textId="77777777">
        <w:tc>
          <w:tcPr>
            <w:tcW w:w="3369" w:type="dxa"/>
          </w:tcPr>
          <w:p w14:paraId="061BE08E" w14:textId="77777777" w:rsidR="00FD5998" w:rsidRDefault="00F139C4">
            <w:pPr>
              <w:pStyle w:val="ConsPlusNormal"/>
              <w:jc w:val="both"/>
              <w:rPr>
                <w:rFonts w:ascii="Times New Roman" w:hAnsi="Times New Roman" w:cs="Times New Roman"/>
                <w:b/>
                <w:sz w:val="24"/>
                <w:szCs w:val="24"/>
              </w:rPr>
            </w:pPr>
            <w:r>
              <w:rPr>
                <w:rFonts w:ascii="Times New Roman" w:hAnsi="Times New Roman" w:cs="Times New Roman"/>
                <w:b/>
                <w:sz w:val="24"/>
                <w:szCs w:val="24"/>
              </w:rPr>
              <w:t>25) Общий режим охраны и использования ООПТ</w:t>
            </w:r>
          </w:p>
        </w:tc>
        <w:tc>
          <w:tcPr>
            <w:tcW w:w="6202" w:type="dxa"/>
          </w:tcPr>
          <w:p w14:paraId="76824F98"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Режим утверждён паспортом памятника природы регионального значения «Водопад на реке Шуони-Йоки», утвержденным Постановлением Правительства Мурманской области «О памятниках природы, расположенных в лесном фонде Мурманской области», от 18.07.2018 г.</w:t>
            </w:r>
            <w:r>
              <w:t xml:space="preserve"> </w:t>
            </w:r>
            <w:r>
              <w:rPr>
                <w:rFonts w:ascii="Times New Roman" w:hAnsi="Times New Roman" w:cs="Times New Roman"/>
                <w:sz w:val="24"/>
                <w:szCs w:val="24"/>
              </w:rPr>
              <w:t>№334-ПП (пункт 9):</w:t>
            </w:r>
          </w:p>
          <w:p w14:paraId="00347A47"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 Режим особой охраны памятника природы.</w:t>
            </w:r>
          </w:p>
          <w:p w14:paraId="7843933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 На территории памятника природы запрещаются:</w:t>
            </w:r>
          </w:p>
          <w:p w14:paraId="537473C3"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9.1.1. Перевод земель в земли иных категорий, за исключением категории "земли особо охраняемых </w:t>
            </w:r>
            <w:r>
              <w:rPr>
                <w:rFonts w:ascii="Times New Roman" w:hAnsi="Times New Roman" w:cs="Times New Roman"/>
                <w:sz w:val="24"/>
                <w:szCs w:val="24"/>
              </w:rPr>
              <w:lastRenderedPageBreak/>
              <w:t>территорий и объектов".</w:t>
            </w:r>
          </w:p>
          <w:p w14:paraId="3589D795"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 Изменение целевого назначения земельных, лесных участков или прекращение прав на землю для нужд, противоречащих их целевому назначению.</w:t>
            </w:r>
          </w:p>
          <w:p w14:paraId="04203D82"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9.1.3. Поиск, разведка и добыча полезных ископаемых, в том числе торфа.</w:t>
            </w:r>
          </w:p>
          <w:p w14:paraId="63E4578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9.1.4. Буровзрывные и горные работы, а также научные исследования, связанные с их проведением.</w:t>
            </w:r>
          </w:p>
          <w:p w14:paraId="49FFA652"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9.1.5. Применение любых ядохимикатов, минеральных и органических удобрений, стимуляторов роста растений, химических средств защиты растений.</w:t>
            </w:r>
          </w:p>
          <w:p w14:paraId="6F9C796B"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9.1.6. Изменение гидрологического режима, все виды гидромелиоративных работ.</w:t>
            </w:r>
          </w:p>
          <w:p w14:paraId="60EAF1B5"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9.1.7. Предоставление водных объектов в пользование.</w:t>
            </w:r>
          </w:p>
          <w:p w14:paraId="3047A610"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9.1.8. Все виды рубок, выкопка деревьев и кустарников.</w:t>
            </w:r>
          </w:p>
          <w:p w14:paraId="47BA9093"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9.1.9. Заготовка валежа, сухостоя.</w:t>
            </w:r>
          </w:p>
          <w:p w14:paraId="5B492C4B"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9.1.10. Создание лесных культур под пологом леса.</w:t>
            </w:r>
          </w:p>
          <w:p w14:paraId="213531BC"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9.1.11. Подсочка лесных насаждений, заготовка веточного корма и лапника.</w:t>
            </w:r>
          </w:p>
          <w:p w14:paraId="10C1AFC6"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9.1.12. Любое повреждение деревьев и кустарников, за исключением неизбежного повреждения деревьев и кустарников при тушении лесных пожаров и при передвижении и стоянке автомототранспортных средств при тушении пожаров.</w:t>
            </w:r>
          </w:p>
          <w:p w14:paraId="7180F46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9.1.13. Заготовка лекарственных растений, мха, ягеля, любых лишайников в декоративных целях.</w:t>
            </w:r>
          </w:p>
          <w:p w14:paraId="7B2DEDF5"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9.1.14. Распашка земель.</w:t>
            </w:r>
          </w:p>
          <w:p w14:paraId="2C0ED3A8"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9.1.15. Любое повреждение почвенного покрова, за исключением неизбежного повреждения почвенного покрова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пожаров.</w:t>
            </w:r>
          </w:p>
          <w:p w14:paraId="4FDA8D0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9.1.16. Любые действия, приводящие к снижению проективного покрытия травяно-кустарничкового и/или мохово-лишайникового ярусов.</w:t>
            </w:r>
          </w:p>
          <w:p w14:paraId="0E620E55"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9.1.17. Любые действия, приводящие к исчезновению на обособленных участках травяно-кустарничкового и мохово-лишайникового ярусов отдельных видов растений, грибов и лишайников.</w:t>
            </w:r>
          </w:p>
          <w:p w14:paraId="62CC87DA"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9.1.18. Сбор травянистых растений и их частей, за исключением сбора ягод в соответствии с действующим законодательством.</w:t>
            </w:r>
          </w:p>
          <w:p w14:paraId="5B84A024"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9.1.19. Акклиматизация и интродукция.</w:t>
            </w:r>
          </w:p>
          <w:p w14:paraId="0A007F24"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9.1.20. Посадка и выращивание любых объектов растительного мира, не встречающихся на территории памятника природы в естественном состоянии.</w:t>
            </w:r>
          </w:p>
          <w:p w14:paraId="501A376F"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9.1.21. Выпас скота, в том числе выпас домашних северных оленей, а также заготовка любых кормов для домашних и сельскохозяйственных животных.</w:t>
            </w:r>
          </w:p>
          <w:p w14:paraId="18CD6F60"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9.1.22. Засорение и загрязнение территории.</w:t>
            </w:r>
          </w:p>
          <w:p w14:paraId="1C366562"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9.1.23. Размещение любых видов отходов.</w:t>
            </w:r>
          </w:p>
          <w:p w14:paraId="6DDC1A38"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9.1.24. Передвижение и стоянка любых видов механизированных транспортных средств (за исключением снегоходов, мотосаней, мотобуксировщиков), за исключением случаев, связанных с тушением лесных пожаров и оказанием неотложной медицинской помощи пострадавшим.</w:t>
            </w:r>
          </w:p>
          <w:p w14:paraId="2FE6CA56"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9.1.25. Передвижение и стоянка снегоходов, мотосаней и мотобуксировщиков в отсутствие устойчивого снежного покрова (не менее 15 см).</w:t>
            </w:r>
          </w:p>
          <w:p w14:paraId="43ECFF9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9.1.26. Любое строительство, возведение строений и сооружений временного и капитального характера (за исключением возведения строений и сооружений временного характера, назначение которых не противоречит целям создания и режиму памятника природы, и осуществляется для благоустройства имеющихся на территории памятника природы тропиночной сети и мест отдыха в порядке, установленном законодательством Российской Федерации, по разрешениям управляющего учреждения).</w:t>
            </w:r>
          </w:p>
          <w:p w14:paraId="7616F09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Мурманской области от 06.12.2021 N 894-ПП)</w:t>
            </w:r>
          </w:p>
          <w:p w14:paraId="6919BB48"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9.1.27. Прокладка новых дорог и новых иных коммуникаций.</w:t>
            </w:r>
          </w:p>
          <w:p w14:paraId="1B32A9E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9.1.28. Проведение спортивных и культурно-массовых мероприятий, за исключением проведения образовательных экскурсий.</w:t>
            </w:r>
          </w:p>
          <w:p w14:paraId="01ADAAB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9.1.29. Разбивка туристических стоянок, организация новых кострищ и разведение костров вне мест, существовавших на момент утверждения настоящего Паспорта, или вне мест, установленных управляющим учреждением.</w:t>
            </w:r>
          </w:p>
          <w:p w14:paraId="7E7BCCA1"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Мурманской области от 06.12.2021 N 894-ПП)</w:t>
            </w:r>
          </w:p>
          <w:p w14:paraId="6E6630A1"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9.1.30. Иные виды деятельности, если они противоречат целям создания памятника природы или влекут за собой нарушение сохранности природных комплексов и их компонентов на территории памятника природы.</w:t>
            </w:r>
          </w:p>
          <w:p w14:paraId="61646FDF"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9.2. На территории памятника природы разрешаются (по разрешениям управляющего учреждения):</w:t>
            </w:r>
          </w:p>
          <w:p w14:paraId="6524A0B1"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Мурманской области от 06.12.2021 N 894-ПП)</w:t>
            </w:r>
          </w:p>
          <w:p w14:paraId="4935889B"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9.2.1. Охота в соответствии с действующими правилами охоты.</w:t>
            </w:r>
          </w:p>
          <w:p w14:paraId="25C68823"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9.2.2. Любительское и спортивное рыболовство в соответствии с действующими правилами рыболовства.</w:t>
            </w:r>
          </w:p>
          <w:p w14:paraId="4C617AC9"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9.2.3. Сбор и заготовка для собственных нужд грибов и ягод в соответствии с действующим законодательством.</w:t>
            </w:r>
          </w:p>
          <w:p w14:paraId="52B04337"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9.2.4. Рекреация и научно-познавательная деятельность при условии соблюдения ограничений, предусмотренных в пп. 9.1.1 - 9.1.30 настоящего Паспорта.</w:t>
            </w:r>
          </w:p>
          <w:p w14:paraId="4F0F78C9"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9.2.5. Научные исследования, не связанные с нарушением режима памятника природы и не нарушающие </w:t>
            </w:r>
            <w:r>
              <w:rPr>
                <w:rFonts w:ascii="Times New Roman" w:hAnsi="Times New Roman" w:cs="Times New Roman"/>
                <w:sz w:val="24"/>
                <w:szCs w:val="24"/>
              </w:rPr>
              <w:lastRenderedPageBreak/>
              <w:t>естественное функционирование природных комплексов.</w:t>
            </w:r>
          </w:p>
          <w:p w14:paraId="1F998EC3"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9.2.6. Проведение образовательных экскурсий.</w:t>
            </w:r>
          </w:p>
          <w:p w14:paraId="61069D37"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9.2.7. Передвижение на снегоходах, мотосанях, мотобуксировщиках при наличии устойчивого снежного покрова.</w:t>
            </w:r>
          </w:p>
          <w:p w14:paraId="55CA20AB"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9.3. Все мероприятия, не оговоренные специально как запрещенные или разрешенные на территории памятника природы, проводятся при условии получения разрешения управляющего учреждения.</w:t>
            </w:r>
          </w:p>
          <w:p w14:paraId="46542A38"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Мурманской области от 06.12.2021 N 894-ПП)</w:t>
            </w:r>
          </w:p>
          <w:p w14:paraId="25E487FA"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9.4. Нарушение установленного режима особой охраны территории памятника природы и иных правил охраны и использования окружающей среды на территории памятника природы влечет за собой ответственность в соответствии с действующим законодательством.</w:t>
            </w:r>
          </w:p>
        </w:tc>
      </w:tr>
      <w:tr w:rsidR="00FD5998" w14:paraId="362B5C72" w14:textId="77777777">
        <w:tc>
          <w:tcPr>
            <w:tcW w:w="3369" w:type="dxa"/>
          </w:tcPr>
          <w:p w14:paraId="238BE968" w14:textId="77777777" w:rsidR="00FD5998" w:rsidRDefault="00F139C4">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26) Зонирование территории ООПТ</w:t>
            </w:r>
          </w:p>
        </w:tc>
        <w:tc>
          <w:tcPr>
            <w:tcW w:w="6202" w:type="dxa"/>
          </w:tcPr>
          <w:p w14:paraId="4986099B"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FD5998" w14:paraId="161B7244" w14:textId="77777777">
        <w:tc>
          <w:tcPr>
            <w:tcW w:w="3369" w:type="dxa"/>
          </w:tcPr>
          <w:p w14:paraId="388652C9" w14:textId="77777777" w:rsidR="00FD5998" w:rsidRDefault="00F139C4">
            <w:pPr>
              <w:pStyle w:val="ConsPlusNormal"/>
              <w:jc w:val="both"/>
              <w:rPr>
                <w:rFonts w:ascii="Times New Roman" w:hAnsi="Times New Roman" w:cs="Times New Roman"/>
                <w:b/>
                <w:sz w:val="24"/>
                <w:szCs w:val="24"/>
              </w:rPr>
            </w:pPr>
            <w:r>
              <w:rPr>
                <w:rFonts w:ascii="Times New Roman" w:hAnsi="Times New Roman" w:cs="Times New Roman"/>
                <w:b/>
                <w:sz w:val="24"/>
                <w:szCs w:val="24"/>
              </w:rPr>
              <w:t>27) Режим охранной зоны ООПТ</w:t>
            </w:r>
          </w:p>
        </w:tc>
        <w:tc>
          <w:tcPr>
            <w:tcW w:w="6202" w:type="dxa"/>
          </w:tcPr>
          <w:p w14:paraId="1422CCE7"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FD5998" w14:paraId="6ECCA3C0" w14:textId="77777777">
        <w:tc>
          <w:tcPr>
            <w:tcW w:w="3369" w:type="dxa"/>
          </w:tcPr>
          <w:p w14:paraId="35FB64F5" w14:textId="77777777" w:rsidR="00FD5998" w:rsidRDefault="00F139C4">
            <w:pPr>
              <w:pStyle w:val="ConsPlusNormal"/>
              <w:jc w:val="both"/>
              <w:rPr>
                <w:rFonts w:ascii="Times New Roman" w:hAnsi="Times New Roman" w:cs="Times New Roman"/>
                <w:b/>
                <w:sz w:val="24"/>
                <w:szCs w:val="24"/>
              </w:rPr>
            </w:pPr>
            <w:r>
              <w:rPr>
                <w:rFonts w:ascii="Times New Roman" w:hAnsi="Times New Roman" w:cs="Times New Roman"/>
                <w:b/>
                <w:sz w:val="24"/>
                <w:szCs w:val="24"/>
              </w:rPr>
              <w:t>28) Собственники, землепользователи, землевладельцы, арендаторы земельных участков, находящихся в границах ООПТ</w:t>
            </w:r>
          </w:p>
        </w:tc>
        <w:tc>
          <w:tcPr>
            <w:tcW w:w="6202" w:type="dxa"/>
          </w:tcPr>
          <w:p w14:paraId="085CE512"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FD5998" w14:paraId="2F209126" w14:textId="77777777">
        <w:tc>
          <w:tcPr>
            <w:tcW w:w="3369" w:type="dxa"/>
          </w:tcPr>
          <w:p w14:paraId="3BB2F024" w14:textId="77777777" w:rsidR="00FD5998" w:rsidRDefault="00F139C4">
            <w:pPr>
              <w:pStyle w:val="ConsPlusNormal"/>
              <w:jc w:val="both"/>
              <w:rPr>
                <w:rFonts w:ascii="Times New Roman" w:hAnsi="Times New Roman" w:cs="Times New Roman"/>
                <w:b/>
                <w:sz w:val="24"/>
                <w:szCs w:val="24"/>
              </w:rPr>
            </w:pPr>
            <w:r>
              <w:rPr>
                <w:rFonts w:ascii="Times New Roman" w:hAnsi="Times New Roman" w:cs="Times New Roman"/>
                <w:b/>
                <w:sz w:val="24"/>
                <w:szCs w:val="24"/>
              </w:rPr>
              <w:t>29) Просветительские и рекреационные объекты на ООПТ</w:t>
            </w:r>
          </w:p>
        </w:tc>
        <w:tc>
          <w:tcPr>
            <w:tcW w:w="6202" w:type="dxa"/>
          </w:tcPr>
          <w:p w14:paraId="5AB3646D" w14:textId="77777777" w:rsidR="00FD5998" w:rsidRDefault="00F139C4">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отсутствуют</w:t>
            </w:r>
          </w:p>
        </w:tc>
      </w:tr>
    </w:tbl>
    <w:p w14:paraId="0F6D39B2" w14:textId="77777777" w:rsidR="00FD5998" w:rsidRDefault="00FD5998"/>
    <w:sectPr w:rsidR="00FD59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9E00D" w14:textId="77777777" w:rsidR="00FA7D69" w:rsidRDefault="00FA7D69">
      <w:pPr>
        <w:spacing w:after="0" w:line="240" w:lineRule="auto"/>
      </w:pPr>
      <w:r>
        <w:separator/>
      </w:r>
    </w:p>
  </w:endnote>
  <w:endnote w:type="continuationSeparator" w:id="0">
    <w:p w14:paraId="068422B5" w14:textId="77777777" w:rsidR="00FA7D69" w:rsidRDefault="00FA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EA82" w14:textId="77777777" w:rsidR="00FA7D69" w:rsidRDefault="00FA7D69">
      <w:pPr>
        <w:spacing w:after="0" w:line="240" w:lineRule="auto"/>
      </w:pPr>
      <w:r>
        <w:separator/>
      </w:r>
    </w:p>
  </w:footnote>
  <w:footnote w:type="continuationSeparator" w:id="0">
    <w:p w14:paraId="1DC7A502" w14:textId="77777777" w:rsidR="00FA7D69" w:rsidRDefault="00FA7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3C7B"/>
    <w:multiLevelType w:val="hybridMultilevel"/>
    <w:tmpl w:val="E5C66402"/>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35E4FAB"/>
    <w:multiLevelType w:val="hybridMultilevel"/>
    <w:tmpl w:val="302A30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998"/>
    <w:rsid w:val="000A53BA"/>
    <w:rsid w:val="003837F3"/>
    <w:rsid w:val="006662DB"/>
    <w:rsid w:val="00922DD3"/>
    <w:rsid w:val="00932A61"/>
    <w:rsid w:val="00A7720D"/>
    <w:rsid w:val="00D33CB8"/>
    <w:rsid w:val="00F139C4"/>
    <w:rsid w:val="00FA7D69"/>
    <w:rsid w:val="00FD5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CA70"/>
  <w15:docId w15:val="{9E3E5C74-08C3-4AC5-B3DD-FFC9E001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pPr>
      <w:spacing w:after="0" w:line="240" w:lineRule="auto"/>
    </w:pPr>
    <w:rPr>
      <w:rFonts w:ascii="Arial" w:hAnsi="Arial" w:cs="Arial"/>
      <w:sz w:val="20"/>
      <w:szCs w:val="20"/>
    </w:r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pPr>
      <w:spacing w:after="0" w:line="240" w:lineRule="auto"/>
    </w:pPr>
    <w:rPr>
      <w:rFonts w:ascii="Arial" w:eastAsia="Times New Roman" w:hAnsi="Arial" w:cs="Arial"/>
      <w:b/>
      <w:bCs/>
      <w:lang w:eastAsia="ru-RU"/>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character" w:styleId="afb">
    <w:name w:val="Hyperlink"/>
    <w:basedOn w:val="a0"/>
    <w:uiPriority w:val="99"/>
    <w:unhideWhenUsed/>
    <w:rPr>
      <w:color w:val="0000FF" w:themeColor="hyperlink"/>
      <w:u w:val="single"/>
    </w:rPr>
  </w:style>
  <w:style w:type="paragraph" w:styleId="afc">
    <w:name w:val="Body Text"/>
    <w:basedOn w:val="a"/>
    <w:link w:val="afd"/>
    <w:pPr>
      <w:spacing w:after="0" w:line="240" w:lineRule="auto"/>
    </w:pPr>
    <w:rPr>
      <w:rFonts w:ascii="Times New Roman" w:eastAsia="Times New Roman" w:hAnsi="Times New Roman" w:cs="Times New Roman"/>
      <w:sz w:val="28"/>
      <w:szCs w:val="28"/>
      <w:lang w:eastAsia="ru-RU"/>
    </w:rPr>
  </w:style>
  <w:style w:type="character" w:customStyle="1" w:styleId="afd">
    <w:name w:val="Основной текст Знак"/>
    <w:basedOn w:val="a0"/>
    <w:link w:val="afc"/>
    <w:rPr>
      <w:rFonts w:ascii="Times New Roman" w:eastAsia="Times New Roman" w:hAnsi="Times New Roman" w:cs="Times New Roman"/>
      <w:sz w:val="28"/>
      <w:szCs w:val="28"/>
      <w:lang w:eastAsia="ru-RU"/>
    </w:rPr>
  </w:style>
  <w:style w:type="character" w:customStyle="1" w:styleId="docdata">
    <w:name w:val="docdata"/>
    <w:aliases w:val="2504,bqiaagaaeyqcaaagiaiaaanzbwaabwchaaaaaaaaaaaaaaaaaaaaaaaaaaaaaaaaaaaaaaaaaaaaaaaaaaaaaaaaaaaaaaaaaaaaaaaaaaaaaaaaaaaaaaaaaaaaaaaaaaaaaaaaaaaaaaaaaaaaaaaaaaaaaaaaaaaaaaaaaaaaaaaaaaaaaaaaaaaaaaaaaaaaaaaaaaaaaaaaaaaaaaaaaaaaaaaaaaaaaaaa"/>
    <w:basedOn w:val="a0"/>
  </w:style>
  <w:style w:type="paragraph" w:customStyle="1" w:styleId="docy">
    <w:name w:val="docy"/>
    <w:aliases w:val="v5,4454,bqiaagaaeyqcaaagiaiaaap3dgaabqupaaaaaaaaaaaaaaaaaaaaaaaaaaaaaaaaaaaaaaaaaaaaaaaaaaaaaaaaaaaaaaaaaaaaaaaaaaaaaaaaaaaaaaaaaaaaaaaaaaaaaaaaaaaaaaaaaaaaaaaaaaaaaaaaaaaaaaaaaaaaaaaaaaaaaaaaaaaaaaaaaaaaaaaaaaaaaaaaaaaaaaaaaaaaaaaaaaaaaaaa"/>
    <w:basedOn w:val="a"/>
    <w:rsid w:val="00922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Normal (Web)"/>
    <w:basedOn w:val="a"/>
    <w:uiPriority w:val="99"/>
    <w:unhideWhenUsed/>
    <w:rsid w:val="00922D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1313">
      <w:bodyDiv w:val="1"/>
      <w:marLeft w:val="0"/>
      <w:marRight w:val="0"/>
      <w:marTop w:val="0"/>
      <w:marBottom w:val="0"/>
      <w:divBdr>
        <w:top w:val="none" w:sz="0" w:space="0" w:color="auto"/>
        <w:left w:val="none" w:sz="0" w:space="0" w:color="auto"/>
        <w:bottom w:val="none" w:sz="0" w:space="0" w:color="auto"/>
        <w:right w:val="none" w:sz="0" w:space="0" w:color="auto"/>
      </w:divBdr>
      <w:divsChild>
        <w:div w:id="1360665668">
          <w:marLeft w:val="0"/>
          <w:marRight w:val="0"/>
          <w:marTop w:val="0"/>
          <w:marBottom w:val="0"/>
          <w:divBdr>
            <w:top w:val="none" w:sz="0" w:space="0" w:color="auto"/>
            <w:left w:val="none" w:sz="0" w:space="0" w:color="auto"/>
            <w:bottom w:val="none" w:sz="0" w:space="0" w:color="auto"/>
            <w:right w:val="none" w:sz="0" w:space="0" w:color="auto"/>
          </w:divBdr>
        </w:div>
      </w:divsChild>
    </w:div>
    <w:div w:id="2062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4535</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kpmo</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Vorontsova</dc:creator>
  <cp:keywords/>
  <dc:description/>
  <cp:lastModifiedBy>Ксения Михайловна Пищаскина</cp:lastModifiedBy>
  <cp:revision>90</cp:revision>
  <dcterms:created xsi:type="dcterms:W3CDTF">2015-11-22T09:27:00Z</dcterms:created>
  <dcterms:modified xsi:type="dcterms:W3CDTF">2023-09-01T11:37:00Z</dcterms:modified>
</cp:coreProperties>
</file>