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EF" w:rsidRPr="002737D6" w:rsidRDefault="00F343EF" w:rsidP="00F343EF">
      <w:pPr>
        <w:ind w:firstLine="708"/>
        <w:jc w:val="right"/>
        <w:rPr>
          <w:sz w:val="26"/>
          <w:szCs w:val="26"/>
        </w:rPr>
      </w:pPr>
      <w:r w:rsidRPr="002737D6">
        <w:rPr>
          <w:sz w:val="26"/>
          <w:szCs w:val="26"/>
        </w:rPr>
        <w:t xml:space="preserve">Приложение </w:t>
      </w:r>
      <w:r w:rsidR="00D5296A" w:rsidRPr="002737D6">
        <w:rPr>
          <w:sz w:val="26"/>
          <w:szCs w:val="26"/>
        </w:rPr>
        <w:t>1</w:t>
      </w:r>
    </w:p>
    <w:p w:rsidR="00F343EF" w:rsidRPr="002737D6" w:rsidRDefault="00F343EF" w:rsidP="00C03682">
      <w:pPr>
        <w:ind w:firstLine="708"/>
        <w:jc w:val="center"/>
        <w:rPr>
          <w:b/>
          <w:sz w:val="26"/>
          <w:szCs w:val="26"/>
        </w:rPr>
      </w:pPr>
    </w:p>
    <w:p w:rsidR="00C03682" w:rsidRPr="002737D6" w:rsidRDefault="00C03682" w:rsidP="00C03682">
      <w:pPr>
        <w:ind w:firstLine="708"/>
        <w:jc w:val="center"/>
        <w:rPr>
          <w:b/>
          <w:sz w:val="26"/>
          <w:szCs w:val="26"/>
        </w:rPr>
      </w:pPr>
      <w:r w:rsidRPr="002737D6">
        <w:rPr>
          <w:b/>
          <w:sz w:val="26"/>
          <w:szCs w:val="26"/>
        </w:rPr>
        <w:t xml:space="preserve">Рекомендации по </w:t>
      </w:r>
      <w:r w:rsidR="00F343EF" w:rsidRPr="002737D6">
        <w:rPr>
          <w:b/>
          <w:sz w:val="26"/>
          <w:szCs w:val="26"/>
        </w:rPr>
        <w:t xml:space="preserve">объемам добычи (вылова) анадромных видов рыб по водным объектам и их частям </w:t>
      </w:r>
      <w:r w:rsidR="00962C75" w:rsidRPr="002737D6">
        <w:rPr>
          <w:b/>
          <w:sz w:val="26"/>
          <w:szCs w:val="26"/>
        </w:rPr>
        <w:t>при</w:t>
      </w:r>
      <w:r w:rsidR="00F343EF" w:rsidRPr="002737D6">
        <w:rPr>
          <w:b/>
          <w:sz w:val="26"/>
          <w:szCs w:val="26"/>
        </w:rPr>
        <w:t xml:space="preserve"> осуществлени</w:t>
      </w:r>
      <w:r w:rsidR="00962C75" w:rsidRPr="002737D6">
        <w:rPr>
          <w:b/>
          <w:sz w:val="26"/>
          <w:szCs w:val="26"/>
        </w:rPr>
        <w:t>и</w:t>
      </w:r>
      <w:r w:rsidR="00F343EF" w:rsidRPr="002737D6">
        <w:rPr>
          <w:b/>
          <w:sz w:val="26"/>
          <w:szCs w:val="26"/>
        </w:rPr>
        <w:t xml:space="preserve"> промышленного рыболовства, прибрежного рыболовства, организации любительского рыболовства,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</w:t>
      </w:r>
      <w:r w:rsidRPr="002737D6">
        <w:rPr>
          <w:b/>
          <w:sz w:val="26"/>
          <w:szCs w:val="26"/>
        </w:rPr>
        <w:t xml:space="preserve"> в Мурманской области в 20</w:t>
      </w:r>
      <w:r w:rsidR="00D22FB2">
        <w:rPr>
          <w:b/>
          <w:sz w:val="26"/>
          <w:szCs w:val="26"/>
        </w:rPr>
        <w:t>2</w:t>
      </w:r>
      <w:r w:rsidR="00B91F4D" w:rsidRPr="00B91F4D">
        <w:rPr>
          <w:b/>
          <w:sz w:val="26"/>
          <w:szCs w:val="26"/>
        </w:rPr>
        <w:t>2</w:t>
      </w:r>
      <w:r w:rsidRPr="002737D6">
        <w:rPr>
          <w:b/>
          <w:sz w:val="26"/>
          <w:szCs w:val="26"/>
        </w:rPr>
        <w:t xml:space="preserve"> г.</w:t>
      </w:r>
    </w:p>
    <w:p w:rsidR="00C03682" w:rsidRPr="002737D6" w:rsidRDefault="00C03682" w:rsidP="00C03682">
      <w:pPr>
        <w:ind w:firstLine="708"/>
        <w:jc w:val="center"/>
        <w:rPr>
          <w:b/>
          <w:sz w:val="26"/>
          <w:szCs w:val="26"/>
        </w:rPr>
      </w:pPr>
    </w:p>
    <w:p w:rsidR="00116178" w:rsidRPr="002737D6" w:rsidRDefault="00116178" w:rsidP="00F343EF">
      <w:pPr>
        <w:ind w:firstLine="708"/>
        <w:jc w:val="both"/>
        <w:rPr>
          <w:sz w:val="26"/>
          <w:szCs w:val="26"/>
        </w:rPr>
      </w:pPr>
    </w:p>
    <w:p w:rsidR="0019695E" w:rsidRPr="002737D6" w:rsidRDefault="0020003E" w:rsidP="002737D6">
      <w:pPr>
        <w:ind w:firstLine="708"/>
        <w:jc w:val="both"/>
        <w:rPr>
          <w:sz w:val="26"/>
          <w:szCs w:val="26"/>
        </w:rPr>
      </w:pPr>
      <w:r w:rsidRPr="002737D6">
        <w:rPr>
          <w:sz w:val="26"/>
          <w:szCs w:val="26"/>
        </w:rPr>
        <w:t xml:space="preserve">Рекомендованные объемы добычи (вылова) атлантического лосося (семги) </w:t>
      </w:r>
      <w:r w:rsidR="002737D6" w:rsidRPr="002737D6">
        <w:rPr>
          <w:sz w:val="26"/>
          <w:szCs w:val="26"/>
        </w:rPr>
        <w:t>по отдельным запасам</w:t>
      </w:r>
      <w:r w:rsidRPr="002737D6">
        <w:rPr>
          <w:sz w:val="26"/>
          <w:szCs w:val="26"/>
        </w:rPr>
        <w:t xml:space="preserve"> </w:t>
      </w:r>
      <w:r w:rsidR="007457B7" w:rsidRPr="002737D6">
        <w:rPr>
          <w:sz w:val="26"/>
          <w:szCs w:val="26"/>
        </w:rPr>
        <w:t>на</w:t>
      </w:r>
      <w:r w:rsidRPr="002737D6">
        <w:rPr>
          <w:sz w:val="26"/>
          <w:szCs w:val="26"/>
        </w:rPr>
        <w:t xml:space="preserve"> 20</w:t>
      </w:r>
      <w:r w:rsidR="00D22FB2">
        <w:rPr>
          <w:sz w:val="26"/>
          <w:szCs w:val="26"/>
        </w:rPr>
        <w:t>2</w:t>
      </w:r>
      <w:r w:rsidR="00D62C8C" w:rsidRPr="00D62C8C">
        <w:rPr>
          <w:sz w:val="26"/>
          <w:szCs w:val="26"/>
        </w:rPr>
        <w:t>2</w:t>
      </w:r>
      <w:r w:rsidRPr="002737D6">
        <w:rPr>
          <w:sz w:val="26"/>
          <w:szCs w:val="26"/>
        </w:rPr>
        <w:t xml:space="preserve"> г. представлены в таблице. </w:t>
      </w:r>
    </w:p>
    <w:p w:rsidR="0019695E" w:rsidRPr="002737D6" w:rsidRDefault="0019695E" w:rsidP="0019695E">
      <w:pPr>
        <w:jc w:val="both"/>
        <w:rPr>
          <w:sz w:val="26"/>
          <w:szCs w:val="26"/>
        </w:rPr>
      </w:pPr>
    </w:p>
    <w:p w:rsidR="0020003E" w:rsidRPr="002737D6" w:rsidRDefault="0020003E" w:rsidP="00F343EF">
      <w:pPr>
        <w:ind w:firstLine="708"/>
        <w:jc w:val="both"/>
        <w:rPr>
          <w:sz w:val="26"/>
          <w:szCs w:val="26"/>
        </w:rPr>
      </w:pPr>
    </w:p>
    <w:p w:rsidR="00F343EF" w:rsidRPr="002737D6" w:rsidRDefault="00F343EF" w:rsidP="00F343EF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737D6">
        <w:rPr>
          <w:rFonts w:ascii="Times New Roman" w:hAnsi="Times New Roman"/>
          <w:sz w:val="26"/>
          <w:szCs w:val="26"/>
        </w:rPr>
        <w:t xml:space="preserve">Рекомендации по объемам добычи (вылова) анадромных видов рыб </w:t>
      </w:r>
      <w:r w:rsidR="00962C75" w:rsidRPr="002737D6">
        <w:rPr>
          <w:rFonts w:ascii="Times New Roman" w:hAnsi="Times New Roman"/>
          <w:sz w:val="26"/>
          <w:szCs w:val="26"/>
        </w:rPr>
        <w:t>при</w:t>
      </w:r>
      <w:r w:rsidRPr="002737D6">
        <w:rPr>
          <w:rFonts w:ascii="Times New Roman" w:hAnsi="Times New Roman"/>
          <w:sz w:val="26"/>
          <w:szCs w:val="26"/>
        </w:rPr>
        <w:t xml:space="preserve"> осуществлени</w:t>
      </w:r>
      <w:r w:rsidR="00962C75" w:rsidRPr="002737D6">
        <w:rPr>
          <w:rFonts w:ascii="Times New Roman" w:hAnsi="Times New Roman"/>
          <w:sz w:val="26"/>
          <w:szCs w:val="26"/>
        </w:rPr>
        <w:t>и</w:t>
      </w:r>
      <w:r w:rsidR="00E85162" w:rsidRPr="002737D6">
        <w:rPr>
          <w:rFonts w:ascii="Times New Roman" w:hAnsi="Times New Roman"/>
          <w:sz w:val="26"/>
          <w:szCs w:val="26"/>
        </w:rPr>
        <w:t xml:space="preserve"> </w:t>
      </w:r>
      <w:r w:rsidRPr="002737D6">
        <w:rPr>
          <w:rFonts w:ascii="Times New Roman" w:hAnsi="Times New Roman"/>
          <w:sz w:val="26"/>
          <w:szCs w:val="26"/>
        </w:rPr>
        <w:t>рыболовства в целях обеспечения ведения традиционного образа жизни и осуществления традиционной хозяйственной деятельности коренн</w:t>
      </w:r>
      <w:r w:rsidR="00F238FA">
        <w:rPr>
          <w:rFonts w:ascii="Times New Roman" w:hAnsi="Times New Roman"/>
          <w:sz w:val="26"/>
          <w:szCs w:val="26"/>
        </w:rPr>
        <w:t>ых малочисленных народов Севера:</w:t>
      </w:r>
    </w:p>
    <w:p w:rsidR="00F343EF" w:rsidRPr="002737D6" w:rsidRDefault="00FC4A36" w:rsidP="007A3D8C">
      <w:pPr>
        <w:ind w:left="708" w:firstLine="360"/>
        <w:jc w:val="both"/>
        <w:rPr>
          <w:sz w:val="26"/>
          <w:szCs w:val="26"/>
        </w:rPr>
      </w:pPr>
      <w:r w:rsidRPr="002737D6">
        <w:rPr>
          <w:sz w:val="26"/>
          <w:szCs w:val="26"/>
        </w:rPr>
        <w:t xml:space="preserve">- </w:t>
      </w:r>
      <w:r w:rsidR="00942FD8" w:rsidRPr="002737D6">
        <w:rPr>
          <w:i/>
          <w:sz w:val="26"/>
          <w:szCs w:val="26"/>
        </w:rPr>
        <w:t>в отношении лосося атлантического (семги)</w:t>
      </w:r>
      <w:r w:rsidRPr="002737D6">
        <w:rPr>
          <w:sz w:val="26"/>
          <w:szCs w:val="26"/>
        </w:rPr>
        <w:t xml:space="preserve"> – </w:t>
      </w:r>
      <w:r w:rsidR="00600352">
        <w:rPr>
          <w:sz w:val="26"/>
          <w:szCs w:val="26"/>
        </w:rPr>
        <w:t>на уровне объемов добычи (вылова), установленных в 20</w:t>
      </w:r>
      <w:r w:rsidR="00C0677F">
        <w:rPr>
          <w:sz w:val="26"/>
          <w:szCs w:val="26"/>
        </w:rPr>
        <w:t>2</w:t>
      </w:r>
      <w:r w:rsidR="00D62C8C" w:rsidRPr="00D62C8C">
        <w:rPr>
          <w:sz w:val="26"/>
          <w:szCs w:val="26"/>
        </w:rPr>
        <w:t>1</w:t>
      </w:r>
      <w:r w:rsidR="00600352">
        <w:rPr>
          <w:sz w:val="26"/>
          <w:szCs w:val="26"/>
        </w:rPr>
        <w:t xml:space="preserve"> г.</w:t>
      </w:r>
      <w:r w:rsidR="00F238FA">
        <w:rPr>
          <w:sz w:val="26"/>
          <w:szCs w:val="26"/>
        </w:rPr>
        <w:t>;</w:t>
      </w:r>
    </w:p>
    <w:p w:rsidR="007A3D8C" w:rsidRPr="002737D6" w:rsidRDefault="007A3D8C" w:rsidP="007A3D8C">
      <w:pPr>
        <w:ind w:left="708" w:firstLine="360"/>
        <w:jc w:val="both"/>
        <w:rPr>
          <w:sz w:val="26"/>
          <w:szCs w:val="26"/>
        </w:rPr>
      </w:pPr>
      <w:r w:rsidRPr="002737D6">
        <w:rPr>
          <w:sz w:val="26"/>
          <w:szCs w:val="26"/>
        </w:rPr>
        <w:t xml:space="preserve">- </w:t>
      </w:r>
      <w:r w:rsidR="00942FD8" w:rsidRPr="002737D6">
        <w:rPr>
          <w:i/>
          <w:sz w:val="26"/>
          <w:szCs w:val="26"/>
        </w:rPr>
        <w:t>в отношении горбуши</w:t>
      </w:r>
      <w:r w:rsidR="00EF41E1" w:rsidRPr="002737D6">
        <w:rPr>
          <w:sz w:val="26"/>
          <w:szCs w:val="26"/>
        </w:rPr>
        <w:t xml:space="preserve"> –</w:t>
      </w:r>
      <w:r w:rsidRPr="002737D6">
        <w:rPr>
          <w:sz w:val="26"/>
          <w:szCs w:val="26"/>
        </w:rPr>
        <w:t xml:space="preserve"> по заявительному принципу.</w:t>
      </w:r>
    </w:p>
    <w:p w:rsidR="000A5E3F" w:rsidRPr="002737D6" w:rsidRDefault="000A5E3F" w:rsidP="00F343EF">
      <w:pPr>
        <w:ind w:left="708"/>
        <w:jc w:val="both"/>
        <w:rPr>
          <w:sz w:val="26"/>
          <w:szCs w:val="26"/>
        </w:rPr>
      </w:pPr>
    </w:p>
    <w:p w:rsidR="000A5E3F" w:rsidRPr="002737D6" w:rsidRDefault="000A5E3F" w:rsidP="000A5E3F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737D6">
        <w:rPr>
          <w:rFonts w:ascii="Times New Roman" w:hAnsi="Times New Roman"/>
          <w:sz w:val="26"/>
          <w:szCs w:val="26"/>
        </w:rPr>
        <w:t xml:space="preserve">Рекомендации по объемам добычи (вылова) анадромных видов рыб </w:t>
      </w:r>
      <w:r w:rsidR="00962C75" w:rsidRPr="002737D6">
        <w:rPr>
          <w:rFonts w:ascii="Times New Roman" w:hAnsi="Times New Roman"/>
          <w:sz w:val="26"/>
          <w:szCs w:val="26"/>
        </w:rPr>
        <w:t>при</w:t>
      </w:r>
      <w:r w:rsidRPr="002737D6">
        <w:rPr>
          <w:rFonts w:ascii="Times New Roman" w:hAnsi="Times New Roman"/>
          <w:sz w:val="26"/>
          <w:szCs w:val="26"/>
        </w:rPr>
        <w:t xml:space="preserve"> организации любительского рыболовства анадромных видов рыб</w:t>
      </w:r>
      <w:r w:rsidR="002737D6">
        <w:rPr>
          <w:rFonts w:ascii="Times New Roman" w:hAnsi="Times New Roman"/>
          <w:sz w:val="26"/>
          <w:szCs w:val="26"/>
        </w:rPr>
        <w:t xml:space="preserve"> на рыбо</w:t>
      </w:r>
      <w:r w:rsidR="00066FB4">
        <w:rPr>
          <w:rFonts w:ascii="Times New Roman" w:hAnsi="Times New Roman"/>
          <w:sz w:val="26"/>
          <w:szCs w:val="26"/>
        </w:rPr>
        <w:t>ловных</w:t>
      </w:r>
      <w:r w:rsidR="002737D6">
        <w:rPr>
          <w:rFonts w:ascii="Times New Roman" w:hAnsi="Times New Roman"/>
          <w:sz w:val="26"/>
          <w:szCs w:val="26"/>
        </w:rPr>
        <w:t xml:space="preserve"> участках</w:t>
      </w:r>
      <w:r w:rsidR="00F238FA">
        <w:rPr>
          <w:rFonts w:ascii="Times New Roman" w:hAnsi="Times New Roman"/>
          <w:sz w:val="26"/>
          <w:szCs w:val="26"/>
        </w:rPr>
        <w:t>:</w:t>
      </w:r>
    </w:p>
    <w:p w:rsidR="00600352" w:rsidRPr="002737D6" w:rsidRDefault="00EF41E1" w:rsidP="00600352">
      <w:pPr>
        <w:ind w:left="708" w:firstLine="360"/>
        <w:jc w:val="both"/>
        <w:rPr>
          <w:sz w:val="26"/>
          <w:szCs w:val="26"/>
        </w:rPr>
      </w:pPr>
      <w:r w:rsidRPr="002737D6">
        <w:rPr>
          <w:sz w:val="26"/>
          <w:szCs w:val="26"/>
        </w:rPr>
        <w:t>- </w:t>
      </w:r>
      <w:r w:rsidR="00942FD8" w:rsidRPr="002737D6">
        <w:rPr>
          <w:i/>
          <w:sz w:val="26"/>
          <w:szCs w:val="26"/>
        </w:rPr>
        <w:t>в отношении лосося атлантического (семги)</w:t>
      </w:r>
      <w:r w:rsidR="00C0677F">
        <w:rPr>
          <w:sz w:val="26"/>
          <w:szCs w:val="26"/>
        </w:rPr>
        <w:t xml:space="preserve"> – с условием не </w:t>
      </w:r>
      <w:r w:rsidRPr="002737D6">
        <w:rPr>
          <w:sz w:val="26"/>
          <w:szCs w:val="26"/>
        </w:rPr>
        <w:t>превышения рекомендованных объемов добычи (вылова) по отдельным запасам лосося Мурманской области в 20</w:t>
      </w:r>
      <w:r w:rsidR="00600352">
        <w:rPr>
          <w:sz w:val="26"/>
          <w:szCs w:val="26"/>
        </w:rPr>
        <w:t>2</w:t>
      </w:r>
      <w:r w:rsidR="00D62C8C" w:rsidRPr="00D62C8C">
        <w:rPr>
          <w:sz w:val="26"/>
          <w:szCs w:val="26"/>
        </w:rPr>
        <w:t>2</w:t>
      </w:r>
      <w:r w:rsidRPr="002737D6">
        <w:rPr>
          <w:sz w:val="26"/>
          <w:szCs w:val="26"/>
        </w:rPr>
        <w:t xml:space="preserve"> г.</w:t>
      </w:r>
      <w:r w:rsidR="00CA7B8C" w:rsidRPr="002737D6">
        <w:rPr>
          <w:sz w:val="26"/>
          <w:szCs w:val="26"/>
        </w:rPr>
        <w:t xml:space="preserve"> (таблица)</w:t>
      </w:r>
      <w:r w:rsidR="00F238FA">
        <w:rPr>
          <w:sz w:val="26"/>
          <w:szCs w:val="26"/>
        </w:rPr>
        <w:t>;</w:t>
      </w:r>
    </w:p>
    <w:p w:rsidR="00600352" w:rsidRDefault="00EF41E1" w:rsidP="00600352">
      <w:pPr>
        <w:ind w:left="708" w:firstLine="360"/>
        <w:jc w:val="both"/>
        <w:rPr>
          <w:sz w:val="26"/>
          <w:szCs w:val="26"/>
        </w:rPr>
      </w:pPr>
      <w:r w:rsidRPr="002737D6">
        <w:rPr>
          <w:sz w:val="26"/>
          <w:szCs w:val="26"/>
        </w:rPr>
        <w:t xml:space="preserve">- </w:t>
      </w:r>
      <w:r w:rsidR="00942FD8" w:rsidRPr="002737D6">
        <w:rPr>
          <w:i/>
          <w:sz w:val="26"/>
          <w:szCs w:val="26"/>
        </w:rPr>
        <w:t>в отношении горбуши</w:t>
      </w:r>
      <w:r w:rsidRPr="002737D6">
        <w:rPr>
          <w:sz w:val="26"/>
          <w:szCs w:val="26"/>
        </w:rPr>
        <w:t xml:space="preserve"> – по заявительному принципу.</w:t>
      </w:r>
    </w:p>
    <w:p w:rsidR="000A5E3F" w:rsidRPr="002737D6" w:rsidRDefault="000A5E3F" w:rsidP="00EF41E1">
      <w:pPr>
        <w:ind w:left="708" w:firstLine="360"/>
        <w:jc w:val="both"/>
        <w:rPr>
          <w:sz w:val="26"/>
          <w:szCs w:val="26"/>
        </w:rPr>
      </w:pPr>
    </w:p>
    <w:p w:rsidR="00F238FA" w:rsidRDefault="00F238FA" w:rsidP="00F238F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Рекомендуемая с</w:t>
      </w:r>
      <w:r w:rsidRPr="00F238FA">
        <w:rPr>
          <w:rFonts w:ascii="Times New Roman" w:hAnsi="Times New Roman"/>
          <w:sz w:val="26"/>
          <w:szCs w:val="26"/>
        </w:rPr>
        <w:t>уточная норма добычи (вылова) анадромных видов рыб при осуществлении любительского рыболовства</w:t>
      </w:r>
      <w:r>
        <w:rPr>
          <w:rFonts w:ascii="Times New Roman" w:hAnsi="Times New Roman"/>
          <w:sz w:val="26"/>
          <w:szCs w:val="26"/>
        </w:rPr>
        <w:t xml:space="preserve"> с изъятием водных биологических ресурсов из среды обитания</w:t>
      </w:r>
      <w:r w:rsidRPr="00F238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(принцип лова «поймал-изъял») </w:t>
      </w:r>
      <w:r w:rsidRPr="00F238FA">
        <w:rPr>
          <w:rFonts w:ascii="Times New Roman" w:hAnsi="Times New Roman"/>
          <w:sz w:val="26"/>
          <w:szCs w:val="26"/>
        </w:rPr>
        <w:t>на одну путевку на одного человека в реках Мурманской области в 202</w:t>
      </w:r>
      <w:r w:rsidR="00D62C8C" w:rsidRPr="00D62C8C">
        <w:rPr>
          <w:rFonts w:ascii="Times New Roman" w:hAnsi="Times New Roman"/>
          <w:sz w:val="26"/>
          <w:szCs w:val="26"/>
        </w:rPr>
        <w:t>2</w:t>
      </w:r>
      <w:r w:rsidRPr="00F238FA">
        <w:rPr>
          <w:rFonts w:ascii="Times New Roman" w:hAnsi="Times New Roman"/>
          <w:sz w:val="26"/>
          <w:szCs w:val="26"/>
        </w:rPr>
        <w:t xml:space="preserve"> г.</w:t>
      </w:r>
      <w:r w:rsidR="00B76045">
        <w:rPr>
          <w:rFonts w:ascii="Times New Roman" w:hAnsi="Times New Roman"/>
          <w:sz w:val="26"/>
          <w:szCs w:val="26"/>
        </w:rPr>
        <w:t>:</w:t>
      </w:r>
    </w:p>
    <w:p w:rsidR="00F238FA" w:rsidRPr="00F238FA" w:rsidRDefault="00F238FA" w:rsidP="00F238FA">
      <w:pPr>
        <w:pStyle w:val="a7"/>
        <w:ind w:left="1068"/>
        <w:jc w:val="both"/>
        <w:rPr>
          <w:rFonts w:ascii="Times New Roman" w:hAnsi="Times New Roman"/>
          <w:sz w:val="26"/>
          <w:szCs w:val="26"/>
        </w:rPr>
      </w:pPr>
    </w:p>
    <w:p w:rsidR="00F238FA" w:rsidRPr="00F238FA" w:rsidRDefault="00F238FA" w:rsidP="00F238FA">
      <w:pPr>
        <w:pStyle w:val="a7"/>
        <w:ind w:left="1068"/>
        <w:jc w:val="both"/>
        <w:rPr>
          <w:rFonts w:ascii="Times New Roman" w:hAnsi="Times New Roman"/>
          <w:sz w:val="26"/>
          <w:szCs w:val="26"/>
        </w:rPr>
      </w:pPr>
      <w:r w:rsidRPr="00F238FA">
        <w:rPr>
          <w:rFonts w:ascii="Times New Roman" w:hAnsi="Times New Roman"/>
          <w:sz w:val="26"/>
          <w:szCs w:val="26"/>
        </w:rPr>
        <w:t xml:space="preserve">- </w:t>
      </w:r>
      <w:r w:rsidRPr="00B76045">
        <w:rPr>
          <w:rFonts w:ascii="Times New Roman" w:hAnsi="Times New Roman"/>
          <w:i/>
          <w:sz w:val="26"/>
          <w:szCs w:val="26"/>
        </w:rPr>
        <w:t>в отношении лосося атлантического (семги)</w:t>
      </w:r>
      <w:r w:rsidRPr="00F238FA">
        <w:rPr>
          <w:rFonts w:ascii="Times New Roman" w:hAnsi="Times New Roman"/>
          <w:sz w:val="26"/>
          <w:szCs w:val="26"/>
        </w:rPr>
        <w:t xml:space="preserve"> – </w:t>
      </w:r>
      <w:r w:rsidR="00FA5E61">
        <w:rPr>
          <w:rFonts w:ascii="Times New Roman" w:hAnsi="Times New Roman"/>
          <w:sz w:val="26"/>
          <w:szCs w:val="26"/>
        </w:rPr>
        <w:t>1 экз</w:t>
      </w:r>
      <w:r w:rsidRPr="00F238FA">
        <w:rPr>
          <w:rFonts w:ascii="Times New Roman" w:hAnsi="Times New Roman"/>
          <w:sz w:val="26"/>
          <w:szCs w:val="26"/>
        </w:rPr>
        <w:t>.</w:t>
      </w:r>
    </w:p>
    <w:p w:rsidR="00F238FA" w:rsidRDefault="00F238FA" w:rsidP="00F238FA">
      <w:pPr>
        <w:pStyle w:val="a7"/>
        <w:spacing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 w:rsidRPr="00F238FA">
        <w:rPr>
          <w:rFonts w:ascii="Times New Roman" w:hAnsi="Times New Roman"/>
          <w:sz w:val="26"/>
          <w:szCs w:val="26"/>
        </w:rPr>
        <w:t xml:space="preserve">- </w:t>
      </w:r>
      <w:r w:rsidRPr="00B76045">
        <w:rPr>
          <w:rFonts w:ascii="Times New Roman" w:hAnsi="Times New Roman"/>
          <w:i/>
          <w:sz w:val="26"/>
          <w:szCs w:val="26"/>
        </w:rPr>
        <w:t>в отношении горбуши</w:t>
      </w:r>
      <w:r w:rsidRPr="00F238FA">
        <w:rPr>
          <w:rFonts w:ascii="Times New Roman" w:hAnsi="Times New Roman"/>
          <w:sz w:val="26"/>
          <w:szCs w:val="26"/>
        </w:rPr>
        <w:t xml:space="preserve"> – </w:t>
      </w:r>
      <w:r w:rsidR="00FA5E61">
        <w:rPr>
          <w:rFonts w:ascii="Times New Roman" w:hAnsi="Times New Roman"/>
          <w:sz w:val="26"/>
          <w:szCs w:val="26"/>
        </w:rPr>
        <w:t>не устанавливается</w:t>
      </w:r>
      <w:r w:rsidRPr="00F238FA">
        <w:rPr>
          <w:rFonts w:ascii="Times New Roman" w:hAnsi="Times New Roman"/>
          <w:sz w:val="26"/>
          <w:szCs w:val="26"/>
        </w:rPr>
        <w:t>.</w:t>
      </w:r>
    </w:p>
    <w:p w:rsidR="00F238FA" w:rsidRDefault="00F238FA" w:rsidP="00F238FA">
      <w:pPr>
        <w:pStyle w:val="a7"/>
        <w:spacing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</w:p>
    <w:p w:rsidR="000A5E3F" w:rsidRPr="002737D6" w:rsidRDefault="000A5E3F" w:rsidP="000A5E3F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737D6">
        <w:rPr>
          <w:rFonts w:ascii="Times New Roman" w:hAnsi="Times New Roman"/>
          <w:sz w:val="26"/>
          <w:szCs w:val="26"/>
        </w:rPr>
        <w:t xml:space="preserve">Рекомендации по объемам добычи (вылова) анадромных видов рыб </w:t>
      </w:r>
      <w:r w:rsidR="00962C75" w:rsidRPr="002737D6">
        <w:rPr>
          <w:rFonts w:ascii="Times New Roman" w:hAnsi="Times New Roman"/>
          <w:sz w:val="26"/>
          <w:szCs w:val="26"/>
        </w:rPr>
        <w:t>при</w:t>
      </w:r>
      <w:r w:rsidRPr="002737D6">
        <w:rPr>
          <w:rFonts w:ascii="Times New Roman" w:hAnsi="Times New Roman"/>
          <w:sz w:val="26"/>
          <w:szCs w:val="26"/>
        </w:rPr>
        <w:t xml:space="preserve"> осуществлени</w:t>
      </w:r>
      <w:r w:rsidR="00962C75" w:rsidRPr="002737D6">
        <w:rPr>
          <w:rFonts w:ascii="Times New Roman" w:hAnsi="Times New Roman"/>
          <w:sz w:val="26"/>
          <w:szCs w:val="26"/>
        </w:rPr>
        <w:t>и</w:t>
      </w:r>
      <w:r w:rsidRPr="002737D6">
        <w:rPr>
          <w:rFonts w:ascii="Times New Roman" w:hAnsi="Times New Roman"/>
          <w:sz w:val="26"/>
          <w:szCs w:val="26"/>
        </w:rPr>
        <w:t xml:space="preserve"> промышленного рыболовства</w:t>
      </w:r>
      <w:r w:rsidR="00FE2F29" w:rsidRPr="002737D6">
        <w:rPr>
          <w:rFonts w:ascii="Times New Roman" w:hAnsi="Times New Roman"/>
          <w:sz w:val="26"/>
          <w:szCs w:val="26"/>
        </w:rPr>
        <w:t xml:space="preserve"> на рыбоуче</w:t>
      </w:r>
      <w:r w:rsidR="00DD46E5">
        <w:rPr>
          <w:rFonts w:ascii="Times New Roman" w:hAnsi="Times New Roman"/>
          <w:sz w:val="26"/>
          <w:szCs w:val="26"/>
        </w:rPr>
        <w:t>тных заграждениях (РУЗ) в реках:</w:t>
      </w:r>
    </w:p>
    <w:p w:rsidR="00D22502" w:rsidRPr="002737D6" w:rsidRDefault="00D22502" w:rsidP="00D22502">
      <w:pPr>
        <w:ind w:left="708" w:firstLine="360"/>
        <w:jc w:val="both"/>
        <w:rPr>
          <w:sz w:val="26"/>
          <w:szCs w:val="26"/>
        </w:rPr>
      </w:pPr>
      <w:r w:rsidRPr="002737D6">
        <w:rPr>
          <w:sz w:val="26"/>
          <w:szCs w:val="26"/>
        </w:rPr>
        <w:t>- </w:t>
      </w:r>
      <w:r w:rsidR="00942FD8" w:rsidRPr="002737D6">
        <w:rPr>
          <w:i/>
          <w:sz w:val="26"/>
          <w:szCs w:val="26"/>
        </w:rPr>
        <w:t>в отношении лосося атлантического (семги)</w:t>
      </w:r>
      <w:r w:rsidRPr="002737D6">
        <w:rPr>
          <w:sz w:val="26"/>
          <w:szCs w:val="26"/>
        </w:rPr>
        <w:t xml:space="preserve"> –</w:t>
      </w:r>
      <w:r w:rsidR="0092289F" w:rsidRPr="002737D6">
        <w:rPr>
          <w:sz w:val="26"/>
          <w:szCs w:val="26"/>
        </w:rPr>
        <w:t xml:space="preserve"> </w:t>
      </w:r>
      <w:r w:rsidRPr="002737D6">
        <w:rPr>
          <w:sz w:val="26"/>
          <w:szCs w:val="26"/>
        </w:rPr>
        <w:t>с условием не превышения рекомендованн</w:t>
      </w:r>
      <w:r w:rsidR="0092289F" w:rsidRPr="002737D6">
        <w:rPr>
          <w:sz w:val="26"/>
          <w:szCs w:val="26"/>
        </w:rPr>
        <w:t>ого</w:t>
      </w:r>
      <w:r w:rsidRPr="002737D6">
        <w:rPr>
          <w:sz w:val="26"/>
          <w:szCs w:val="26"/>
        </w:rPr>
        <w:t xml:space="preserve"> объем</w:t>
      </w:r>
      <w:r w:rsidR="0092289F" w:rsidRPr="002737D6">
        <w:rPr>
          <w:sz w:val="26"/>
          <w:szCs w:val="26"/>
        </w:rPr>
        <w:t>а</w:t>
      </w:r>
      <w:r w:rsidRPr="002737D6">
        <w:rPr>
          <w:sz w:val="26"/>
          <w:szCs w:val="26"/>
        </w:rPr>
        <w:t xml:space="preserve"> добычи (вылова) лосося </w:t>
      </w:r>
      <w:r w:rsidR="0092289F" w:rsidRPr="002737D6">
        <w:rPr>
          <w:sz w:val="26"/>
          <w:szCs w:val="26"/>
        </w:rPr>
        <w:t>р. Варзуга</w:t>
      </w:r>
      <w:r w:rsidRPr="002737D6">
        <w:rPr>
          <w:sz w:val="26"/>
          <w:szCs w:val="26"/>
        </w:rPr>
        <w:t xml:space="preserve"> в 20</w:t>
      </w:r>
      <w:r w:rsidR="00053874">
        <w:rPr>
          <w:sz w:val="26"/>
          <w:szCs w:val="26"/>
        </w:rPr>
        <w:t>2</w:t>
      </w:r>
      <w:r w:rsidR="00D62C8C" w:rsidRPr="00D62C8C">
        <w:rPr>
          <w:sz w:val="26"/>
          <w:szCs w:val="26"/>
        </w:rPr>
        <w:t>2</w:t>
      </w:r>
      <w:r w:rsidRPr="002737D6">
        <w:rPr>
          <w:sz w:val="26"/>
          <w:szCs w:val="26"/>
        </w:rPr>
        <w:t xml:space="preserve"> г.</w:t>
      </w:r>
      <w:r w:rsidR="00CA7B8C" w:rsidRPr="002737D6">
        <w:rPr>
          <w:sz w:val="26"/>
          <w:szCs w:val="26"/>
        </w:rPr>
        <w:t xml:space="preserve"> (таблица).</w:t>
      </w:r>
    </w:p>
    <w:p w:rsidR="00D22502" w:rsidRPr="002737D6" w:rsidRDefault="00D22502" w:rsidP="00D22502">
      <w:pPr>
        <w:ind w:left="708" w:firstLine="360"/>
        <w:jc w:val="both"/>
        <w:rPr>
          <w:sz w:val="26"/>
          <w:szCs w:val="26"/>
        </w:rPr>
      </w:pPr>
      <w:r w:rsidRPr="002737D6">
        <w:rPr>
          <w:sz w:val="26"/>
          <w:szCs w:val="26"/>
        </w:rPr>
        <w:t xml:space="preserve">- </w:t>
      </w:r>
      <w:r w:rsidR="00942FD8" w:rsidRPr="002737D6">
        <w:rPr>
          <w:i/>
          <w:sz w:val="26"/>
          <w:szCs w:val="26"/>
        </w:rPr>
        <w:t>в отношении горбуши</w:t>
      </w:r>
      <w:r w:rsidRPr="002737D6">
        <w:rPr>
          <w:sz w:val="26"/>
          <w:szCs w:val="26"/>
        </w:rPr>
        <w:t xml:space="preserve"> – по заявительному принципу.</w:t>
      </w:r>
    </w:p>
    <w:p w:rsidR="0092289F" w:rsidRPr="002737D6" w:rsidRDefault="0092289F" w:rsidP="00D22502">
      <w:pPr>
        <w:ind w:left="708" w:firstLine="360"/>
        <w:jc w:val="both"/>
        <w:rPr>
          <w:sz w:val="26"/>
          <w:szCs w:val="26"/>
        </w:rPr>
      </w:pPr>
    </w:p>
    <w:p w:rsidR="0092289F" w:rsidRPr="002737D6" w:rsidRDefault="0092289F" w:rsidP="00D22502">
      <w:pPr>
        <w:ind w:left="708" w:firstLine="360"/>
        <w:jc w:val="both"/>
        <w:rPr>
          <w:sz w:val="26"/>
          <w:szCs w:val="26"/>
        </w:rPr>
      </w:pPr>
      <w:r w:rsidRPr="002737D6">
        <w:rPr>
          <w:sz w:val="26"/>
          <w:szCs w:val="26"/>
        </w:rPr>
        <w:t>на РУЗ р. Кица:</w:t>
      </w:r>
    </w:p>
    <w:p w:rsidR="0092289F" w:rsidRPr="002737D6" w:rsidRDefault="0092289F" w:rsidP="0092289F">
      <w:pPr>
        <w:ind w:left="708" w:firstLine="360"/>
        <w:jc w:val="both"/>
        <w:rPr>
          <w:sz w:val="26"/>
          <w:szCs w:val="26"/>
        </w:rPr>
      </w:pPr>
      <w:r w:rsidRPr="002737D6">
        <w:rPr>
          <w:sz w:val="26"/>
          <w:szCs w:val="26"/>
        </w:rPr>
        <w:lastRenderedPageBreak/>
        <w:t>- </w:t>
      </w:r>
      <w:r w:rsidR="00942FD8" w:rsidRPr="002737D6">
        <w:rPr>
          <w:i/>
          <w:sz w:val="26"/>
          <w:szCs w:val="26"/>
        </w:rPr>
        <w:t>в отношении лосося атлантического (семги)</w:t>
      </w:r>
      <w:r w:rsidRPr="002737D6">
        <w:rPr>
          <w:sz w:val="26"/>
          <w:szCs w:val="26"/>
        </w:rPr>
        <w:t xml:space="preserve"> – с условием не превышения рекомендованного объема добычи (вылова) лосося р. Кица в 20</w:t>
      </w:r>
      <w:r w:rsidR="00600352">
        <w:rPr>
          <w:sz w:val="26"/>
          <w:szCs w:val="26"/>
        </w:rPr>
        <w:t>2</w:t>
      </w:r>
      <w:r w:rsidR="00D62C8C" w:rsidRPr="00D62C8C">
        <w:rPr>
          <w:sz w:val="26"/>
          <w:szCs w:val="26"/>
        </w:rPr>
        <w:t>2</w:t>
      </w:r>
      <w:r w:rsidRPr="002737D6">
        <w:rPr>
          <w:sz w:val="26"/>
          <w:szCs w:val="26"/>
        </w:rPr>
        <w:t xml:space="preserve"> г.</w:t>
      </w:r>
      <w:r w:rsidR="00CA7B8C" w:rsidRPr="002737D6">
        <w:rPr>
          <w:sz w:val="26"/>
          <w:szCs w:val="26"/>
        </w:rPr>
        <w:t xml:space="preserve"> (таблица).</w:t>
      </w:r>
    </w:p>
    <w:p w:rsidR="0092289F" w:rsidRPr="002737D6" w:rsidRDefault="0092289F" w:rsidP="0092289F">
      <w:pPr>
        <w:ind w:left="708" w:firstLine="360"/>
        <w:jc w:val="both"/>
        <w:rPr>
          <w:sz w:val="26"/>
          <w:szCs w:val="26"/>
        </w:rPr>
      </w:pPr>
      <w:r w:rsidRPr="002737D6">
        <w:rPr>
          <w:sz w:val="26"/>
          <w:szCs w:val="26"/>
        </w:rPr>
        <w:t xml:space="preserve">- </w:t>
      </w:r>
      <w:r w:rsidR="00942FD8" w:rsidRPr="002737D6">
        <w:rPr>
          <w:i/>
          <w:sz w:val="26"/>
          <w:szCs w:val="26"/>
        </w:rPr>
        <w:t>в отношении горбуши</w:t>
      </w:r>
      <w:r w:rsidRPr="002737D6">
        <w:rPr>
          <w:sz w:val="26"/>
          <w:szCs w:val="26"/>
        </w:rPr>
        <w:t xml:space="preserve"> – по заявительному принципу.</w:t>
      </w:r>
    </w:p>
    <w:p w:rsidR="0092289F" w:rsidRPr="002737D6" w:rsidRDefault="0092289F" w:rsidP="00D22502">
      <w:pPr>
        <w:ind w:left="708" w:firstLine="360"/>
        <w:jc w:val="both"/>
        <w:rPr>
          <w:sz w:val="26"/>
          <w:szCs w:val="26"/>
        </w:rPr>
      </w:pPr>
    </w:p>
    <w:p w:rsidR="005B2F0D" w:rsidRPr="002737D6" w:rsidRDefault="005B2F0D" w:rsidP="00F343EF">
      <w:pPr>
        <w:ind w:left="708"/>
        <w:jc w:val="both"/>
        <w:rPr>
          <w:sz w:val="26"/>
          <w:szCs w:val="26"/>
        </w:rPr>
      </w:pPr>
    </w:p>
    <w:p w:rsidR="00962C75" w:rsidRDefault="00962C75" w:rsidP="00962C75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737D6">
        <w:rPr>
          <w:rFonts w:ascii="Times New Roman" w:hAnsi="Times New Roman"/>
          <w:sz w:val="26"/>
          <w:szCs w:val="26"/>
        </w:rPr>
        <w:t xml:space="preserve">Рекомендации по объемам добычи (вылова) анадромных видов рыб при осуществлении </w:t>
      </w:r>
      <w:r w:rsidR="002737D6" w:rsidRPr="002737D6">
        <w:rPr>
          <w:rFonts w:ascii="Times New Roman" w:hAnsi="Times New Roman"/>
          <w:sz w:val="26"/>
          <w:szCs w:val="26"/>
        </w:rPr>
        <w:t xml:space="preserve">промышленного и </w:t>
      </w:r>
      <w:r w:rsidRPr="002737D6">
        <w:rPr>
          <w:rFonts w:ascii="Times New Roman" w:hAnsi="Times New Roman"/>
          <w:sz w:val="26"/>
          <w:szCs w:val="26"/>
        </w:rPr>
        <w:t>приб</w:t>
      </w:r>
      <w:r w:rsidR="00DD46E5">
        <w:rPr>
          <w:rFonts w:ascii="Times New Roman" w:hAnsi="Times New Roman"/>
          <w:sz w:val="26"/>
          <w:szCs w:val="26"/>
        </w:rPr>
        <w:t>режного рыболовства:</w:t>
      </w:r>
    </w:p>
    <w:p w:rsidR="00F238FA" w:rsidRPr="002737D6" w:rsidRDefault="00F238FA" w:rsidP="00F238FA">
      <w:pPr>
        <w:ind w:left="708" w:firstLine="360"/>
        <w:jc w:val="both"/>
        <w:rPr>
          <w:sz w:val="26"/>
          <w:szCs w:val="26"/>
        </w:rPr>
      </w:pPr>
      <w:r w:rsidRPr="002737D6">
        <w:rPr>
          <w:sz w:val="26"/>
          <w:szCs w:val="26"/>
        </w:rPr>
        <w:t>- </w:t>
      </w:r>
      <w:r w:rsidRPr="002737D6">
        <w:rPr>
          <w:i/>
          <w:sz w:val="26"/>
          <w:szCs w:val="26"/>
        </w:rPr>
        <w:t>в отношении лосося атлантического (семги)</w:t>
      </w:r>
      <w:r w:rsidRPr="002737D6">
        <w:rPr>
          <w:sz w:val="26"/>
          <w:szCs w:val="26"/>
        </w:rPr>
        <w:t xml:space="preserve"> – </w:t>
      </w:r>
      <w:r w:rsidRPr="00053874">
        <w:rPr>
          <w:sz w:val="26"/>
          <w:szCs w:val="26"/>
        </w:rPr>
        <w:t>на уровне объемов добычи (вылова), установленных в 20</w:t>
      </w:r>
      <w:r>
        <w:rPr>
          <w:sz w:val="26"/>
          <w:szCs w:val="26"/>
        </w:rPr>
        <w:t>2</w:t>
      </w:r>
      <w:r w:rsidR="00D62C8C" w:rsidRPr="00D62C8C">
        <w:rPr>
          <w:sz w:val="26"/>
          <w:szCs w:val="26"/>
        </w:rPr>
        <w:t>1</w:t>
      </w:r>
      <w:r w:rsidRPr="00053874">
        <w:rPr>
          <w:sz w:val="26"/>
          <w:szCs w:val="26"/>
        </w:rPr>
        <w:t xml:space="preserve"> г.</w:t>
      </w:r>
    </w:p>
    <w:p w:rsidR="00F238FA" w:rsidRDefault="00F238FA" w:rsidP="00F44385">
      <w:pPr>
        <w:ind w:left="708" w:firstLine="360"/>
        <w:jc w:val="both"/>
        <w:rPr>
          <w:sz w:val="26"/>
          <w:szCs w:val="26"/>
        </w:rPr>
      </w:pPr>
      <w:r w:rsidRPr="002737D6">
        <w:rPr>
          <w:sz w:val="26"/>
          <w:szCs w:val="26"/>
        </w:rPr>
        <w:t xml:space="preserve">- </w:t>
      </w:r>
      <w:r w:rsidRPr="002737D6">
        <w:rPr>
          <w:i/>
          <w:sz w:val="26"/>
          <w:szCs w:val="26"/>
        </w:rPr>
        <w:t>в отношении горбуши</w:t>
      </w:r>
      <w:r w:rsidRPr="002737D6">
        <w:rPr>
          <w:sz w:val="26"/>
          <w:szCs w:val="26"/>
        </w:rPr>
        <w:t xml:space="preserve"> – по заявительному принципу.</w:t>
      </w:r>
    </w:p>
    <w:p w:rsidR="00933843" w:rsidRPr="00053874" w:rsidRDefault="00933843" w:rsidP="005B2F0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E20F1E" w:rsidRPr="00053874" w:rsidRDefault="00E20F1E" w:rsidP="005B2F0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  <w:r w:rsidRPr="00053874">
        <w:rPr>
          <w:rFonts w:ascii="Times New Roman" w:hAnsi="Times New Roman" w:cs="Times New Roman"/>
          <w:i w:val="0"/>
          <w:sz w:val="26"/>
          <w:szCs w:val="26"/>
        </w:rPr>
        <w:br w:type="page"/>
      </w:r>
    </w:p>
    <w:p w:rsidR="005B2F0D" w:rsidRPr="002737D6" w:rsidRDefault="005B2F0D" w:rsidP="005B2F0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  <w:r w:rsidRPr="002737D6">
        <w:rPr>
          <w:rFonts w:ascii="Times New Roman" w:hAnsi="Times New Roman" w:cs="Times New Roman"/>
          <w:i w:val="0"/>
          <w:sz w:val="26"/>
          <w:szCs w:val="26"/>
        </w:rPr>
        <w:lastRenderedPageBreak/>
        <w:t>Таблица</w:t>
      </w:r>
    </w:p>
    <w:p w:rsidR="005B2F0D" w:rsidRPr="002737D6" w:rsidRDefault="00E20F1E" w:rsidP="00823F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737D6">
        <w:rPr>
          <w:sz w:val="26"/>
          <w:szCs w:val="26"/>
        </w:rPr>
        <w:t>Рекомендуемый объем добычи (вылова) лосося атлантического (семги)</w:t>
      </w:r>
      <w:r w:rsidR="00823F15" w:rsidRPr="002737D6">
        <w:rPr>
          <w:sz w:val="26"/>
          <w:szCs w:val="26"/>
        </w:rPr>
        <w:t xml:space="preserve"> по </w:t>
      </w:r>
      <w:r w:rsidRPr="002737D6">
        <w:rPr>
          <w:sz w:val="26"/>
          <w:szCs w:val="26"/>
        </w:rPr>
        <w:t xml:space="preserve">отдельным </w:t>
      </w:r>
      <w:r w:rsidR="00823F15" w:rsidRPr="002737D6">
        <w:rPr>
          <w:sz w:val="26"/>
          <w:szCs w:val="26"/>
        </w:rPr>
        <w:t xml:space="preserve">запасам </w:t>
      </w:r>
      <w:r w:rsidRPr="002737D6">
        <w:rPr>
          <w:sz w:val="26"/>
          <w:szCs w:val="26"/>
        </w:rPr>
        <w:t xml:space="preserve">в </w:t>
      </w:r>
      <w:r w:rsidR="00823F15" w:rsidRPr="002737D6">
        <w:rPr>
          <w:sz w:val="26"/>
          <w:szCs w:val="26"/>
        </w:rPr>
        <w:t>Мурманской области в 20</w:t>
      </w:r>
      <w:r w:rsidR="00600352">
        <w:rPr>
          <w:sz w:val="26"/>
          <w:szCs w:val="26"/>
        </w:rPr>
        <w:t>2</w:t>
      </w:r>
      <w:r w:rsidR="00D62C8C" w:rsidRPr="00D62C8C">
        <w:rPr>
          <w:sz w:val="26"/>
          <w:szCs w:val="26"/>
        </w:rPr>
        <w:t>2</w:t>
      </w:r>
      <w:r w:rsidR="00600352">
        <w:rPr>
          <w:sz w:val="26"/>
          <w:szCs w:val="26"/>
        </w:rPr>
        <w:t xml:space="preserve"> </w:t>
      </w:r>
      <w:r w:rsidRPr="002737D6">
        <w:rPr>
          <w:sz w:val="26"/>
          <w:szCs w:val="26"/>
        </w:rPr>
        <w:t>г. (т</w:t>
      </w:r>
      <w:r w:rsidR="00C45DFF" w:rsidRPr="002737D6">
        <w:rPr>
          <w:sz w:val="26"/>
          <w:szCs w:val="26"/>
        </w:rPr>
        <w:t>)</w:t>
      </w:r>
    </w:p>
    <w:p w:rsidR="005B2F0D" w:rsidRPr="002737D6" w:rsidRDefault="00313F88" w:rsidP="00313F88">
      <w:pPr>
        <w:tabs>
          <w:tab w:val="left" w:pos="7384"/>
        </w:tabs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62C8C" w:rsidRPr="00D62C8C">
        <w:drawing>
          <wp:inline distT="0" distB="0" distL="0" distR="0">
            <wp:extent cx="6064250" cy="7483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74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BD4" w:rsidRPr="002737D6" w:rsidRDefault="00DD3BD4" w:rsidP="00F343EF">
      <w:pPr>
        <w:ind w:left="708"/>
        <w:jc w:val="both"/>
        <w:rPr>
          <w:sz w:val="26"/>
          <w:szCs w:val="26"/>
        </w:rPr>
      </w:pPr>
    </w:p>
    <w:p w:rsidR="00610EDD" w:rsidRDefault="00610EDD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874A4" w:rsidRDefault="00C874A4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D62C8C" w:rsidRDefault="00D62C8C" w:rsidP="00C874A4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874A4" w:rsidRPr="00A730EB" w:rsidRDefault="00C874A4" w:rsidP="00C874A4">
      <w:pPr>
        <w:ind w:firstLine="708"/>
        <w:jc w:val="right"/>
        <w:rPr>
          <w:sz w:val="26"/>
          <w:szCs w:val="26"/>
        </w:rPr>
      </w:pPr>
      <w:r w:rsidRPr="00A730EB">
        <w:rPr>
          <w:sz w:val="26"/>
          <w:szCs w:val="26"/>
        </w:rPr>
        <w:lastRenderedPageBreak/>
        <w:t>Приложение 2</w:t>
      </w:r>
    </w:p>
    <w:p w:rsidR="00C874A4" w:rsidRPr="00A730EB" w:rsidRDefault="00C874A4" w:rsidP="00C874A4">
      <w:pPr>
        <w:ind w:firstLine="708"/>
        <w:jc w:val="center"/>
        <w:rPr>
          <w:b/>
          <w:sz w:val="26"/>
          <w:szCs w:val="26"/>
        </w:rPr>
      </w:pPr>
    </w:p>
    <w:p w:rsidR="00C874A4" w:rsidRPr="00A730EB" w:rsidRDefault="00C874A4" w:rsidP="00C874A4">
      <w:pPr>
        <w:ind w:firstLine="708"/>
        <w:jc w:val="center"/>
        <w:rPr>
          <w:b/>
          <w:sz w:val="26"/>
          <w:szCs w:val="26"/>
        </w:rPr>
      </w:pPr>
      <w:r w:rsidRPr="00A730EB">
        <w:rPr>
          <w:b/>
          <w:sz w:val="26"/>
          <w:szCs w:val="26"/>
        </w:rPr>
        <w:t>Рекомендации по местам добычи (вылова) анадромных видов рыб в Мурманской области в 20</w:t>
      </w:r>
      <w:r>
        <w:rPr>
          <w:b/>
          <w:sz w:val="26"/>
          <w:szCs w:val="26"/>
        </w:rPr>
        <w:t>2</w:t>
      </w:r>
      <w:r w:rsidR="00D27468" w:rsidRPr="00D27468">
        <w:rPr>
          <w:b/>
          <w:sz w:val="26"/>
          <w:szCs w:val="26"/>
        </w:rPr>
        <w:t>2</w:t>
      </w:r>
      <w:r w:rsidRPr="00A730EB">
        <w:rPr>
          <w:b/>
          <w:sz w:val="26"/>
          <w:szCs w:val="26"/>
        </w:rPr>
        <w:t xml:space="preserve"> г.</w:t>
      </w:r>
    </w:p>
    <w:p w:rsidR="00C874A4" w:rsidRPr="00A730EB" w:rsidRDefault="00C874A4" w:rsidP="00C874A4">
      <w:pPr>
        <w:ind w:firstLine="708"/>
        <w:jc w:val="center"/>
        <w:rPr>
          <w:b/>
          <w:sz w:val="26"/>
          <w:szCs w:val="26"/>
        </w:rPr>
      </w:pPr>
    </w:p>
    <w:p w:rsidR="00C874A4" w:rsidRPr="00A730EB" w:rsidRDefault="00C874A4" w:rsidP="00C874A4">
      <w:pPr>
        <w:ind w:firstLine="708"/>
        <w:jc w:val="both"/>
        <w:rPr>
          <w:sz w:val="26"/>
          <w:szCs w:val="26"/>
        </w:rPr>
      </w:pPr>
    </w:p>
    <w:p w:rsidR="00C874A4" w:rsidRPr="00E635D4" w:rsidRDefault="00C874A4" w:rsidP="00C874A4">
      <w:pPr>
        <w:ind w:firstLine="708"/>
        <w:jc w:val="both"/>
        <w:rPr>
          <w:sz w:val="26"/>
          <w:szCs w:val="26"/>
        </w:rPr>
      </w:pPr>
      <w:r w:rsidRPr="00E635D4">
        <w:rPr>
          <w:sz w:val="26"/>
          <w:szCs w:val="26"/>
        </w:rPr>
        <w:t>Места добычи (вылова) и места постановки орудий добычи (вылова) лосося атлантического (семги) и горбуши:</w:t>
      </w:r>
    </w:p>
    <w:p w:rsidR="00C874A4" w:rsidRPr="00CE03A0" w:rsidRDefault="00C874A4" w:rsidP="00C874A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E03A0">
        <w:rPr>
          <w:rFonts w:ascii="Times New Roman" w:hAnsi="Times New Roman"/>
          <w:sz w:val="26"/>
          <w:szCs w:val="26"/>
        </w:rPr>
        <w:t xml:space="preserve">При 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Севера: </w:t>
      </w:r>
    </w:p>
    <w:p w:rsidR="00C874A4" w:rsidRPr="00E635D4" w:rsidRDefault="00C874A4" w:rsidP="00C874A4">
      <w:pPr>
        <w:pStyle w:val="a7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 </w:t>
      </w:r>
      <w:r w:rsidRPr="00A730EB">
        <w:rPr>
          <w:rFonts w:ascii="Times New Roman" w:hAnsi="Times New Roman"/>
          <w:sz w:val="26"/>
          <w:szCs w:val="26"/>
        </w:rPr>
        <w:t>рыбо</w:t>
      </w:r>
      <w:r>
        <w:rPr>
          <w:rFonts w:ascii="Times New Roman" w:hAnsi="Times New Roman"/>
          <w:sz w:val="26"/>
          <w:szCs w:val="26"/>
        </w:rPr>
        <w:t>ловных</w:t>
      </w:r>
      <w:r w:rsidRPr="00A730EB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ах</w:t>
      </w:r>
      <w:r w:rsidRPr="00A730EB">
        <w:rPr>
          <w:rFonts w:ascii="Times New Roman" w:hAnsi="Times New Roman"/>
          <w:sz w:val="26"/>
          <w:szCs w:val="26"/>
        </w:rPr>
        <w:t>, предоставленны</w:t>
      </w:r>
      <w:r>
        <w:rPr>
          <w:rFonts w:ascii="Times New Roman" w:hAnsi="Times New Roman"/>
          <w:sz w:val="26"/>
          <w:szCs w:val="26"/>
        </w:rPr>
        <w:t>х</w:t>
      </w:r>
      <w:r w:rsidRPr="00A730EB">
        <w:rPr>
          <w:rFonts w:ascii="Times New Roman" w:hAnsi="Times New Roman"/>
          <w:sz w:val="26"/>
          <w:szCs w:val="26"/>
        </w:rPr>
        <w:t xml:space="preserve"> в указанных целях, в соответствии Правилами рыболовства для Северного рыбохозяйственного бассейна.</w:t>
      </w:r>
    </w:p>
    <w:p w:rsidR="00C874A4" w:rsidRDefault="00C874A4" w:rsidP="00C874A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E03A0">
        <w:rPr>
          <w:rFonts w:ascii="Times New Roman" w:hAnsi="Times New Roman"/>
          <w:sz w:val="26"/>
          <w:szCs w:val="26"/>
        </w:rPr>
        <w:t>При осуществлении любительского рыболовства</w:t>
      </w:r>
      <w:r>
        <w:rPr>
          <w:rFonts w:ascii="Times New Roman" w:hAnsi="Times New Roman"/>
          <w:sz w:val="26"/>
          <w:szCs w:val="26"/>
        </w:rPr>
        <w:t>:</w:t>
      </w:r>
    </w:p>
    <w:p w:rsidR="00C874A4" w:rsidRDefault="00C874A4" w:rsidP="00C874A4">
      <w:pPr>
        <w:pStyle w:val="a7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 </w:t>
      </w:r>
      <w:r w:rsidRPr="00A730EB">
        <w:rPr>
          <w:rFonts w:ascii="Times New Roman" w:hAnsi="Times New Roman"/>
          <w:sz w:val="26"/>
          <w:szCs w:val="26"/>
        </w:rPr>
        <w:t>рыбо</w:t>
      </w:r>
      <w:r>
        <w:rPr>
          <w:rFonts w:ascii="Times New Roman" w:hAnsi="Times New Roman"/>
          <w:sz w:val="26"/>
          <w:szCs w:val="26"/>
        </w:rPr>
        <w:t>ловных</w:t>
      </w:r>
      <w:r w:rsidRPr="00A730EB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ах</w:t>
      </w:r>
      <w:r w:rsidRPr="00A730EB">
        <w:rPr>
          <w:rFonts w:ascii="Times New Roman" w:hAnsi="Times New Roman"/>
          <w:sz w:val="26"/>
          <w:szCs w:val="26"/>
        </w:rPr>
        <w:t>, предоставленны</w:t>
      </w:r>
      <w:r>
        <w:rPr>
          <w:rFonts w:ascii="Times New Roman" w:hAnsi="Times New Roman"/>
          <w:sz w:val="26"/>
          <w:szCs w:val="26"/>
        </w:rPr>
        <w:t>х</w:t>
      </w:r>
      <w:r w:rsidRPr="00A730EB">
        <w:rPr>
          <w:rFonts w:ascii="Times New Roman" w:hAnsi="Times New Roman"/>
          <w:sz w:val="26"/>
          <w:szCs w:val="26"/>
        </w:rPr>
        <w:t xml:space="preserve"> для организации любительского рыболовства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730EB">
        <w:rPr>
          <w:rFonts w:ascii="Times New Roman" w:hAnsi="Times New Roman"/>
          <w:sz w:val="26"/>
          <w:szCs w:val="26"/>
        </w:rPr>
        <w:t>в соответствии Правилами рыболовства для Северного рыбохозяйственного бассейна</w:t>
      </w:r>
      <w:r>
        <w:rPr>
          <w:rFonts w:ascii="Times New Roman" w:hAnsi="Times New Roman"/>
          <w:sz w:val="26"/>
          <w:szCs w:val="26"/>
        </w:rPr>
        <w:t>;</w:t>
      </w:r>
    </w:p>
    <w:p w:rsidR="00C874A4" w:rsidRDefault="00C874A4" w:rsidP="00C874A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E03A0">
        <w:rPr>
          <w:rFonts w:ascii="Times New Roman" w:hAnsi="Times New Roman"/>
          <w:sz w:val="26"/>
          <w:szCs w:val="26"/>
        </w:rPr>
        <w:t>При осуществлении промышленного рыболовства в пресноводных водных объектах</w:t>
      </w:r>
      <w:r>
        <w:rPr>
          <w:rFonts w:ascii="Times New Roman" w:hAnsi="Times New Roman"/>
          <w:sz w:val="26"/>
          <w:szCs w:val="26"/>
        </w:rPr>
        <w:t>:</w:t>
      </w:r>
    </w:p>
    <w:p w:rsidR="00C874A4" w:rsidRPr="00A730EB" w:rsidRDefault="00C874A4" w:rsidP="00C874A4">
      <w:pPr>
        <w:pStyle w:val="a7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A730EB">
        <w:rPr>
          <w:rFonts w:ascii="Times New Roman" w:hAnsi="Times New Roman"/>
          <w:sz w:val="26"/>
          <w:szCs w:val="26"/>
        </w:rPr>
        <w:t>на рыбо</w:t>
      </w:r>
      <w:r>
        <w:rPr>
          <w:rFonts w:ascii="Times New Roman" w:hAnsi="Times New Roman"/>
          <w:sz w:val="26"/>
          <w:szCs w:val="26"/>
        </w:rPr>
        <w:t>ловных</w:t>
      </w:r>
      <w:r w:rsidRPr="00A730EB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ах</w:t>
      </w:r>
      <w:r w:rsidRPr="00A730EB">
        <w:rPr>
          <w:rFonts w:ascii="Times New Roman" w:hAnsi="Times New Roman"/>
          <w:sz w:val="26"/>
          <w:szCs w:val="26"/>
        </w:rPr>
        <w:t>, предоставленных в указанных целях, в соответствии Правилами рыболовства для Северного рыбохозяйственного бассейна.</w:t>
      </w:r>
    </w:p>
    <w:p w:rsidR="00C874A4" w:rsidRDefault="00C874A4" w:rsidP="00C874A4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E03A0">
        <w:rPr>
          <w:rFonts w:ascii="Times New Roman" w:hAnsi="Times New Roman"/>
          <w:sz w:val="26"/>
          <w:szCs w:val="26"/>
        </w:rPr>
        <w:t>При осуществлении промышленного и прибрежного рыболовства</w:t>
      </w:r>
      <w:r>
        <w:rPr>
          <w:rFonts w:ascii="Times New Roman" w:hAnsi="Times New Roman"/>
          <w:sz w:val="26"/>
          <w:szCs w:val="26"/>
        </w:rPr>
        <w:t>:</w:t>
      </w:r>
    </w:p>
    <w:p w:rsidR="00C874A4" w:rsidRPr="00B9241D" w:rsidRDefault="00C874A4" w:rsidP="00C874A4">
      <w:pPr>
        <w:pStyle w:val="a7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A730EB">
        <w:rPr>
          <w:rFonts w:ascii="Times New Roman" w:hAnsi="Times New Roman"/>
          <w:sz w:val="26"/>
          <w:szCs w:val="26"/>
        </w:rPr>
        <w:t>на рыбо</w:t>
      </w:r>
      <w:r>
        <w:rPr>
          <w:rFonts w:ascii="Times New Roman" w:hAnsi="Times New Roman"/>
          <w:sz w:val="26"/>
          <w:szCs w:val="26"/>
        </w:rPr>
        <w:t>ловных</w:t>
      </w:r>
      <w:r w:rsidRPr="00A730EB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ах</w:t>
      </w:r>
      <w:r w:rsidRPr="00A730EB">
        <w:rPr>
          <w:rFonts w:ascii="Times New Roman" w:hAnsi="Times New Roman"/>
          <w:sz w:val="26"/>
          <w:szCs w:val="26"/>
        </w:rPr>
        <w:t xml:space="preserve">, предоставленных в указанных целях во внутренних морских водах Белого моря, в соответствии с </w:t>
      </w:r>
      <w:r>
        <w:rPr>
          <w:rFonts w:ascii="Times New Roman" w:hAnsi="Times New Roman"/>
          <w:sz w:val="26"/>
          <w:szCs w:val="26"/>
        </w:rPr>
        <w:t>П</w:t>
      </w:r>
      <w:r w:rsidRPr="00A730EB">
        <w:rPr>
          <w:rFonts w:ascii="Times New Roman" w:hAnsi="Times New Roman"/>
          <w:sz w:val="26"/>
          <w:szCs w:val="26"/>
        </w:rPr>
        <w:t>равил</w:t>
      </w:r>
      <w:r>
        <w:rPr>
          <w:rFonts w:ascii="Times New Roman" w:hAnsi="Times New Roman"/>
          <w:sz w:val="26"/>
          <w:szCs w:val="26"/>
        </w:rPr>
        <w:t>ами</w:t>
      </w:r>
      <w:r w:rsidRPr="00A730EB">
        <w:rPr>
          <w:rFonts w:ascii="Times New Roman" w:hAnsi="Times New Roman"/>
          <w:sz w:val="26"/>
          <w:szCs w:val="26"/>
        </w:rPr>
        <w:t xml:space="preserve"> рыболовства для Северного рыбохозяйственного бассейна.</w:t>
      </w:r>
    </w:p>
    <w:p w:rsidR="00C874A4" w:rsidRDefault="00C874A4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F43627" w:rsidRPr="00F43627" w:rsidRDefault="00F43627" w:rsidP="00F43627">
      <w:pPr>
        <w:spacing w:after="200"/>
        <w:jc w:val="right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lastRenderedPageBreak/>
        <w:t>Приложение 3</w:t>
      </w:r>
    </w:p>
    <w:p w:rsidR="00F43627" w:rsidRPr="00F43627" w:rsidRDefault="00F43627" w:rsidP="00F43627">
      <w:pPr>
        <w:spacing w:after="200"/>
        <w:jc w:val="center"/>
        <w:rPr>
          <w:rFonts w:eastAsiaTheme="minorHAnsi"/>
          <w:b/>
          <w:sz w:val="26"/>
          <w:szCs w:val="26"/>
          <w:lang w:eastAsia="en-US"/>
        </w:rPr>
      </w:pPr>
      <w:r w:rsidRPr="00F43627">
        <w:rPr>
          <w:rFonts w:eastAsiaTheme="minorHAnsi"/>
          <w:b/>
          <w:sz w:val="26"/>
          <w:szCs w:val="26"/>
          <w:lang w:eastAsia="en-US"/>
        </w:rPr>
        <w:t>Рекомендации по срокам начала и запрета осуществления рыболовства анадромных видов рыб на рыболовных участках Мурманской области, предоставленных для осуществления рыболовства в отношении анадромных видов рыб, в 202</w:t>
      </w:r>
      <w:r w:rsidR="00D27468" w:rsidRPr="00D27468">
        <w:rPr>
          <w:rFonts w:eastAsiaTheme="minorHAnsi"/>
          <w:b/>
          <w:sz w:val="26"/>
          <w:szCs w:val="26"/>
          <w:lang w:eastAsia="en-US"/>
        </w:rPr>
        <w:t>2</w:t>
      </w:r>
      <w:r w:rsidRPr="00F43627">
        <w:rPr>
          <w:rFonts w:eastAsiaTheme="minorHAnsi"/>
          <w:b/>
          <w:sz w:val="26"/>
          <w:szCs w:val="26"/>
          <w:lang w:eastAsia="en-US"/>
        </w:rPr>
        <w:t xml:space="preserve"> г.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F43627" w:rsidRPr="00F43627" w:rsidRDefault="00F43627" w:rsidP="00F4362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>Рекомендации по срокам начала и запрета осуществления промышленного рыболовства в пресноводных водных объектах: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F43627">
        <w:rPr>
          <w:rFonts w:eastAsiaTheme="minorHAnsi"/>
          <w:sz w:val="26"/>
          <w:szCs w:val="26"/>
          <w:u w:val="single"/>
          <w:lang w:eastAsia="en-US"/>
        </w:rPr>
        <w:t>Реки Варзуга и Кица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лосося атлантического (семги)</w:t>
      </w:r>
      <w:r w:rsidRPr="00F43627">
        <w:rPr>
          <w:rFonts w:eastAsiaTheme="minorHAnsi"/>
          <w:sz w:val="26"/>
          <w:szCs w:val="26"/>
          <w:lang w:eastAsia="en-US"/>
        </w:rPr>
        <w:t xml:space="preserve"> – с 26 июня по 31 декабря;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горбуши</w:t>
      </w:r>
      <w:r w:rsidRPr="00F43627">
        <w:rPr>
          <w:rFonts w:eastAsiaTheme="minorHAnsi"/>
          <w:sz w:val="26"/>
          <w:szCs w:val="26"/>
          <w:lang w:eastAsia="en-US"/>
        </w:rPr>
        <w:t xml:space="preserve"> – с 01 июня по 31 декабря.</w:t>
      </w:r>
    </w:p>
    <w:p w:rsidR="00F43627" w:rsidRPr="00F43627" w:rsidRDefault="00F43627" w:rsidP="00F4362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>Рекомендации по срокам начала и запрета осуществления промышленного и прибрежного рыболовства в отношении анадромных видов рыб на рыболовных участках во внутренних морских водах Белого моря</w:t>
      </w:r>
      <w:r w:rsidR="00DD46E5">
        <w:rPr>
          <w:rFonts w:eastAsiaTheme="minorHAnsi"/>
          <w:sz w:val="26"/>
          <w:szCs w:val="26"/>
          <w:lang w:eastAsia="en-US"/>
        </w:rPr>
        <w:t>: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>- 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лосося атлантического (семги)</w:t>
      </w:r>
      <w:r w:rsidRPr="00F43627">
        <w:rPr>
          <w:rFonts w:eastAsiaTheme="minorHAnsi"/>
          <w:sz w:val="26"/>
          <w:szCs w:val="26"/>
          <w:lang w:eastAsia="en-US"/>
        </w:rPr>
        <w:t xml:space="preserve"> – с 01 июня по 31 декабря;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горбуши</w:t>
      </w:r>
      <w:r w:rsidRPr="00F43627">
        <w:rPr>
          <w:rFonts w:eastAsiaTheme="minorHAnsi"/>
          <w:sz w:val="26"/>
          <w:szCs w:val="26"/>
          <w:lang w:eastAsia="en-US"/>
        </w:rPr>
        <w:t xml:space="preserve"> – с 01 июня по 31 августа.</w:t>
      </w:r>
    </w:p>
    <w:p w:rsidR="00F43627" w:rsidRPr="00F43627" w:rsidRDefault="00F43627" w:rsidP="00F43627">
      <w:pPr>
        <w:spacing w:after="200"/>
        <w:ind w:left="106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43627" w:rsidRDefault="00F43627" w:rsidP="00F4362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>Рекомендации по срокам начала и запрета осуществления рыболовства при организации любительского рыболовства на рыболовных участках</w:t>
      </w:r>
      <w:r w:rsidR="00DD46E5">
        <w:rPr>
          <w:rFonts w:eastAsiaTheme="minorHAnsi"/>
          <w:sz w:val="26"/>
          <w:szCs w:val="26"/>
          <w:lang w:eastAsia="en-US"/>
        </w:rPr>
        <w:t>.</w:t>
      </w:r>
    </w:p>
    <w:p w:rsidR="00DD46E5" w:rsidRPr="00F43627" w:rsidRDefault="00DD46E5" w:rsidP="00DD46E5">
      <w:pPr>
        <w:spacing w:after="200" w:line="276" w:lineRule="auto"/>
        <w:ind w:left="106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F43627">
        <w:rPr>
          <w:rFonts w:eastAsiaTheme="minorHAnsi"/>
          <w:sz w:val="26"/>
          <w:szCs w:val="26"/>
          <w:u w:val="single"/>
          <w:lang w:eastAsia="en-US"/>
        </w:rPr>
        <w:t>Реки бассейна Баренцева моря, за исключением р. Кола со всеми притоками, и рек, впадающих в Нижне-Туломское водохранилище, со всеми притоками</w:t>
      </w:r>
      <w:r w:rsidR="00DD46E5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лосося атлантического (семги)</w:t>
      </w:r>
      <w:r w:rsidRPr="00F43627">
        <w:rPr>
          <w:rFonts w:eastAsiaTheme="minorHAnsi"/>
          <w:sz w:val="26"/>
          <w:szCs w:val="26"/>
          <w:lang w:eastAsia="en-US"/>
        </w:rPr>
        <w:t xml:space="preserve"> – с 15 мая по 30 сентября; </w:t>
      </w:r>
    </w:p>
    <w:p w:rsid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горбуши</w:t>
      </w:r>
      <w:r w:rsidRPr="00F43627">
        <w:rPr>
          <w:rFonts w:eastAsiaTheme="minorHAnsi"/>
          <w:sz w:val="26"/>
          <w:szCs w:val="26"/>
          <w:lang w:eastAsia="en-US"/>
        </w:rPr>
        <w:t xml:space="preserve"> – с 01 июня по 31 августа.</w:t>
      </w:r>
    </w:p>
    <w:p w:rsidR="00AD4A04" w:rsidRDefault="00AD4A04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>При этом:</w:t>
      </w:r>
    </w:p>
    <w:p w:rsidR="00AD4A04" w:rsidRPr="00F43627" w:rsidRDefault="00AD4A04" w:rsidP="00AD4A04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7E4CDD">
        <w:rPr>
          <w:rFonts w:eastAsiaTheme="minorHAnsi"/>
          <w:sz w:val="26"/>
          <w:szCs w:val="26"/>
          <w:lang w:eastAsia="en-US"/>
        </w:rPr>
        <w:t>устанавливается запрет любительского рыболовства с изъятием лосося атлантического (семги) из среды обитания</w:t>
      </w:r>
      <w:r>
        <w:rPr>
          <w:rFonts w:eastAsiaTheme="minorHAnsi"/>
          <w:sz w:val="26"/>
          <w:szCs w:val="26"/>
          <w:lang w:eastAsia="en-US"/>
        </w:rPr>
        <w:t xml:space="preserve"> (принцип лова «поймал-изъял»)</w:t>
      </w:r>
      <w:r w:rsidRPr="007E4CD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</w:t>
      </w:r>
      <w:r w:rsidRPr="00F4362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р. Иоканьга на рыболовном</w:t>
      </w:r>
      <w:r w:rsidRPr="007E4CDD">
        <w:rPr>
          <w:rFonts w:eastAsiaTheme="minorHAnsi"/>
          <w:sz w:val="26"/>
          <w:szCs w:val="26"/>
          <w:lang w:eastAsia="en-US"/>
        </w:rPr>
        <w:t xml:space="preserve"> участк</w:t>
      </w:r>
      <w:r>
        <w:rPr>
          <w:rFonts w:eastAsiaTheme="minorHAnsi"/>
          <w:sz w:val="26"/>
          <w:szCs w:val="26"/>
          <w:lang w:eastAsia="en-US"/>
        </w:rPr>
        <w:t>е</w:t>
      </w:r>
      <w:r w:rsidRPr="007E4CDD">
        <w:rPr>
          <w:rFonts w:eastAsiaTheme="minorHAnsi"/>
          <w:sz w:val="26"/>
          <w:szCs w:val="26"/>
          <w:lang w:eastAsia="en-US"/>
        </w:rPr>
        <w:t xml:space="preserve"> № 3</w:t>
      </w:r>
      <w:r>
        <w:rPr>
          <w:rFonts w:eastAsiaTheme="minorHAnsi"/>
          <w:sz w:val="26"/>
          <w:szCs w:val="26"/>
          <w:lang w:eastAsia="en-US"/>
        </w:rPr>
        <w:t>44</w:t>
      </w:r>
      <w:r w:rsidRPr="007E4CD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 15 мая по 30 июня.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u w:val="single"/>
          <w:lang w:eastAsia="en-US"/>
        </w:rPr>
        <w:t>Река Кола со всеми притоками</w:t>
      </w:r>
      <w:r w:rsidR="003214AF">
        <w:rPr>
          <w:rFonts w:eastAsiaTheme="minorHAnsi"/>
          <w:sz w:val="26"/>
          <w:szCs w:val="26"/>
          <w:u w:val="single"/>
          <w:lang w:eastAsia="en-US"/>
        </w:rPr>
        <w:t xml:space="preserve"> и</w:t>
      </w:r>
      <w:r w:rsidRPr="00F43627">
        <w:rPr>
          <w:rFonts w:eastAsiaTheme="minorHAnsi"/>
          <w:sz w:val="26"/>
          <w:szCs w:val="26"/>
          <w:u w:val="single"/>
          <w:lang w:eastAsia="en-US"/>
        </w:rPr>
        <w:t xml:space="preserve"> реки, впадающие в Нижне-Туломское водохранилище, со всеми притоками</w:t>
      </w:r>
      <w:r w:rsidR="00DD46E5">
        <w:rPr>
          <w:rFonts w:eastAsiaTheme="minorHAnsi"/>
          <w:sz w:val="26"/>
          <w:szCs w:val="26"/>
          <w:u w:val="single"/>
          <w:lang w:eastAsia="en-US"/>
        </w:rPr>
        <w:t>:</w:t>
      </w:r>
      <w:r w:rsidRPr="00F43627">
        <w:rPr>
          <w:rFonts w:eastAsiaTheme="minorHAnsi"/>
          <w:sz w:val="26"/>
          <w:szCs w:val="26"/>
          <w:lang w:eastAsia="en-US"/>
        </w:rPr>
        <w:t xml:space="preserve"> 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лосося атлантического (семги)</w:t>
      </w:r>
      <w:r w:rsidRPr="00F43627">
        <w:rPr>
          <w:rFonts w:eastAsiaTheme="minorHAnsi"/>
          <w:sz w:val="26"/>
          <w:szCs w:val="26"/>
          <w:lang w:eastAsia="en-US"/>
        </w:rPr>
        <w:t xml:space="preserve"> – с 15 мая по 31 августа; 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>- 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горбуши</w:t>
      </w:r>
      <w:r w:rsidRPr="00F43627">
        <w:rPr>
          <w:rFonts w:eastAsiaTheme="minorHAnsi"/>
          <w:sz w:val="26"/>
          <w:szCs w:val="26"/>
          <w:lang w:eastAsia="en-US"/>
        </w:rPr>
        <w:t xml:space="preserve"> – с 01 июня по 31 августа.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При этом: </w:t>
      </w:r>
    </w:p>
    <w:p w:rsid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>- устанавливается запрет любительского рыболовства с изъятием лосося атлантического (семги) из среды обитания</w:t>
      </w:r>
      <w:r w:rsidR="00DD46E5">
        <w:rPr>
          <w:rFonts w:eastAsiaTheme="minorHAnsi"/>
          <w:sz w:val="26"/>
          <w:szCs w:val="26"/>
          <w:lang w:eastAsia="en-US"/>
        </w:rPr>
        <w:t xml:space="preserve"> (принцип лова «поймал-изъял»)</w:t>
      </w:r>
      <w:r w:rsidR="000C7F7D">
        <w:rPr>
          <w:rFonts w:eastAsiaTheme="minorHAnsi"/>
          <w:sz w:val="26"/>
          <w:szCs w:val="26"/>
          <w:lang w:eastAsia="en-US"/>
        </w:rPr>
        <w:t xml:space="preserve"> в</w:t>
      </w:r>
      <w:r w:rsidR="000C7F7D" w:rsidRPr="00F43627">
        <w:rPr>
          <w:rFonts w:eastAsiaTheme="minorHAnsi"/>
          <w:sz w:val="26"/>
          <w:szCs w:val="26"/>
          <w:lang w:eastAsia="en-US"/>
        </w:rPr>
        <w:t xml:space="preserve"> </w:t>
      </w:r>
      <w:r w:rsidR="000C7F7D">
        <w:rPr>
          <w:rFonts w:eastAsiaTheme="minorHAnsi"/>
          <w:sz w:val="26"/>
          <w:szCs w:val="26"/>
          <w:lang w:eastAsia="en-US"/>
        </w:rPr>
        <w:t>р. Кола</w:t>
      </w:r>
      <w:r w:rsidR="007E4CDD">
        <w:rPr>
          <w:rFonts w:eastAsiaTheme="minorHAnsi"/>
          <w:sz w:val="26"/>
          <w:szCs w:val="26"/>
          <w:lang w:eastAsia="en-US"/>
        </w:rPr>
        <w:t xml:space="preserve"> </w:t>
      </w:r>
      <w:r w:rsidRPr="00F43627">
        <w:rPr>
          <w:rFonts w:eastAsiaTheme="minorHAnsi"/>
          <w:sz w:val="26"/>
          <w:szCs w:val="26"/>
          <w:lang w:eastAsia="en-US"/>
        </w:rPr>
        <w:t xml:space="preserve">на </w:t>
      </w:r>
      <w:r w:rsidR="007E4CDD">
        <w:rPr>
          <w:rFonts w:eastAsiaTheme="minorHAnsi"/>
          <w:sz w:val="26"/>
          <w:szCs w:val="26"/>
          <w:lang w:eastAsia="en-US"/>
        </w:rPr>
        <w:t xml:space="preserve">рыболовных участках </w:t>
      </w:r>
      <w:r w:rsidRPr="00F43627">
        <w:rPr>
          <w:rFonts w:eastAsiaTheme="minorHAnsi"/>
          <w:sz w:val="26"/>
          <w:szCs w:val="26"/>
          <w:lang w:eastAsia="en-US"/>
        </w:rPr>
        <w:t>№</w:t>
      </w:r>
      <w:r w:rsidR="007E4CDD">
        <w:rPr>
          <w:rFonts w:eastAsiaTheme="minorHAnsi"/>
          <w:sz w:val="26"/>
          <w:szCs w:val="26"/>
          <w:lang w:eastAsia="en-US"/>
        </w:rPr>
        <w:t> </w:t>
      </w:r>
      <w:r w:rsidRPr="00F43627">
        <w:rPr>
          <w:rFonts w:eastAsiaTheme="minorHAnsi"/>
          <w:sz w:val="26"/>
          <w:szCs w:val="26"/>
          <w:lang w:eastAsia="en-US"/>
        </w:rPr>
        <w:t>318 и №</w:t>
      </w:r>
      <w:r w:rsidR="007E4CDD">
        <w:rPr>
          <w:rFonts w:eastAsiaTheme="minorHAnsi"/>
          <w:sz w:val="26"/>
          <w:szCs w:val="26"/>
          <w:lang w:eastAsia="en-US"/>
        </w:rPr>
        <w:t> 319</w:t>
      </w:r>
      <w:r w:rsidR="00DD46E5">
        <w:rPr>
          <w:rFonts w:eastAsiaTheme="minorHAnsi"/>
          <w:sz w:val="26"/>
          <w:szCs w:val="26"/>
          <w:lang w:eastAsia="en-US"/>
        </w:rPr>
        <w:t>.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F43627">
        <w:rPr>
          <w:rFonts w:eastAsiaTheme="minorHAnsi"/>
          <w:sz w:val="26"/>
          <w:szCs w:val="26"/>
          <w:u w:val="single"/>
          <w:lang w:eastAsia="en-US"/>
        </w:rPr>
        <w:lastRenderedPageBreak/>
        <w:t>Реки бассейна Белого моря, за исключением р. Варзуга со всеми притоками</w:t>
      </w:r>
      <w:r w:rsidR="00DD46E5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лосося атлантического (семги)</w:t>
      </w:r>
      <w:r w:rsidRPr="00F43627">
        <w:rPr>
          <w:rFonts w:eastAsiaTheme="minorHAnsi"/>
          <w:sz w:val="26"/>
          <w:szCs w:val="26"/>
          <w:lang w:eastAsia="en-US"/>
        </w:rPr>
        <w:t xml:space="preserve"> – с 15 мая по 31 октября; 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горбуши</w:t>
      </w:r>
      <w:r w:rsidRPr="00F43627">
        <w:rPr>
          <w:rFonts w:eastAsiaTheme="minorHAnsi"/>
          <w:sz w:val="26"/>
          <w:szCs w:val="26"/>
          <w:lang w:eastAsia="en-US"/>
        </w:rPr>
        <w:t xml:space="preserve"> – с 01 июня по 31 августа.</w:t>
      </w:r>
    </w:p>
    <w:p w:rsidR="00A25022" w:rsidRDefault="00A25022" w:rsidP="00F43627">
      <w:pPr>
        <w:spacing w:after="200"/>
        <w:ind w:firstLine="708"/>
        <w:jc w:val="both"/>
        <w:rPr>
          <w:rFonts w:eastAsiaTheme="minorHAnsi"/>
          <w:sz w:val="26"/>
          <w:szCs w:val="26"/>
          <w:u w:val="single"/>
          <w:lang w:eastAsia="en-US"/>
        </w:rPr>
      </w:pP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u w:val="single"/>
          <w:lang w:eastAsia="en-US"/>
        </w:rPr>
        <w:t>Река Варзуга со всеми притоками, включая р. Кица</w:t>
      </w:r>
      <w:r w:rsidR="00DD46E5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лосося атлантического (семги)</w:t>
      </w:r>
      <w:r w:rsidRPr="00F43627">
        <w:rPr>
          <w:rFonts w:eastAsiaTheme="minorHAnsi"/>
          <w:sz w:val="26"/>
          <w:szCs w:val="26"/>
          <w:lang w:eastAsia="en-US"/>
        </w:rPr>
        <w:t xml:space="preserve"> – с 15 мая по 15 июля и с 01</w:t>
      </w:r>
      <w:r w:rsidR="008D5A27">
        <w:rPr>
          <w:rFonts w:eastAsiaTheme="minorHAnsi"/>
          <w:sz w:val="26"/>
          <w:szCs w:val="26"/>
          <w:lang w:eastAsia="en-US"/>
        </w:rPr>
        <w:t> </w:t>
      </w:r>
      <w:r w:rsidRPr="00F43627">
        <w:rPr>
          <w:rFonts w:eastAsiaTheme="minorHAnsi"/>
          <w:sz w:val="26"/>
          <w:szCs w:val="26"/>
          <w:lang w:eastAsia="en-US"/>
        </w:rPr>
        <w:t xml:space="preserve">сентября по 31 октября; 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i/>
          <w:sz w:val="26"/>
          <w:szCs w:val="26"/>
          <w:lang w:eastAsia="en-US"/>
        </w:rPr>
        <w:t>- в отношении горбуши</w:t>
      </w:r>
      <w:r w:rsidRPr="00F43627">
        <w:rPr>
          <w:rFonts w:eastAsiaTheme="minorHAnsi"/>
          <w:sz w:val="26"/>
          <w:szCs w:val="26"/>
          <w:lang w:eastAsia="en-US"/>
        </w:rPr>
        <w:t xml:space="preserve"> – с 01 июня по 15 июля (за исключением </w:t>
      </w:r>
      <w:r w:rsidR="00A25022">
        <w:rPr>
          <w:rFonts w:eastAsiaTheme="minorHAnsi"/>
          <w:sz w:val="26"/>
          <w:szCs w:val="26"/>
          <w:lang w:eastAsia="en-US"/>
        </w:rPr>
        <w:t>рыболовных участков</w:t>
      </w:r>
      <w:r w:rsidRPr="00F43627">
        <w:rPr>
          <w:rFonts w:eastAsiaTheme="minorHAnsi"/>
          <w:sz w:val="26"/>
          <w:szCs w:val="26"/>
          <w:lang w:eastAsia="en-US"/>
        </w:rPr>
        <w:t xml:space="preserve"> №</w:t>
      </w:r>
      <w:r w:rsidR="00A25022">
        <w:rPr>
          <w:rFonts w:eastAsiaTheme="minorHAnsi"/>
          <w:sz w:val="26"/>
          <w:szCs w:val="26"/>
          <w:lang w:eastAsia="en-US"/>
        </w:rPr>
        <w:t> </w:t>
      </w:r>
      <w:r w:rsidRPr="00F43627">
        <w:rPr>
          <w:rFonts w:eastAsiaTheme="minorHAnsi"/>
          <w:sz w:val="26"/>
          <w:szCs w:val="26"/>
          <w:lang w:eastAsia="en-US"/>
        </w:rPr>
        <w:t xml:space="preserve">377 и </w:t>
      </w:r>
      <w:r w:rsidR="00A25022" w:rsidRPr="00F43627">
        <w:rPr>
          <w:rFonts w:eastAsiaTheme="minorHAnsi"/>
          <w:sz w:val="26"/>
          <w:szCs w:val="26"/>
          <w:lang w:eastAsia="en-US"/>
        </w:rPr>
        <w:t>№ </w:t>
      </w:r>
      <w:r w:rsidRPr="00F43627">
        <w:rPr>
          <w:rFonts w:eastAsiaTheme="minorHAnsi"/>
          <w:sz w:val="26"/>
          <w:szCs w:val="26"/>
          <w:lang w:eastAsia="en-US"/>
        </w:rPr>
        <w:t>378, где лов разрешается до 15 августа).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При этом: 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>- устанавливается запрет любительского рыболовства с изъятием лосося атлантического (семги) из среды обитания</w:t>
      </w:r>
      <w:r w:rsidR="00DD46E5">
        <w:rPr>
          <w:rFonts w:eastAsiaTheme="minorHAnsi"/>
          <w:sz w:val="26"/>
          <w:szCs w:val="26"/>
          <w:lang w:eastAsia="en-US"/>
        </w:rPr>
        <w:t xml:space="preserve"> (принцип лова «поймал-изъял»)</w:t>
      </w:r>
      <w:r w:rsidR="00A25022">
        <w:rPr>
          <w:rFonts w:eastAsiaTheme="minorHAnsi"/>
          <w:sz w:val="26"/>
          <w:szCs w:val="26"/>
          <w:lang w:eastAsia="en-US"/>
        </w:rPr>
        <w:t xml:space="preserve"> </w:t>
      </w:r>
      <w:r w:rsidRPr="00F43627">
        <w:rPr>
          <w:rFonts w:eastAsiaTheme="minorHAnsi"/>
          <w:sz w:val="26"/>
          <w:szCs w:val="26"/>
          <w:lang w:eastAsia="en-US"/>
        </w:rPr>
        <w:t xml:space="preserve">на </w:t>
      </w:r>
      <w:r w:rsidR="00A25022">
        <w:rPr>
          <w:rFonts w:eastAsiaTheme="minorHAnsi"/>
          <w:sz w:val="26"/>
          <w:szCs w:val="26"/>
          <w:lang w:eastAsia="en-US"/>
        </w:rPr>
        <w:t>рыболовных участках</w:t>
      </w:r>
      <w:r w:rsidRPr="00F43627">
        <w:rPr>
          <w:rFonts w:eastAsiaTheme="minorHAnsi"/>
          <w:sz w:val="26"/>
          <w:szCs w:val="26"/>
          <w:lang w:eastAsia="en-US"/>
        </w:rPr>
        <w:t xml:space="preserve"> №</w:t>
      </w:r>
      <w:r w:rsidR="00A25022">
        <w:rPr>
          <w:rFonts w:eastAsiaTheme="minorHAnsi"/>
          <w:sz w:val="26"/>
          <w:szCs w:val="26"/>
          <w:lang w:eastAsia="en-US"/>
        </w:rPr>
        <w:t> </w:t>
      </w:r>
      <w:r w:rsidRPr="00F43627">
        <w:rPr>
          <w:rFonts w:eastAsiaTheme="minorHAnsi"/>
          <w:sz w:val="26"/>
          <w:szCs w:val="26"/>
          <w:lang w:eastAsia="en-US"/>
        </w:rPr>
        <w:t>377 и</w:t>
      </w:r>
      <w:r w:rsidR="00A25022">
        <w:rPr>
          <w:rFonts w:eastAsiaTheme="minorHAnsi"/>
          <w:sz w:val="26"/>
          <w:szCs w:val="26"/>
          <w:lang w:eastAsia="en-US"/>
        </w:rPr>
        <w:t xml:space="preserve"> </w:t>
      </w:r>
      <w:r w:rsidR="00A25022" w:rsidRPr="00F43627">
        <w:rPr>
          <w:rFonts w:eastAsiaTheme="minorHAnsi"/>
          <w:sz w:val="26"/>
          <w:szCs w:val="26"/>
          <w:lang w:eastAsia="en-US"/>
        </w:rPr>
        <w:t>№</w:t>
      </w:r>
      <w:r w:rsidR="00A25022">
        <w:rPr>
          <w:rFonts w:eastAsiaTheme="minorHAnsi"/>
          <w:sz w:val="26"/>
          <w:szCs w:val="26"/>
          <w:lang w:eastAsia="en-US"/>
        </w:rPr>
        <w:t> </w:t>
      </w:r>
      <w:r w:rsidRPr="00F43627">
        <w:rPr>
          <w:rFonts w:eastAsiaTheme="minorHAnsi"/>
          <w:sz w:val="26"/>
          <w:szCs w:val="26"/>
          <w:lang w:eastAsia="en-US"/>
        </w:rPr>
        <w:t>378 по нечетным дням с 00:00 по 24:00.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устанавливается запрет любительского рыболовства на </w:t>
      </w:r>
      <w:r w:rsidR="00A25022">
        <w:rPr>
          <w:rFonts w:eastAsiaTheme="minorHAnsi"/>
          <w:sz w:val="26"/>
          <w:szCs w:val="26"/>
          <w:lang w:eastAsia="en-US"/>
        </w:rPr>
        <w:t>рыболовном участке</w:t>
      </w:r>
      <w:r w:rsidRPr="00F43627">
        <w:rPr>
          <w:rFonts w:eastAsiaTheme="minorHAnsi"/>
          <w:sz w:val="26"/>
          <w:szCs w:val="26"/>
          <w:lang w:eastAsia="en-US"/>
        </w:rPr>
        <w:t xml:space="preserve"> №</w:t>
      </w:r>
      <w:r w:rsidR="00A25022">
        <w:rPr>
          <w:rFonts w:eastAsiaTheme="minorHAnsi"/>
          <w:sz w:val="26"/>
          <w:szCs w:val="26"/>
          <w:lang w:eastAsia="en-US"/>
        </w:rPr>
        <w:t> </w:t>
      </w:r>
      <w:r w:rsidRPr="00F43627">
        <w:rPr>
          <w:rFonts w:eastAsiaTheme="minorHAnsi"/>
          <w:sz w:val="26"/>
          <w:szCs w:val="26"/>
          <w:lang w:eastAsia="en-US"/>
        </w:rPr>
        <w:t>381.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F43627" w:rsidRDefault="00F43627" w:rsidP="00F4362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>Рекомендации по срокам начала и запрета осуществления рыболовства,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во внутренних морских водах Белого моря</w:t>
      </w:r>
      <w:r w:rsidR="00DD46E5">
        <w:rPr>
          <w:rFonts w:eastAsiaTheme="minorHAnsi"/>
          <w:sz w:val="26"/>
          <w:szCs w:val="26"/>
          <w:lang w:eastAsia="en-US"/>
        </w:rPr>
        <w:t>:</w:t>
      </w:r>
    </w:p>
    <w:p w:rsidR="00DD46E5" w:rsidRPr="00F43627" w:rsidRDefault="00DD46E5" w:rsidP="00DD46E5">
      <w:pPr>
        <w:spacing w:after="200" w:line="276" w:lineRule="auto"/>
        <w:ind w:left="106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лосося атлантического (семги)</w:t>
      </w:r>
      <w:r w:rsidRPr="00F43627">
        <w:rPr>
          <w:rFonts w:eastAsiaTheme="minorHAnsi"/>
          <w:sz w:val="26"/>
          <w:szCs w:val="26"/>
          <w:lang w:eastAsia="en-US"/>
        </w:rPr>
        <w:t xml:space="preserve"> – с 01 июня по 31 декабря;</w:t>
      </w:r>
    </w:p>
    <w:p w:rsidR="00F43627" w:rsidRPr="00F43627" w:rsidRDefault="00F43627" w:rsidP="00F43627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3627">
        <w:rPr>
          <w:rFonts w:eastAsiaTheme="minorHAnsi"/>
          <w:sz w:val="26"/>
          <w:szCs w:val="26"/>
          <w:lang w:eastAsia="en-US"/>
        </w:rPr>
        <w:t xml:space="preserve">- </w:t>
      </w:r>
      <w:r w:rsidRPr="00F43627">
        <w:rPr>
          <w:rFonts w:eastAsiaTheme="minorHAnsi"/>
          <w:i/>
          <w:sz w:val="26"/>
          <w:szCs w:val="26"/>
          <w:lang w:eastAsia="en-US"/>
        </w:rPr>
        <w:t>в отношении горбуши</w:t>
      </w:r>
      <w:r w:rsidRPr="00F43627">
        <w:rPr>
          <w:rFonts w:eastAsiaTheme="minorHAnsi"/>
          <w:sz w:val="26"/>
          <w:szCs w:val="26"/>
          <w:lang w:eastAsia="en-US"/>
        </w:rPr>
        <w:t xml:space="preserve"> – с 01 июня по 31 августа.</w:t>
      </w:r>
    </w:p>
    <w:p w:rsidR="00F43627" w:rsidRDefault="00F43627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874A4" w:rsidRDefault="00C874A4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B4263" w:rsidRDefault="00CB426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B4263" w:rsidRDefault="00CB426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B4263" w:rsidRDefault="00CB426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B4263" w:rsidRDefault="00CB426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B4263" w:rsidRDefault="00CB426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B4263" w:rsidRDefault="00CB426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B4263" w:rsidRDefault="00CB426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B4263" w:rsidRDefault="00CB426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B4263" w:rsidRDefault="00CB426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B4263" w:rsidRDefault="00CB426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B4263" w:rsidRPr="00CB4263" w:rsidRDefault="00CB4263" w:rsidP="00CB4263">
      <w:pPr>
        <w:spacing w:after="200"/>
        <w:jc w:val="right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lastRenderedPageBreak/>
        <w:t>Приложение 4</w:t>
      </w:r>
    </w:p>
    <w:p w:rsidR="00CB4263" w:rsidRPr="00CB4263" w:rsidRDefault="00CB4263" w:rsidP="00CB4263">
      <w:pPr>
        <w:spacing w:after="200"/>
        <w:jc w:val="center"/>
        <w:rPr>
          <w:rFonts w:eastAsiaTheme="minorHAnsi"/>
          <w:b/>
          <w:sz w:val="26"/>
          <w:szCs w:val="26"/>
          <w:lang w:eastAsia="en-US"/>
        </w:rPr>
      </w:pPr>
      <w:r w:rsidRPr="00CB4263">
        <w:rPr>
          <w:rFonts w:eastAsiaTheme="minorHAnsi"/>
          <w:b/>
          <w:sz w:val="26"/>
          <w:szCs w:val="26"/>
          <w:lang w:eastAsia="en-US"/>
        </w:rPr>
        <w:t>Рекомендации по периодам пропуска производителей анадромных видов рыб на рыболовных участках Мурманской области, предоставленных для осуществления рыболовства в отношении анадромных видов рыб, в 202</w:t>
      </w:r>
      <w:r w:rsidR="0085178F" w:rsidRPr="0085178F">
        <w:rPr>
          <w:rFonts w:eastAsiaTheme="minorHAnsi"/>
          <w:b/>
          <w:sz w:val="26"/>
          <w:szCs w:val="26"/>
          <w:lang w:eastAsia="en-US"/>
        </w:rPr>
        <w:t>2</w:t>
      </w:r>
      <w:bookmarkStart w:id="0" w:name="_GoBack"/>
      <w:bookmarkEnd w:id="0"/>
      <w:r w:rsidRPr="00CB4263">
        <w:rPr>
          <w:rFonts w:eastAsiaTheme="minorHAnsi"/>
          <w:b/>
          <w:sz w:val="26"/>
          <w:szCs w:val="26"/>
          <w:lang w:eastAsia="en-US"/>
        </w:rPr>
        <w:t xml:space="preserve"> г.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CB4263" w:rsidRDefault="00CB4263" w:rsidP="00CB426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Рекомендации по периодам пропуска производителей анадромных видов рыб при осуществлении промышленного рыболовства в пресноводных водных объектах</w:t>
      </w:r>
      <w:r w:rsidR="00DD46E5">
        <w:rPr>
          <w:rFonts w:eastAsiaTheme="minorHAnsi"/>
          <w:sz w:val="26"/>
          <w:szCs w:val="26"/>
          <w:lang w:eastAsia="en-US"/>
        </w:rPr>
        <w:t>.</w:t>
      </w:r>
    </w:p>
    <w:p w:rsidR="00DD46E5" w:rsidRPr="00CB4263" w:rsidRDefault="00DD46E5" w:rsidP="00DD46E5">
      <w:pPr>
        <w:spacing w:after="200" w:line="276" w:lineRule="auto"/>
        <w:ind w:left="106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CB4263">
        <w:rPr>
          <w:rFonts w:eastAsiaTheme="minorHAnsi"/>
          <w:sz w:val="26"/>
          <w:szCs w:val="26"/>
          <w:u w:val="single"/>
          <w:lang w:eastAsia="en-US"/>
        </w:rPr>
        <w:t>Реки Варзуга и Кица (бассейн Белого моря)</w:t>
      </w:r>
      <w:r w:rsidR="00DD46E5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CB4263" w:rsidRPr="00CB4263" w:rsidRDefault="00CB4263" w:rsidP="00CB4263">
      <w:pPr>
        <w:ind w:firstLine="708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i/>
          <w:sz w:val="26"/>
          <w:szCs w:val="26"/>
          <w:lang w:eastAsia="en-US"/>
        </w:rPr>
        <w:t>В отношении лосося атлантического (семги)</w:t>
      </w:r>
      <w:r w:rsidRPr="00CB4263">
        <w:rPr>
          <w:rFonts w:eastAsiaTheme="minorHAnsi"/>
          <w:sz w:val="26"/>
          <w:szCs w:val="26"/>
          <w:lang w:eastAsia="en-US"/>
        </w:rPr>
        <w:t>:</w:t>
      </w:r>
    </w:p>
    <w:p w:rsidR="00CB4263" w:rsidRPr="00CB4263" w:rsidRDefault="00CB4263" w:rsidP="00CB4263">
      <w:pPr>
        <w:ind w:firstLine="708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 xml:space="preserve">- режим учета (день учета/ день пропуска) – </w:t>
      </w:r>
      <w:r w:rsidRPr="00CB4263">
        <w:rPr>
          <w:rFonts w:eastAsiaTheme="minorHAnsi"/>
          <w:sz w:val="26"/>
          <w:szCs w:val="26"/>
          <w:lang w:val="en-US" w:eastAsia="en-US"/>
        </w:rPr>
        <w:t>c</w:t>
      </w:r>
      <w:r w:rsidRPr="00CB4263">
        <w:rPr>
          <w:rFonts w:eastAsiaTheme="minorHAnsi"/>
          <w:sz w:val="26"/>
          <w:szCs w:val="26"/>
          <w:lang w:eastAsia="en-US"/>
        </w:rPr>
        <w:t xml:space="preserve"> 01 июня по 25 июня;</w:t>
      </w:r>
    </w:p>
    <w:p w:rsidR="00CB4263" w:rsidRPr="00CB4263" w:rsidRDefault="00CB4263" w:rsidP="00CB4263">
      <w:pPr>
        <w:ind w:firstLine="708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 режим добычи (вылова) (день лова/ три дня пропуска) – с 26 июня по 31 декабря.</w:t>
      </w:r>
    </w:p>
    <w:p w:rsidR="00CB4263" w:rsidRPr="00CB4263" w:rsidRDefault="00CB4263" w:rsidP="00CB4263">
      <w:pPr>
        <w:ind w:firstLine="708"/>
        <w:rPr>
          <w:rFonts w:eastAsiaTheme="minorHAnsi"/>
          <w:sz w:val="26"/>
          <w:szCs w:val="26"/>
          <w:lang w:eastAsia="en-US"/>
        </w:rPr>
      </w:pPr>
    </w:p>
    <w:p w:rsidR="00CB4263" w:rsidRPr="00CB4263" w:rsidRDefault="00CB4263" w:rsidP="00CB4263">
      <w:pPr>
        <w:ind w:firstLine="708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i/>
          <w:sz w:val="26"/>
          <w:szCs w:val="26"/>
          <w:lang w:eastAsia="en-US"/>
        </w:rPr>
        <w:t>В отношении горбуши</w:t>
      </w:r>
      <w:r w:rsidRPr="00CB4263">
        <w:rPr>
          <w:rFonts w:eastAsiaTheme="minorHAnsi"/>
          <w:sz w:val="26"/>
          <w:szCs w:val="26"/>
          <w:lang w:eastAsia="en-US"/>
        </w:rPr>
        <w:t>:</w:t>
      </w:r>
    </w:p>
    <w:p w:rsidR="00CB4263" w:rsidRPr="00CB4263" w:rsidRDefault="00CB4263" w:rsidP="00CB4263">
      <w:pPr>
        <w:ind w:firstLine="708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 периоды пропуска не устанавливаются.</w:t>
      </w:r>
    </w:p>
    <w:p w:rsidR="00CB4263" w:rsidRPr="00CB4263" w:rsidRDefault="00CB4263" w:rsidP="00CB4263">
      <w:pPr>
        <w:ind w:firstLine="708"/>
        <w:rPr>
          <w:rFonts w:eastAsiaTheme="minorHAnsi"/>
          <w:sz w:val="26"/>
          <w:szCs w:val="26"/>
          <w:lang w:eastAsia="en-US"/>
        </w:rPr>
      </w:pPr>
    </w:p>
    <w:p w:rsidR="00CB4263" w:rsidRPr="00CB4263" w:rsidRDefault="00CB4263" w:rsidP="00CB426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Рекомендации по периодам пропуска производителей анадромных видов рыб на нерестилища при осуществлении прибрежного рыболовства в отношении анадромных видов рыб на рыболовных участках во внутренних морских водах Белого моря</w:t>
      </w:r>
      <w:r w:rsidR="00DD46E5">
        <w:rPr>
          <w:rFonts w:eastAsiaTheme="minorHAnsi"/>
          <w:sz w:val="26"/>
          <w:szCs w:val="26"/>
          <w:lang w:eastAsia="en-US"/>
        </w:rPr>
        <w:t>.</w:t>
      </w:r>
    </w:p>
    <w:p w:rsidR="00CB4263" w:rsidRPr="00CB4263" w:rsidRDefault="00CB4263" w:rsidP="00CB4263">
      <w:pPr>
        <w:spacing w:after="200"/>
        <w:ind w:left="106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B4263" w:rsidRPr="00CB4263" w:rsidRDefault="00CB4263" w:rsidP="00CB4263">
      <w:pPr>
        <w:ind w:firstLine="708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i/>
          <w:sz w:val="26"/>
          <w:szCs w:val="26"/>
          <w:lang w:eastAsia="en-US"/>
        </w:rPr>
        <w:t>В отношении лосося атлантического (семги)</w:t>
      </w:r>
      <w:r w:rsidRPr="00CB4263">
        <w:rPr>
          <w:rFonts w:eastAsiaTheme="minorHAnsi"/>
          <w:sz w:val="26"/>
          <w:szCs w:val="26"/>
          <w:lang w:eastAsia="en-US"/>
        </w:rPr>
        <w:t>:</w:t>
      </w:r>
    </w:p>
    <w:p w:rsidR="00CB4263" w:rsidRPr="00CB4263" w:rsidRDefault="00CB4263" w:rsidP="00CB4263">
      <w:pPr>
        <w:spacing w:after="200"/>
        <w:ind w:left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 с 01 июня по 31 августа периоды пропуска устанавливаются с 18:00 7-го, 17-го и 27-го числа каждого месяца по 18:00 10-го, 20-го и 30-го числа каждого месяца.</w:t>
      </w:r>
    </w:p>
    <w:p w:rsidR="00CB4263" w:rsidRPr="00CB4263" w:rsidRDefault="00CB4263" w:rsidP="00CB4263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6"/>
          <w:szCs w:val="26"/>
        </w:rPr>
      </w:pPr>
      <w:r w:rsidRPr="00CB4263">
        <w:rPr>
          <w:sz w:val="26"/>
          <w:szCs w:val="26"/>
        </w:rPr>
        <w:t>- с 01 сентября по 31 декабря периоды пропуска не устанавливаются.</w:t>
      </w:r>
    </w:p>
    <w:p w:rsidR="00CB4263" w:rsidRPr="00CB4263" w:rsidRDefault="00CB4263" w:rsidP="00CB4263">
      <w:pPr>
        <w:spacing w:after="200"/>
        <w:ind w:left="708"/>
        <w:jc w:val="both"/>
        <w:rPr>
          <w:rFonts w:eastAsiaTheme="minorHAnsi"/>
          <w:sz w:val="26"/>
          <w:szCs w:val="26"/>
          <w:lang w:eastAsia="en-US"/>
        </w:rPr>
      </w:pPr>
    </w:p>
    <w:p w:rsidR="00CB4263" w:rsidRPr="00CB4263" w:rsidRDefault="00CB4263" w:rsidP="00CB4263">
      <w:pPr>
        <w:ind w:firstLine="708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i/>
          <w:sz w:val="26"/>
          <w:szCs w:val="26"/>
          <w:lang w:eastAsia="en-US"/>
        </w:rPr>
        <w:t>В отношении горбуши</w:t>
      </w:r>
      <w:r w:rsidRPr="00CB4263">
        <w:rPr>
          <w:rFonts w:eastAsiaTheme="minorHAnsi"/>
          <w:sz w:val="26"/>
          <w:szCs w:val="26"/>
          <w:lang w:eastAsia="en-US"/>
        </w:rPr>
        <w:t>:</w:t>
      </w:r>
    </w:p>
    <w:p w:rsidR="00CB4263" w:rsidRPr="00CB4263" w:rsidRDefault="00CB4263" w:rsidP="00CB4263">
      <w:pPr>
        <w:spacing w:after="200"/>
        <w:ind w:left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 периоды пропуска не устанавливаются.</w:t>
      </w:r>
    </w:p>
    <w:p w:rsidR="00CB4263" w:rsidRPr="00CB4263" w:rsidRDefault="00CB4263" w:rsidP="00CB4263">
      <w:pPr>
        <w:spacing w:after="200"/>
        <w:ind w:left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 xml:space="preserve">В периоды пропуска полностью снимаются крылья невода, ловушка не снимается. </w:t>
      </w:r>
    </w:p>
    <w:p w:rsidR="00CB4263" w:rsidRPr="00CB4263" w:rsidRDefault="00CB4263" w:rsidP="00CB4263">
      <w:pPr>
        <w:spacing w:after="200"/>
        <w:ind w:left="1068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CB4263" w:rsidRPr="00CB4263" w:rsidRDefault="00CB4263" w:rsidP="00CB426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Рекомендации по периодам пропуска производителей анадромных видов рыб на нерестилища при организации любительского рыболовства на рыболовных участках</w:t>
      </w:r>
      <w:r w:rsidR="00DD46E5">
        <w:rPr>
          <w:rFonts w:eastAsiaTheme="minorHAnsi"/>
          <w:sz w:val="26"/>
          <w:szCs w:val="26"/>
          <w:lang w:eastAsia="en-US"/>
        </w:rPr>
        <w:t>.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u w:val="single"/>
          <w:lang w:eastAsia="en-US"/>
        </w:rPr>
      </w:pP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CB4263">
        <w:rPr>
          <w:rFonts w:eastAsiaTheme="minorHAnsi"/>
          <w:sz w:val="26"/>
          <w:szCs w:val="26"/>
          <w:u w:val="single"/>
          <w:lang w:eastAsia="en-US"/>
        </w:rPr>
        <w:t xml:space="preserve">Реки бассейна Баренцева моря 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 с 15 мая по 31 августа период пропуска с 00:00 до 06:00 ежедневно;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 с 01 сентября по 30 сентября период пропуска с 18:00 по 06:00 ежедневно, за исключением притоков;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lastRenderedPageBreak/>
        <w:t>- с 01 сентября период пропуска в притоках – круглосуточно.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CB4263">
        <w:rPr>
          <w:rFonts w:eastAsiaTheme="minorHAnsi"/>
          <w:sz w:val="26"/>
          <w:szCs w:val="26"/>
          <w:u w:val="single"/>
          <w:lang w:eastAsia="en-US"/>
        </w:rPr>
        <w:t>Реки бассейна Белого моря, за исключением р. Варзуга со всеми притоками</w:t>
      </w:r>
      <w:r w:rsidR="00DD46E5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 с 15 мая по 31 октября период пропуска с 00:00 по 06:00 ежедн</w:t>
      </w:r>
      <w:r w:rsidR="00DD46E5">
        <w:rPr>
          <w:rFonts w:eastAsiaTheme="minorHAnsi"/>
          <w:sz w:val="26"/>
          <w:szCs w:val="26"/>
          <w:lang w:eastAsia="en-US"/>
        </w:rPr>
        <w:t>евно;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 с 01 сентября период пропуска в притоках – круглосуточно, за исключением р.</w:t>
      </w:r>
      <w:r w:rsidR="002C44BD">
        <w:rPr>
          <w:rFonts w:eastAsiaTheme="minorHAnsi"/>
          <w:sz w:val="26"/>
          <w:szCs w:val="26"/>
          <w:lang w:eastAsia="en-US"/>
        </w:rPr>
        <w:t> </w:t>
      </w:r>
      <w:r w:rsidRPr="00CB4263">
        <w:rPr>
          <w:rFonts w:eastAsiaTheme="minorHAnsi"/>
          <w:sz w:val="26"/>
          <w:szCs w:val="26"/>
          <w:lang w:eastAsia="en-US"/>
        </w:rPr>
        <w:t>Пурнач (бассейн р. Поной), где период пропуска устанавливается с 18:00 до 06:00 ежедневно.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u w:val="single"/>
          <w:lang w:eastAsia="en-US"/>
        </w:rPr>
        <w:t>Река Варзуга со всеми притоками, включая р. Кица</w:t>
      </w:r>
      <w:r w:rsidR="00DD46E5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 с 15 мая по 15 июля период пропуска с 00:00 по 06:00 ежедневно;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 с 01 сентября по 31 октября период пропуска с 18:00 по 06:00 ежедневно;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 с 01 сентября период пропуска в притоках – круглосуточно, за исключением р.</w:t>
      </w:r>
      <w:r w:rsidR="00E03559">
        <w:rPr>
          <w:rFonts w:eastAsiaTheme="minorHAnsi"/>
          <w:sz w:val="26"/>
          <w:szCs w:val="26"/>
          <w:lang w:eastAsia="en-US"/>
        </w:rPr>
        <w:t> </w:t>
      </w:r>
      <w:r w:rsidRPr="00CB4263">
        <w:rPr>
          <w:rFonts w:eastAsiaTheme="minorHAnsi"/>
          <w:sz w:val="26"/>
          <w:szCs w:val="26"/>
          <w:lang w:eastAsia="en-US"/>
        </w:rPr>
        <w:t>Кица, где период пропуска устанавливается с 18:00 до 06:00 ежедневно.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CB4263" w:rsidRPr="00CB4263" w:rsidRDefault="00CB4263" w:rsidP="00CB426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Рекомендации по периодам пропуска производителей анадромных видов рыб на нерестилища при осуществлении рыболовства в целях обеспечения традиционного образа жизни и осуществления традиционной хозяйственной деятельности коренного малочисленного народа Севера в прибрежной зоне Белого моря (прилегающей к Мурманской области)</w:t>
      </w:r>
      <w:r w:rsidR="00DD46E5">
        <w:rPr>
          <w:rFonts w:eastAsiaTheme="minorHAnsi"/>
          <w:sz w:val="26"/>
          <w:szCs w:val="26"/>
          <w:lang w:eastAsia="en-US"/>
        </w:rPr>
        <w:t>.</w:t>
      </w:r>
    </w:p>
    <w:p w:rsidR="00CB4263" w:rsidRPr="00CB4263" w:rsidRDefault="00CB4263" w:rsidP="00CB4263">
      <w:pPr>
        <w:spacing w:after="200"/>
        <w:ind w:left="1068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CB4263" w:rsidRPr="00CB4263" w:rsidRDefault="00CB4263" w:rsidP="00CB4263">
      <w:pPr>
        <w:ind w:firstLine="708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i/>
          <w:sz w:val="26"/>
          <w:szCs w:val="26"/>
          <w:lang w:eastAsia="en-US"/>
        </w:rPr>
        <w:t>В отношении лосося атлантического (семги)</w:t>
      </w:r>
      <w:r w:rsidRPr="00CB4263">
        <w:rPr>
          <w:rFonts w:eastAsiaTheme="minorHAnsi"/>
          <w:sz w:val="26"/>
          <w:szCs w:val="26"/>
          <w:lang w:eastAsia="en-US"/>
        </w:rPr>
        <w:t>:</w:t>
      </w:r>
    </w:p>
    <w:p w:rsidR="00CB4263" w:rsidRPr="00CB4263" w:rsidRDefault="00CB4263" w:rsidP="00CB4263">
      <w:pPr>
        <w:spacing w:after="200"/>
        <w:ind w:left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 с 01 июня по 31 августа периоды пропуска устанавливаются с 18:00 7-го, 17-го и 27-го числа каждого месяца по 18:00 10-го, 20-го и 30-го числа каждого месяца.</w:t>
      </w:r>
    </w:p>
    <w:p w:rsidR="00CB4263" w:rsidRPr="00CB4263" w:rsidRDefault="00CB4263" w:rsidP="00CB4263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6"/>
          <w:szCs w:val="26"/>
        </w:rPr>
      </w:pPr>
      <w:r w:rsidRPr="00CB4263">
        <w:rPr>
          <w:sz w:val="26"/>
          <w:szCs w:val="26"/>
        </w:rPr>
        <w:t>- с 01 сентября по 31 декабря периоды пропуска не устанавливаются.</w:t>
      </w:r>
    </w:p>
    <w:p w:rsidR="00CB4263" w:rsidRPr="00CB4263" w:rsidRDefault="00CB4263" w:rsidP="00CB4263">
      <w:pPr>
        <w:spacing w:after="200"/>
        <w:ind w:left="708"/>
        <w:jc w:val="both"/>
        <w:rPr>
          <w:rFonts w:eastAsiaTheme="minorHAnsi"/>
          <w:sz w:val="26"/>
          <w:szCs w:val="26"/>
          <w:lang w:eastAsia="en-US"/>
        </w:rPr>
      </w:pPr>
    </w:p>
    <w:p w:rsidR="00CB4263" w:rsidRPr="00CB4263" w:rsidRDefault="00CB4263" w:rsidP="00CB4263">
      <w:pPr>
        <w:ind w:firstLine="708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i/>
          <w:sz w:val="26"/>
          <w:szCs w:val="26"/>
          <w:lang w:eastAsia="en-US"/>
        </w:rPr>
        <w:t>В отношении горбуши</w:t>
      </w:r>
      <w:r w:rsidRPr="00CB4263">
        <w:rPr>
          <w:rFonts w:eastAsiaTheme="minorHAnsi"/>
          <w:sz w:val="26"/>
          <w:szCs w:val="26"/>
          <w:lang w:eastAsia="en-US"/>
        </w:rPr>
        <w:t>:</w:t>
      </w:r>
    </w:p>
    <w:p w:rsidR="00CB4263" w:rsidRPr="00CB4263" w:rsidRDefault="00CB4263" w:rsidP="00CB4263">
      <w:pPr>
        <w:spacing w:after="200"/>
        <w:ind w:left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>- периоды пропуска не устанавливаются.</w:t>
      </w:r>
    </w:p>
    <w:p w:rsidR="00CB4263" w:rsidRPr="00CB4263" w:rsidRDefault="00CB4263" w:rsidP="00CB4263">
      <w:pPr>
        <w:spacing w:after="200"/>
        <w:ind w:left="708"/>
        <w:jc w:val="both"/>
        <w:rPr>
          <w:rFonts w:eastAsiaTheme="minorHAnsi"/>
          <w:sz w:val="26"/>
          <w:szCs w:val="26"/>
          <w:lang w:eastAsia="en-US"/>
        </w:rPr>
      </w:pPr>
      <w:r w:rsidRPr="00CB4263">
        <w:rPr>
          <w:rFonts w:eastAsiaTheme="minorHAnsi"/>
          <w:sz w:val="26"/>
          <w:szCs w:val="26"/>
          <w:lang w:eastAsia="en-US"/>
        </w:rPr>
        <w:t xml:space="preserve">В периоды пропуска полностью снимаются крылья невода, ловушка не снимается. </w:t>
      </w:r>
    </w:p>
    <w:p w:rsidR="00CB4263" w:rsidRPr="00CB4263" w:rsidRDefault="00CB4263" w:rsidP="00CB4263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CB4263" w:rsidRDefault="00CB426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A3CE3" w:rsidRDefault="00CA3CE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A3CE3" w:rsidRDefault="00CA3CE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p w:rsidR="00CA3CE3" w:rsidRPr="002737D6" w:rsidRDefault="00CA3CE3" w:rsidP="00B40D7D">
      <w:pPr>
        <w:pStyle w:val="ab"/>
        <w:rPr>
          <w:rFonts w:ascii="Times New Roman" w:hAnsi="Times New Roman" w:cs="Times New Roman"/>
          <w:i w:val="0"/>
          <w:sz w:val="26"/>
          <w:szCs w:val="26"/>
        </w:rPr>
      </w:pPr>
    </w:p>
    <w:sectPr w:rsidR="00CA3CE3" w:rsidRPr="002737D6" w:rsidSect="00053874">
      <w:foot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AD" w:rsidRDefault="003C49AD" w:rsidP="00EA7BA5">
      <w:r>
        <w:separator/>
      </w:r>
    </w:p>
  </w:endnote>
  <w:endnote w:type="continuationSeparator" w:id="0">
    <w:p w:rsidR="003C49AD" w:rsidRDefault="003C49AD" w:rsidP="00EA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722029"/>
      <w:docPartObj>
        <w:docPartGallery w:val="Page Numbers (Bottom of Page)"/>
        <w:docPartUnique/>
      </w:docPartObj>
    </w:sdtPr>
    <w:sdtEndPr/>
    <w:sdtContent>
      <w:p w:rsidR="00886538" w:rsidRDefault="008865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8F">
          <w:rPr>
            <w:noProof/>
          </w:rPr>
          <w:t>7</w:t>
        </w:r>
        <w:r>
          <w:fldChar w:fldCharType="end"/>
        </w:r>
      </w:p>
    </w:sdtContent>
  </w:sdt>
  <w:p w:rsidR="00886538" w:rsidRDefault="008865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AD" w:rsidRDefault="003C49AD" w:rsidP="00EA7BA5">
      <w:r>
        <w:separator/>
      </w:r>
    </w:p>
  </w:footnote>
  <w:footnote w:type="continuationSeparator" w:id="0">
    <w:p w:rsidR="003C49AD" w:rsidRDefault="003C49AD" w:rsidP="00EA7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BCE"/>
    <w:multiLevelType w:val="multilevel"/>
    <w:tmpl w:val="DC8201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8D0546"/>
    <w:multiLevelType w:val="hybridMultilevel"/>
    <w:tmpl w:val="05D412D4"/>
    <w:lvl w:ilvl="0" w:tplc="9714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E0610"/>
    <w:multiLevelType w:val="multilevel"/>
    <w:tmpl w:val="DC8201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60C39DE"/>
    <w:multiLevelType w:val="hybridMultilevel"/>
    <w:tmpl w:val="C0D8D94C"/>
    <w:lvl w:ilvl="0" w:tplc="8C541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371F95"/>
    <w:multiLevelType w:val="multilevel"/>
    <w:tmpl w:val="DC8201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5B"/>
    <w:rsid w:val="000046B5"/>
    <w:rsid w:val="00053874"/>
    <w:rsid w:val="00057BA3"/>
    <w:rsid w:val="000648AF"/>
    <w:rsid w:val="00066FB4"/>
    <w:rsid w:val="000A5E3F"/>
    <w:rsid w:val="000B1D53"/>
    <w:rsid w:val="000C7F7D"/>
    <w:rsid w:val="000D069E"/>
    <w:rsid w:val="000D6BEE"/>
    <w:rsid w:val="000E36F0"/>
    <w:rsid w:val="000E72E5"/>
    <w:rsid w:val="00102DA0"/>
    <w:rsid w:val="00116178"/>
    <w:rsid w:val="001709B8"/>
    <w:rsid w:val="001778A6"/>
    <w:rsid w:val="00182385"/>
    <w:rsid w:val="0019695E"/>
    <w:rsid w:val="001A4B47"/>
    <w:rsid w:val="001D327C"/>
    <w:rsid w:val="001D7CA2"/>
    <w:rsid w:val="001E57BE"/>
    <w:rsid w:val="001F0F94"/>
    <w:rsid w:val="0020003E"/>
    <w:rsid w:val="00200FBE"/>
    <w:rsid w:val="00233415"/>
    <w:rsid w:val="0024594F"/>
    <w:rsid w:val="00257A9D"/>
    <w:rsid w:val="002737D6"/>
    <w:rsid w:val="00275EB9"/>
    <w:rsid w:val="00283935"/>
    <w:rsid w:val="00291DE8"/>
    <w:rsid w:val="002A130E"/>
    <w:rsid w:val="002A238E"/>
    <w:rsid w:val="002C44BD"/>
    <w:rsid w:val="002D6364"/>
    <w:rsid w:val="002D6A6B"/>
    <w:rsid w:val="00313F88"/>
    <w:rsid w:val="003214AF"/>
    <w:rsid w:val="00331806"/>
    <w:rsid w:val="00337BA0"/>
    <w:rsid w:val="00342A64"/>
    <w:rsid w:val="00343206"/>
    <w:rsid w:val="003517A4"/>
    <w:rsid w:val="00377D3A"/>
    <w:rsid w:val="003801BC"/>
    <w:rsid w:val="0039326B"/>
    <w:rsid w:val="003C49AD"/>
    <w:rsid w:val="003D088D"/>
    <w:rsid w:val="003D69FD"/>
    <w:rsid w:val="003E2F39"/>
    <w:rsid w:val="003E4B35"/>
    <w:rsid w:val="003F34D1"/>
    <w:rsid w:val="003F774F"/>
    <w:rsid w:val="00424F9E"/>
    <w:rsid w:val="004365AD"/>
    <w:rsid w:val="00436826"/>
    <w:rsid w:val="0045579C"/>
    <w:rsid w:val="00473EB1"/>
    <w:rsid w:val="0047552C"/>
    <w:rsid w:val="00495765"/>
    <w:rsid w:val="004A56C2"/>
    <w:rsid w:val="004B0CAE"/>
    <w:rsid w:val="004B490C"/>
    <w:rsid w:val="004F6926"/>
    <w:rsid w:val="00516D70"/>
    <w:rsid w:val="00522931"/>
    <w:rsid w:val="00531F88"/>
    <w:rsid w:val="0053762E"/>
    <w:rsid w:val="00543E72"/>
    <w:rsid w:val="00576E04"/>
    <w:rsid w:val="00577391"/>
    <w:rsid w:val="005B0EA1"/>
    <w:rsid w:val="005B2F0D"/>
    <w:rsid w:val="005B3E31"/>
    <w:rsid w:val="005C5C9E"/>
    <w:rsid w:val="005C7B45"/>
    <w:rsid w:val="005D296D"/>
    <w:rsid w:val="005E1F5A"/>
    <w:rsid w:val="005F38DA"/>
    <w:rsid w:val="00600352"/>
    <w:rsid w:val="00610EDD"/>
    <w:rsid w:val="0062353F"/>
    <w:rsid w:val="00625C79"/>
    <w:rsid w:val="006260F3"/>
    <w:rsid w:val="006355C2"/>
    <w:rsid w:val="00643E88"/>
    <w:rsid w:val="00677B96"/>
    <w:rsid w:val="0069379F"/>
    <w:rsid w:val="006A1662"/>
    <w:rsid w:val="006A6451"/>
    <w:rsid w:val="006C17DE"/>
    <w:rsid w:val="006D76E2"/>
    <w:rsid w:val="006F275C"/>
    <w:rsid w:val="007163D0"/>
    <w:rsid w:val="00724566"/>
    <w:rsid w:val="007457B7"/>
    <w:rsid w:val="00764E61"/>
    <w:rsid w:val="0078400E"/>
    <w:rsid w:val="007952D7"/>
    <w:rsid w:val="007A1A02"/>
    <w:rsid w:val="007A3D8C"/>
    <w:rsid w:val="007B36FD"/>
    <w:rsid w:val="007D31C1"/>
    <w:rsid w:val="007D5680"/>
    <w:rsid w:val="007E4CDD"/>
    <w:rsid w:val="0080223A"/>
    <w:rsid w:val="00805333"/>
    <w:rsid w:val="00806ED9"/>
    <w:rsid w:val="00823F15"/>
    <w:rsid w:val="008260C9"/>
    <w:rsid w:val="0083043F"/>
    <w:rsid w:val="008338B0"/>
    <w:rsid w:val="00837A09"/>
    <w:rsid w:val="0085178F"/>
    <w:rsid w:val="00854DCB"/>
    <w:rsid w:val="00855A78"/>
    <w:rsid w:val="00874476"/>
    <w:rsid w:val="00883128"/>
    <w:rsid w:val="00886538"/>
    <w:rsid w:val="008A5355"/>
    <w:rsid w:val="008D501A"/>
    <w:rsid w:val="008D5A27"/>
    <w:rsid w:val="008F5752"/>
    <w:rsid w:val="008F70C9"/>
    <w:rsid w:val="00904F91"/>
    <w:rsid w:val="00920FCD"/>
    <w:rsid w:val="0092289F"/>
    <w:rsid w:val="0092671B"/>
    <w:rsid w:val="00931F9B"/>
    <w:rsid w:val="00933843"/>
    <w:rsid w:val="00942FD8"/>
    <w:rsid w:val="00962C75"/>
    <w:rsid w:val="00971035"/>
    <w:rsid w:val="00971262"/>
    <w:rsid w:val="0097538D"/>
    <w:rsid w:val="009912DC"/>
    <w:rsid w:val="009C2932"/>
    <w:rsid w:val="009C7582"/>
    <w:rsid w:val="009E310A"/>
    <w:rsid w:val="009E40EA"/>
    <w:rsid w:val="009F5AE2"/>
    <w:rsid w:val="00A07BCE"/>
    <w:rsid w:val="00A15CEA"/>
    <w:rsid w:val="00A25022"/>
    <w:rsid w:val="00A84399"/>
    <w:rsid w:val="00AC6563"/>
    <w:rsid w:val="00AC6E21"/>
    <w:rsid w:val="00AD0589"/>
    <w:rsid w:val="00AD4A04"/>
    <w:rsid w:val="00AD77AA"/>
    <w:rsid w:val="00B3734F"/>
    <w:rsid w:val="00B40D7D"/>
    <w:rsid w:val="00B50EB3"/>
    <w:rsid w:val="00B513D7"/>
    <w:rsid w:val="00B64358"/>
    <w:rsid w:val="00B72B87"/>
    <w:rsid w:val="00B76045"/>
    <w:rsid w:val="00B91F4D"/>
    <w:rsid w:val="00BA6F43"/>
    <w:rsid w:val="00BB1075"/>
    <w:rsid w:val="00BB3A5B"/>
    <w:rsid w:val="00BC467C"/>
    <w:rsid w:val="00BD73D5"/>
    <w:rsid w:val="00BE1FF4"/>
    <w:rsid w:val="00BF6D6C"/>
    <w:rsid w:val="00C02127"/>
    <w:rsid w:val="00C03682"/>
    <w:rsid w:val="00C0677F"/>
    <w:rsid w:val="00C2599F"/>
    <w:rsid w:val="00C3449C"/>
    <w:rsid w:val="00C455BD"/>
    <w:rsid w:val="00C45DFF"/>
    <w:rsid w:val="00C51C91"/>
    <w:rsid w:val="00C60731"/>
    <w:rsid w:val="00C70861"/>
    <w:rsid w:val="00C874A4"/>
    <w:rsid w:val="00CA3CE3"/>
    <w:rsid w:val="00CA7B8C"/>
    <w:rsid w:val="00CB4263"/>
    <w:rsid w:val="00CE27DF"/>
    <w:rsid w:val="00D05889"/>
    <w:rsid w:val="00D2204E"/>
    <w:rsid w:val="00D22502"/>
    <w:rsid w:val="00D22FB2"/>
    <w:rsid w:val="00D25CB6"/>
    <w:rsid w:val="00D26C48"/>
    <w:rsid w:val="00D27468"/>
    <w:rsid w:val="00D362A3"/>
    <w:rsid w:val="00D5296A"/>
    <w:rsid w:val="00D53BD9"/>
    <w:rsid w:val="00D62C8C"/>
    <w:rsid w:val="00D84E15"/>
    <w:rsid w:val="00D87751"/>
    <w:rsid w:val="00D90D24"/>
    <w:rsid w:val="00D96010"/>
    <w:rsid w:val="00DA6975"/>
    <w:rsid w:val="00DC590F"/>
    <w:rsid w:val="00DD3BD4"/>
    <w:rsid w:val="00DD46E5"/>
    <w:rsid w:val="00DD756F"/>
    <w:rsid w:val="00DE4E63"/>
    <w:rsid w:val="00DF0150"/>
    <w:rsid w:val="00DF0E7D"/>
    <w:rsid w:val="00E03559"/>
    <w:rsid w:val="00E04E3D"/>
    <w:rsid w:val="00E20F1E"/>
    <w:rsid w:val="00E2643D"/>
    <w:rsid w:val="00E74AAF"/>
    <w:rsid w:val="00E82821"/>
    <w:rsid w:val="00E839B3"/>
    <w:rsid w:val="00E84D00"/>
    <w:rsid w:val="00E85162"/>
    <w:rsid w:val="00E92040"/>
    <w:rsid w:val="00E95370"/>
    <w:rsid w:val="00E961FA"/>
    <w:rsid w:val="00EA7BA5"/>
    <w:rsid w:val="00EC2824"/>
    <w:rsid w:val="00EF41E1"/>
    <w:rsid w:val="00EF7083"/>
    <w:rsid w:val="00F177DF"/>
    <w:rsid w:val="00F238FA"/>
    <w:rsid w:val="00F343EF"/>
    <w:rsid w:val="00F34B84"/>
    <w:rsid w:val="00F43627"/>
    <w:rsid w:val="00F44385"/>
    <w:rsid w:val="00F6311A"/>
    <w:rsid w:val="00F67DA8"/>
    <w:rsid w:val="00F73419"/>
    <w:rsid w:val="00F7454C"/>
    <w:rsid w:val="00FA0C34"/>
    <w:rsid w:val="00FA5E61"/>
    <w:rsid w:val="00FC4A36"/>
    <w:rsid w:val="00FE2F29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3D94E"/>
  <w15:docId w15:val="{39C53C5A-656D-4D6B-8116-1029AAD1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3A5B"/>
    <w:pPr>
      <w:keepNext/>
      <w:jc w:val="center"/>
      <w:outlineLvl w:val="0"/>
    </w:pPr>
    <w:rPr>
      <w:b/>
      <w:bCs/>
      <w:color w:val="808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3A5B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E92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204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3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EA7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A7BA5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A7BA5"/>
    <w:rPr>
      <w:sz w:val="24"/>
      <w:szCs w:val="24"/>
    </w:rPr>
  </w:style>
  <w:style w:type="paragraph" w:customStyle="1" w:styleId="aa">
    <w:name w:val="рис"/>
    <w:basedOn w:val="a"/>
    <w:qFormat/>
    <w:rsid w:val="00DD3BD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sz w:val="20"/>
      <w:szCs w:val="20"/>
    </w:rPr>
  </w:style>
  <w:style w:type="paragraph" w:customStyle="1" w:styleId="ab">
    <w:name w:val="табл."/>
    <w:basedOn w:val="a"/>
    <w:rsid w:val="00DD3BD4"/>
    <w:pPr>
      <w:spacing w:after="120"/>
      <w:jc w:val="right"/>
    </w:pPr>
    <w:rPr>
      <w:rFonts w:ascii="Arial" w:hAnsi="Arial" w:cs="Arial"/>
      <w:i/>
      <w:sz w:val="20"/>
      <w:szCs w:val="20"/>
    </w:rPr>
  </w:style>
  <w:style w:type="paragraph" w:customStyle="1" w:styleId="4">
    <w:name w:val="Заг4"/>
    <w:basedOn w:val="a"/>
    <w:qFormat/>
    <w:rsid w:val="00DD3BD4"/>
    <w:pPr>
      <w:spacing w:before="120" w:after="120"/>
      <w:jc w:val="center"/>
    </w:pPr>
    <w:rPr>
      <w:rFonts w:ascii="Arial" w:hAnsi="Arial" w:cs="Arial"/>
      <w:b/>
      <w:i/>
    </w:rPr>
  </w:style>
  <w:style w:type="character" w:styleId="ac">
    <w:name w:val="Hyperlink"/>
    <w:basedOn w:val="a0"/>
    <w:rsid w:val="0045579C"/>
    <w:rPr>
      <w:color w:val="0000FF" w:themeColor="hyperlink"/>
      <w:u w:val="single"/>
    </w:rPr>
  </w:style>
  <w:style w:type="character" w:customStyle="1" w:styleId="ad">
    <w:name w:val="Основной текст_"/>
    <w:link w:val="2"/>
    <w:rsid w:val="0069379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69379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11pt">
    <w:name w:val="Основной текст + 11 pt"/>
    <w:rsid w:val="00693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CA3CE3"/>
    <w:rPr>
      <w:b/>
      <w:bCs/>
      <w:color w:val="808080"/>
    </w:rPr>
  </w:style>
  <w:style w:type="table" w:styleId="ae">
    <w:name w:val="Table Grid"/>
    <w:basedOn w:val="a1"/>
    <w:rsid w:val="00CA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CA3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C9B5-9BD6-40C5-93BB-4DB902D9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8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РЫБОЛОВСТВУ</vt:lpstr>
    </vt:vector>
  </TitlesOfParts>
  <Company>ПИНРО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РЫБОЛОВСТВУ</dc:title>
  <dc:creator>zav</dc:creator>
  <cp:lastModifiedBy>Прусов Сергей Валерьевич</cp:lastModifiedBy>
  <cp:revision>91</cp:revision>
  <cp:lastPrinted>2013-03-11T11:14:00Z</cp:lastPrinted>
  <dcterms:created xsi:type="dcterms:W3CDTF">2014-03-20T17:39:00Z</dcterms:created>
  <dcterms:modified xsi:type="dcterms:W3CDTF">2022-03-09T13:28:00Z</dcterms:modified>
</cp:coreProperties>
</file>