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90" w:rsidRPr="00B60E4D" w:rsidRDefault="00032C78" w:rsidP="00032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4D">
        <w:rPr>
          <w:rFonts w:ascii="Times New Roman" w:hAnsi="Times New Roman" w:cs="Times New Roman"/>
          <w:b/>
          <w:sz w:val="28"/>
          <w:szCs w:val="28"/>
        </w:rPr>
        <w:t>Результаты контрольно-надзорной деятельности сектора государственного лесного контроля (надзора) за 2021 год.</w:t>
      </w:r>
    </w:p>
    <w:p w:rsidR="00037E49" w:rsidRDefault="00032C78" w:rsidP="0003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ACE">
        <w:rPr>
          <w:rFonts w:ascii="Times New Roman" w:hAnsi="Times New Roman" w:cs="Times New Roman"/>
          <w:sz w:val="28"/>
          <w:szCs w:val="28"/>
        </w:rPr>
        <w:t>Государственными лесными инспекторами</w:t>
      </w:r>
      <w:r w:rsidRPr="00032C7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823ACE">
        <w:rPr>
          <w:rFonts w:ascii="Times New Roman" w:hAnsi="Times New Roman" w:cs="Times New Roman"/>
          <w:sz w:val="28"/>
          <w:szCs w:val="28"/>
        </w:rPr>
        <w:t xml:space="preserve"> природных ресурсов, экологии и рыбного хозяйства Мурманской области</w:t>
      </w:r>
      <w:r w:rsidRPr="00032C78">
        <w:rPr>
          <w:rFonts w:ascii="Times New Roman" w:hAnsi="Times New Roman" w:cs="Times New Roman"/>
          <w:sz w:val="28"/>
          <w:szCs w:val="28"/>
        </w:rPr>
        <w:t xml:space="preserve"> и </w:t>
      </w:r>
      <w:r w:rsidR="00823ACE">
        <w:rPr>
          <w:rFonts w:ascii="Times New Roman" w:hAnsi="Times New Roman" w:cs="Times New Roman"/>
          <w:sz w:val="28"/>
          <w:szCs w:val="28"/>
        </w:rPr>
        <w:t>ГОКУ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«Региональный центр</w:t>
      </w:r>
      <w:r w:rsidRPr="0003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лесного и экологического контроля» </w:t>
      </w:r>
      <w:r w:rsidRPr="00032C78">
        <w:rPr>
          <w:rFonts w:ascii="Times New Roman" w:hAnsi="Times New Roman" w:cs="Times New Roman"/>
          <w:sz w:val="28"/>
          <w:szCs w:val="28"/>
        </w:rPr>
        <w:t xml:space="preserve">с целью реализации Постановления Губернатора Мурманской области от 24.02.2021 № 19-ПГ «О проведении межведомственной оперативно-профилактической операции «Лесовоз», Постановления Губернатора Мурманской области от 21.05.2021 № 66-ПГ «О проведении межведомственной оперативно-профилактической операции «Костер», Постановления Правительства Мурманской области от 23.11.2021 № 867 ПП «О проведении месячника по охране лесов от незаконных рубок» </w:t>
      </w:r>
      <w:r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032C78">
        <w:rPr>
          <w:rFonts w:ascii="Times New Roman" w:hAnsi="Times New Roman" w:cs="Times New Roman"/>
          <w:sz w:val="28"/>
          <w:szCs w:val="28"/>
        </w:rPr>
        <w:t>организованы и проведены 3 межведомственные оперативно-профилактические операции.</w:t>
      </w:r>
      <w:r w:rsidR="00037E49">
        <w:rPr>
          <w:rFonts w:ascii="Times New Roman" w:hAnsi="Times New Roman" w:cs="Times New Roman"/>
          <w:sz w:val="28"/>
          <w:szCs w:val="28"/>
        </w:rPr>
        <w:t xml:space="preserve"> </w:t>
      </w:r>
      <w:r w:rsidR="00037E49" w:rsidRPr="00037E49">
        <w:rPr>
          <w:rFonts w:ascii="Times New Roman" w:hAnsi="Times New Roman" w:cs="Times New Roman"/>
          <w:sz w:val="28"/>
          <w:szCs w:val="28"/>
        </w:rPr>
        <w:t xml:space="preserve">При проведении указанных контрольно-надзорных </w:t>
      </w:r>
      <w:r w:rsidR="00C84AF9">
        <w:rPr>
          <w:rFonts w:ascii="Times New Roman" w:hAnsi="Times New Roman" w:cs="Times New Roman"/>
          <w:sz w:val="28"/>
          <w:szCs w:val="28"/>
        </w:rPr>
        <w:t>мероприятий проведено 652 рейда</w:t>
      </w:r>
      <w:r w:rsidR="00037E49" w:rsidRPr="00037E49">
        <w:rPr>
          <w:rFonts w:ascii="Times New Roman" w:hAnsi="Times New Roman" w:cs="Times New Roman"/>
          <w:sz w:val="28"/>
          <w:szCs w:val="28"/>
        </w:rPr>
        <w:t xml:space="preserve"> по выявлению и профилактике нарушений требований лесного законодательства</w:t>
      </w:r>
      <w:r w:rsidR="00B60E4D">
        <w:rPr>
          <w:rFonts w:ascii="Times New Roman" w:hAnsi="Times New Roman" w:cs="Times New Roman"/>
          <w:sz w:val="28"/>
          <w:szCs w:val="28"/>
        </w:rPr>
        <w:t xml:space="preserve">, </w:t>
      </w:r>
      <w:r w:rsidR="00B60E4D" w:rsidRPr="00B60E4D">
        <w:rPr>
          <w:rFonts w:ascii="Times New Roman" w:hAnsi="Times New Roman" w:cs="Times New Roman"/>
          <w:sz w:val="28"/>
          <w:szCs w:val="28"/>
        </w:rPr>
        <w:t>в том числе, совместно с сотрудниками территориальных подразделений Управления МВД России по Мурманской области – 50, совместно с сотрудниками ГУ МЧС России по Мурманской области – 9</w:t>
      </w:r>
      <w:r w:rsidR="00B60E4D">
        <w:rPr>
          <w:rFonts w:ascii="Times New Roman" w:hAnsi="Times New Roman" w:cs="Times New Roman"/>
          <w:sz w:val="28"/>
          <w:szCs w:val="28"/>
        </w:rPr>
        <w:t xml:space="preserve">. </w:t>
      </w:r>
      <w:r w:rsidR="00037E49">
        <w:rPr>
          <w:rFonts w:ascii="Times New Roman" w:hAnsi="Times New Roman" w:cs="Times New Roman"/>
          <w:sz w:val="28"/>
          <w:szCs w:val="28"/>
        </w:rPr>
        <w:t>В</w:t>
      </w:r>
      <w:r w:rsidR="00037E49" w:rsidRPr="00037E49">
        <w:rPr>
          <w:rFonts w:ascii="Times New Roman" w:hAnsi="Times New Roman" w:cs="Times New Roman"/>
          <w:sz w:val="28"/>
          <w:szCs w:val="28"/>
        </w:rPr>
        <w:t>ыявлено 201 нарушение требований лесного законодательства, из них 12 нарушений, связанных с незаконной рубкой лесных насаждений, в том числе с признаками уголовного преступления - 5.</w:t>
      </w:r>
    </w:p>
    <w:p w:rsidR="00037E49" w:rsidRDefault="00037E49" w:rsidP="0003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E49">
        <w:rPr>
          <w:rFonts w:ascii="Times New Roman" w:hAnsi="Times New Roman" w:cs="Times New Roman"/>
          <w:sz w:val="28"/>
          <w:szCs w:val="28"/>
        </w:rPr>
        <w:t>Всего за 2021 год государственными лесным</w:t>
      </w:r>
      <w:r>
        <w:rPr>
          <w:rFonts w:ascii="Times New Roman" w:hAnsi="Times New Roman" w:cs="Times New Roman"/>
          <w:sz w:val="28"/>
          <w:szCs w:val="28"/>
        </w:rPr>
        <w:t>и инспекторам</w:t>
      </w:r>
      <w:r w:rsidR="00823ACE">
        <w:rPr>
          <w:rFonts w:ascii="Times New Roman" w:hAnsi="Times New Roman" w:cs="Times New Roman"/>
          <w:sz w:val="28"/>
          <w:szCs w:val="28"/>
        </w:rPr>
        <w:t>и</w:t>
      </w:r>
      <w:r w:rsidRPr="00037E49">
        <w:rPr>
          <w:rFonts w:ascii="Times New Roman" w:hAnsi="Times New Roman" w:cs="Times New Roman"/>
          <w:sz w:val="28"/>
          <w:szCs w:val="28"/>
        </w:rPr>
        <w:t xml:space="preserve"> в рамках исполнения полномочий по осуществлению</w:t>
      </w:r>
      <w:r w:rsidR="00823ACE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</w:t>
      </w:r>
      <w:r w:rsidRPr="0003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лесного контроля (надзора) </w:t>
      </w:r>
      <w:r w:rsidRPr="00037E49">
        <w:rPr>
          <w:rFonts w:ascii="Times New Roman" w:hAnsi="Times New Roman" w:cs="Times New Roman"/>
          <w:sz w:val="28"/>
          <w:szCs w:val="28"/>
        </w:rPr>
        <w:t>на землях лесн</w:t>
      </w:r>
      <w:r>
        <w:rPr>
          <w:rFonts w:ascii="Times New Roman" w:hAnsi="Times New Roman" w:cs="Times New Roman"/>
          <w:sz w:val="28"/>
          <w:szCs w:val="28"/>
        </w:rPr>
        <w:t>ого фонда</w:t>
      </w:r>
      <w:r w:rsidRPr="00037E49">
        <w:rPr>
          <w:rFonts w:ascii="Times New Roman" w:hAnsi="Times New Roman" w:cs="Times New Roman"/>
          <w:sz w:val="28"/>
          <w:szCs w:val="28"/>
        </w:rPr>
        <w:t xml:space="preserve"> проведено 980 </w:t>
      </w:r>
      <w:r w:rsidR="00B60E4D">
        <w:rPr>
          <w:rFonts w:ascii="Times New Roman" w:hAnsi="Times New Roman" w:cs="Times New Roman"/>
          <w:sz w:val="28"/>
          <w:szCs w:val="28"/>
        </w:rPr>
        <w:t>рейдовых мероприятий</w:t>
      </w:r>
      <w:r w:rsidRPr="00037E49">
        <w:rPr>
          <w:rFonts w:ascii="Times New Roman" w:hAnsi="Times New Roman" w:cs="Times New Roman"/>
          <w:sz w:val="28"/>
          <w:szCs w:val="28"/>
        </w:rPr>
        <w:t>.</w:t>
      </w:r>
      <w:r w:rsidR="00C337E3">
        <w:rPr>
          <w:rFonts w:ascii="Times New Roman" w:hAnsi="Times New Roman" w:cs="Times New Roman"/>
          <w:sz w:val="28"/>
          <w:szCs w:val="28"/>
        </w:rPr>
        <w:t xml:space="preserve"> </w:t>
      </w:r>
      <w:r w:rsidR="00823ACE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в</w:t>
      </w:r>
      <w:r w:rsidR="00C337E3" w:rsidRPr="00C337E3">
        <w:rPr>
          <w:rFonts w:ascii="Times New Roman" w:hAnsi="Times New Roman" w:cs="Times New Roman"/>
          <w:sz w:val="28"/>
          <w:szCs w:val="28"/>
        </w:rPr>
        <w:t xml:space="preserve"> 289 случаях</w:t>
      </w:r>
      <w:r w:rsidR="00823ACE">
        <w:rPr>
          <w:rFonts w:ascii="Times New Roman" w:hAnsi="Times New Roman" w:cs="Times New Roman"/>
          <w:sz w:val="28"/>
          <w:szCs w:val="28"/>
        </w:rPr>
        <w:t xml:space="preserve"> </w:t>
      </w:r>
      <w:r w:rsidR="00221D45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337E3" w:rsidRPr="00C337E3">
        <w:rPr>
          <w:rFonts w:ascii="Times New Roman" w:hAnsi="Times New Roman" w:cs="Times New Roman"/>
          <w:sz w:val="28"/>
          <w:szCs w:val="28"/>
        </w:rPr>
        <w:t xml:space="preserve">виновные </w:t>
      </w:r>
      <w:r w:rsidR="00221D45">
        <w:rPr>
          <w:rFonts w:ascii="Times New Roman" w:hAnsi="Times New Roman" w:cs="Times New Roman"/>
          <w:sz w:val="28"/>
          <w:szCs w:val="28"/>
        </w:rPr>
        <w:t>в нарушениях требований лесного законодательства,</w:t>
      </w:r>
      <w:r w:rsidR="00C337E3" w:rsidRPr="00C337E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</w:t>
      </w:r>
      <w:r w:rsidR="00C337E3">
        <w:rPr>
          <w:rFonts w:ascii="Times New Roman" w:hAnsi="Times New Roman" w:cs="Times New Roman"/>
          <w:sz w:val="28"/>
          <w:szCs w:val="28"/>
        </w:rPr>
        <w:t>ветственности. Н</w:t>
      </w:r>
      <w:r w:rsidR="00C337E3" w:rsidRPr="00C337E3">
        <w:rPr>
          <w:rFonts w:ascii="Times New Roman" w:hAnsi="Times New Roman" w:cs="Times New Roman"/>
          <w:sz w:val="28"/>
          <w:szCs w:val="28"/>
        </w:rPr>
        <w:t>азначено административных наказаний в виде</w:t>
      </w:r>
      <w:r w:rsidR="00221D45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bookmarkStart w:id="0" w:name="_GoBack"/>
      <w:bookmarkEnd w:id="0"/>
      <w:r w:rsidR="00C337E3" w:rsidRPr="00C337E3">
        <w:rPr>
          <w:rFonts w:ascii="Times New Roman" w:hAnsi="Times New Roman" w:cs="Times New Roman"/>
          <w:sz w:val="28"/>
          <w:szCs w:val="28"/>
        </w:rPr>
        <w:t xml:space="preserve"> штрафов в сумме 4925,6 т</w:t>
      </w:r>
      <w:r w:rsidR="00C337E3">
        <w:rPr>
          <w:rFonts w:ascii="Times New Roman" w:hAnsi="Times New Roman" w:cs="Times New Roman"/>
          <w:sz w:val="28"/>
          <w:szCs w:val="28"/>
        </w:rPr>
        <w:t xml:space="preserve">ыс. рублей, взыскано </w:t>
      </w:r>
      <w:r w:rsidR="00C337E3" w:rsidRPr="00C337E3">
        <w:rPr>
          <w:rFonts w:ascii="Times New Roman" w:hAnsi="Times New Roman" w:cs="Times New Roman"/>
          <w:sz w:val="28"/>
          <w:szCs w:val="28"/>
        </w:rPr>
        <w:t>2610,9 тыс. рублей. Работа по взысканию административных штрафов продолжается.</w:t>
      </w:r>
    </w:p>
    <w:p w:rsidR="00037E49" w:rsidRPr="00032C78" w:rsidRDefault="00C337E3" w:rsidP="0003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C337E3">
        <w:rPr>
          <w:rFonts w:ascii="Times New Roman" w:hAnsi="Times New Roman" w:cs="Times New Roman"/>
          <w:sz w:val="28"/>
          <w:szCs w:val="28"/>
        </w:rPr>
        <w:t xml:space="preserve"> 15 случаях материалы дел, связанных с незаконной рубкой лесных насаждений (ст. 260 УК РФ)</w:t>
      </w:r>
      <w:r w:rsidR="00B60E4D">
        <w:rPr>
          <w:rFonts w:ascii="Times New Roman" w:hAnsi="Times New Roman" w:cs="Times New Roman"/>
          <w:sz w:val="28"/>
          <w:szCs w:val="28"/>
        </w:rPr>
        <w:t>,</w:t>
      </w:r>
      <w:r w:rsidRPr="00C337E3">
        <w:rPr>
          <w:rFonts w:ascii="Times New Roman" w:hAnsi="Times New Roman" w:cs="Times New Roman"/>
          <w:sz w:val="28"/>
          <w:szCs w:val="28"/>
        </w:rPr>
        <w:t xml:space="preserve"> переданы в территориальные подразделения Управления МВД России по Мурманской области для рассмотрения и принятия решения по существу. По результатам следственных действий возбуждено 14 уголовных дел по ст. 260 УК РФ.</w:t>
      </w:r>
    </w:p>
    <w:sectPr w:rsidR="00037E49" w:rsidRPr="00032C78" w:rsidSect="0091535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31"/>
    <w:rsid w:val="00032C78"/>
    <w:rsid w:val="00037E49"/>
    <w:rsid w:val="00071DE5"/>
    <w:rsid w:val="00221D45"/>
    <w:rsid w:val="00490C70"/>
    <w:rsid w:val="00506C03"/>
    <w:rsid w:val="0073455D"/>
    <w:rsid w:val="00742CE4"/>
    <w:rsid w:val="008107FE"/>
    <w:rsid w:val="00823ACE"/>
    <w:rsid w:val="00852DF7"/>
    <w:rsid w:val="00915350"/>
    <w:rsid w:val="0092620A"/>
    <w:rsid w:val="00B60E4D"/>
    <w:rsid w:val="00B94C90"/>
    <w:rsid w:val="00C337E3"/>
    <w:rsid w:val="00C84AF9"/>
    <w:rsid w:val="00CF0041"/>
    <w:rsid w:val="00D22731"/>
    <w:rsid w:val="00F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DCDB1-E787-4A90-92D9-EA4A825D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Стретович А.В.</dc:creator>
  <cp:lastModifiedBy>Гусак Р.А.</cp:lastModifiedBy>
  <cp:revision>2</cp:revision>
  <cp:lastPrinted>2021-12-01T07:19:00Z</cp:lastPrinted>
  <dcterms:created xsi:type="dcterms:W3CDTF">2022-02-17T08:17:00Z</dcterms:created>
  <dcterms:modified xsi:type="dcterms:W3CDTF">2022-02-17T08:17:00Z</dcterms:modified>
</cp:coreProperties>
</file>