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F0938" w14:textId="77777777" w:rsidR="005057E7" w:rsidRPr="0097516C" w:rsidRDefault="005057E7" w:rsidP="0097516C">
      <w:pPr>
        <w:jc w:val="both"/>
      </w:pPr>
      <w:bookmarkStart w:id="0" w:name="_GoBack"/>
      <w:bookmarkEnd w:id="0"/>
    </w:p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</w:p>
    <w:p w14:paraId="61B085AA" w14:textId="77777777" w:rsidR="0097516C" w:rsidRP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793DAA8F" w14:textId="7E61D43F" w:rsidR="00671559" w:rsidRPr="00671559" w:rsidRDefault="00671559" w:rsidP="00671559">
      <w:pPr>
        <w:spacing w:line="288" w:lineRule="atLeast"/>
        <w:ind w:firstLine="540"/>
        <w:jc w:val="both"/>
      </w:pPr>
      <w:r w:rsidRPr="00671559"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</w:t>
      </w:r>
      <w:proofErr w:type="gramStart"/>
      <w:r w:rsidRPr="00671559">
        <w:t>о(</w:t>
      </w:r>
      <w:proofErr w:type="gramEnd"/>
      <w:r w:rsidRPr="00671559">
        <w:t>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671559">
        <w:t>ая</w:t>
      </w:r>
      <w:proofErr w:type="spellEnd"/>
      <w:r w:rsidRPr="00671559">
        <w:t xml:space="preserve">) по адресу: _____________________, ____________________ (реквизиты доверенности или иного документа, подтверждающего </w:t>
      </w:r>
      <w:proofErr w:type="gramStart"/>
      <w:r w:rsidRPr="00671559">
        <w:t>полномочия представителя), в соответствии со ст. 9 Фед</w:t>
      </w:r>
      <w:r w:rsidR="002C3466">
        <w:t xml:space="preserve">ерального закона от 27.07.2006 </w:t>
      </w:r>
      <w:r w:rsidR="002C3466">
        <w:br/>
        <w:t>№ 152-ФЗ «</w:t>
      </w:r>
      <w:r w:rsidRPr="00671559">
        <w:t>О персональных данных</w:t>
      </w:r>
      <w:r w:rsidR="002C3466">
        <w:t>»</w:t>
      </w:r>
      <w:r w:rsidRPr="00671559">
        <w:t xml:space="preserve"> даю конкретное, предметное, информированное, сознательное и однозначное согласие на обработку своих персональных данных _____________________ (наименование или Ф.И.О., ИНН и (или) ОГРН (ОГРНИП) оператора) (далее - оператор), находящемуся по адресу: __________________ (адрес оператора), с целью: _______________________ (цель обработки персональных данных).</w:t>
      </w:r>
      <w:proofErr w:type="gramEnd"/>
    </w:p>
    <w:p w14:paraId="4DC52EA7" w14:textId="77777777" w:rsidR="00671559" w:rsidRPr="00671559" w:rsidRDefault="00671559" w:rsidP="00671559">
      <w:pPr>
        <w:spacing w:before="168" w:line="288" w:lineRule="atLeast"/>
        <w:ind w:firstLine="540"/>
        <w:jc w:val="both"/>
      </w:pPr>
      <w:r w:rsidRPr="00671559"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 </w:t>
      </w:r>
    </w:p>
    <w:p w14:paraId="209B9C81" w14:textId="77777777" w:rsidR="00671559" w:rsidRPr="00671559" w:rsidRDefault="00671559" w:rsidP="00671559">
      <w:pPr>
        <w:spacing w:before="168" w:line="288" w:lineRule="atLeast"/>
        <w:ind w:firstLine="540"/>
        <w:jc w:val="both"/>
      </w:pPr>
      <w:proofErr w:type="gramStart"/>
      <w:r w:rsidRPr="00671559"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  <w:proofErr w:type="gramEnd"/>
    </w:p>
    <w:p w14:paraId="0CCFC08E" w14:textId="77777777" w:rsidR="00671559" w:rsidRPr="00671559" w:rsidRDefault="00671559" w:rsidP="00671559">
      <w:pPr>
        <w:spacing w:before="168" w:line="288" w:lineRule="atLeast"/>
        <w:ind w:firstLine="540"/>
        <w:jc w:val="both"/>
      </w:pPr>
      <w:r w:rsidRPr="00671559">
        <w:t>Лицо, осуществляющее обработку персональных данных по поручению оператора (если обработка будет поручена такому лицу): _____________________________ (наименование или Ф.И.О., ИНН и (или) ОГРН (ОГРНИП)), находящееся по адресу: _______________________ (адрес)</w:t>
      </w:r>
      <w:r w:rsidRPr="00671559">
        <w:rPr>
          <w:i/>
          <w:iCs/>
        </w:rPr>
        <w:t>.</w:t>
      </w:r>
      <w:r w:rsidRPr="00671559">
        <w:t xml:space="preserve"> </w:t>
      </w:r>
    </w:p>
    <w:p w14:paraId="191ACA33" w14:textId="1DCC9FD1" w:rsidR="00671559" w:rsidRPr="00671559" w:rsidRDefault="00671559" w:rsidP="00671559">
      <w:pPr>
        <w:spacing w:before="168" w:line="288" w:lineRule="atLeast"/>
        <w:ind w:firstLine="540"/>
        <w:jc w:val="both"/>
      </w:pPr>
      <w:r w:rsidRPr="00671559">
        <w:t xml:space="preserve">Согласие действует до </w:t>
      </w:r>
      <w:r w:rsidR="002C3466">
        <w:t>«__»</w:t>
      </w:r>
      <w:r w:rsidRPr="00671559">
        <w:t xml:space="preserve">______ ____ г. Субъект персональных данных вправе отозвать настоящее согласие на обработку своих персональных данных, письменно уведомив об этом оператора. </w:t>
      </w:r>
    </w:p>
    <w:p w14:paraId="33CBCC5D" w14:textId="77777777" w:rsidR="00671559" w:rsidRPr="00671559" w:rsidRDefault="00671559" w:rsidP="00671559">
      <w:pPr>
        <w:spacing w:line="288" w:lineRule="atLeast"/>
        <w:jc w:val="both"/>
      </w:pPr>
      <w:r w:rsidRPr="00671559">
        <w:t xml:space="preserve">  </w:t>
      </w:r>
    </w:p>
    <w:p w14:paraId="2C6BCA5A" w14:textId="77777777" w:rsidR="00671559" w:rsidRPr="00671559" w:rsidRDefault="00671559" w:rsidP="00671559">
      <w:pPr>
        <w:spacing w:line="288" w:lineRule="atLeast"/>
        <w:ind w:firstLine="540"/>
        <w:jc w:val="both"/>
      </w:pPr>
      <w:r w:rsidRPr="00671559">
        <w:t xml:space="preserve">Приложение: </w:t>
      </w:r>
    </w:p>
    <w:p w14:paraId="3E3EABDF" w14:textId="6AD2746E" w:rsidR="00671559" w:rsidRPr="00671559" w:rsidRDefault="00671559" w:rsidP="00671559">
      <w:pPr>
        <w:spacing w:before="168" w:line="288" w:lineRule="atLeast"/>
        <w:ind w:firstLine="540"/>
        <w:jc w:val="both"/>
      </w:pPr>
      <w:r w:rsidRPr="00671559">
        <w:t>Доверенность представителя (иные документы, подтверждающи</w:t>
      </w:r>
      <w:r w:rsidR="002C3466">
        <w:t>е полномочия представителя) от «__»</w:t>
      </w:r>
      <w:r w:rsidRPr="00671559">
        <w:t xml:space="preserve">______ ____ г. </w:t>
      </w:r>
      <w:r w:rsidR="002C3466">
        <w:t>№</w:t>
      </w:r>
      <w:r w:rsidRPr="00671559">
        <w:t xml:space="preserve"> __ (если согласие подписывается представителем субъекта персональных данных). </w:t>
      </w:r>
    </w:p>
    <w:p w14:paraId="0554674D" w14:textId="77777777" w:rsidR="00671559" w:rsidRPr="00671559" w:rsidRDefault="00671559" w:rsidP="00671559">
      <w:pPr>
        <w:spacing w:line="288" w:lineRule="atLeast"/>
        <w:jc w:val="both"/>
      </w:pPr>
      <w:r w:rsidRPr="00671559">
        <w:t xml:space="preserve">  </w:t>
      </w:r>
    </w:p>
    <w:p w14:paraId="120BADEC" w14:textId="77777777" w:rsidR="00671559" w:rsidRPr="00671559" w:rsidRDefault="00671559" w:rsidP="00671559">
      <w:pPr>
        <w:spacing w:line="288" w:lineRule="atLeast"/>
        <w:ind w:firstLine="540"/>
        <w:jc w:val="both"/>
      </w:pPr>
      <w:r w:rsidRPr="00671559">
        <w:t xml:space="preserve">Субъект персональных данных (представитель): </w:t>
      </w:r>
    </w:p>
    <w:p w14:paraId="651BEC02" w14:textId="77777777" w:rsidR="00671559" w:rsidRPr="00671559" w:rsidRDefault="00671559" w:rsidP="00671559">
      <w:pPr>
        <w:spacing w:line="288" w:lineRule="atLeast"/>
        <w:jc w:val="both"/>
      </w:pPr>
      <w:r w:rsidRPr="00671559">
        <w:t xml:space="preserve">  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671559" w:rsidRPr="00671559" w14:paraId="005C839A" w14:textId="77777777" w:rsidTr="00671559">
        <w:tc>
          <w:tcPr>
            <w:tcW w:w="0" w:type="auto"/>
            <w:hideMark/>
          </w:tcPr>
          <w:p w14:paraId="7B39E82F" w14:textId="77777777" w:rsidR="00671559" w:rsidRPr="00671559" w:rsidRDefault="00671559" w:rsidP="00671559">
            <w:pPr>
              <w:jc w:val="center"/>
              <w:rPr>
                <w:sz w:val="19"/>
                <w:szCs w:val="19"/>
              </w:rPr>
            </w:pPr>
            <w:r w:rsidRPr="00671559">
              <w:rPr>
                <w:sz w:val="19"/>
                <w:szCs w:val="19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778D3CA5" w14:textId="77777777" w:rsidR="00671559" w:rsidRPr="00671559" w:rsidRDefault="00671559" w:rsidP="00671559">
            <w:pPr>
              <w:jc w:val="center"/>
              <w:rPr>
                <w:sz w:val="19"/>
                <w:szCs w:val="19"/>
              </w:rPr>
            </w:pPr>
            <w:r w:rsidRPr="00671559">
              <w:rPr>
                <w:sz w:val="19"/>
                <w:szCs w:val="19"/>
              </w:rPr>
              <w:t xml:space="preserve">/___________________/ </w:t>
            </w:r>
          </w:p>
        </w:tc>
      </w:tr>
      <w:tr w:rsidR="00671559" w:rsidRPr="00671559" w14:paraId="6B6B93B4" w14:textId="77777777" w:rsidTr="00671559">
        <w:tc>
          <w:tcPr>
            <w:tcW w:w="0" w:type="auto"/>
            <w:hideMark/>
          </w:tcPr>
          <w:p w14:paraId="78314F95" w14:textId="77777777" w:rsidR="00671559" w:rsidRPr="00671559" w:rsidRDefault="00671559" w:rsidP="00671559">
            <w:pPr>
              <w:jc w:val="center"/>
              <w:rPr>
                <w:sz w:val="19"/>
                <w:szCs w:val="19"/>
              </w:rPr>
            </w:pPr>
            <w:r w:rsidRPr="00671559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16C70084" w14:textId="77777777" w:rsidR="00671559" w:rsidRPr="00671559" w:rsidRDefault="00671559" w:rsidP="00671559">
            <w:pPr>
              <w:jc w:val="center"/>
              <w:rPr>
                <w:sz w:val="19"/>
                <w:szCs w:val="19"/>
              </w:rPr>
            </w:pPr>
            <w:r w:rsidRPr="00671559">
              <w:rPr>
                <w:sz w:val="19"/>
                <w:szCs w:val="19"/>
              </w:rPr>
              <w:t xml:space="preserve">(Ф.И.О.) </w:t>
            </w:r>
          </w:p>
        </w:tc>
      </w:tr>
    </w:tbl>
    <w:p w14:paraId="75E488AE" w14:textId="77777777" w:rsidR="007025A6" w:rsidRDefault="007025A6" w:rsidP="002C3466">
      <w:pPr>
        <w:sectPr w:rsidR="007025A6" w:rsidSect="000E34F4">
          <w:headerReference w:type="default" r:id="rId9"/>
          <w:headerReference w:type="first" r:id="rId10"/>
          <w:pgSz w:w="11906" w:h="16838"/>
          <w:pgMar w:top="1134" w:right="851" w:bottom="1134" w:left="1418" w:header="0" w:footer="709" w:gutter="0"/>
          <w:cols w:space="708"/>
          <w:titlePg/>
          <w:docGrid w:linePitch="360"/>
        </w:sectPr>
      </w:pPr>
    </w:p>
    <w:p w14:paraId="72027AE9" w14:textId="6AFB4859" w:rsidR="004058DB" w:rsidRPr="005E061A" w:rsidRDefault="004058DB" w:rsidP="002C3466">
      <w:pPr>
        <w:rPr>
          <w:b/>
          <w:bCs/>
          <w:sz w:val="26"/>
          <w:szCs w:val="26"/>
        </w:rPr>
      </w:pPr>
    </w:p>
    <w:sectPr w:rsidR="004058DB" w:rsidRPr="005E061A" w:rsidSect="00704841">
      <w:headerReference w:type="default" r:id="rId11"/>
      <w:pgSz w:w="11906" w:h="16838" w:code="9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D1C6E" w14:textId="77777777" w:rsidR="00AB0CEE" w:rsidRDefault="00AB0CEE" w:rsidP="003561AE">
      <w:r>
        <w:separator/>
      </w:r>
    </w:p>
  </w:endnote>
  <w:endnote w:type="continuationSeparator" w:id="0">
    <w:p w14:paraId="33366514" w14:textId="77777777" w:rsidR="00AB0CEE" w:rsidRDefault="00AB0CEE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E1384" w14:textId="77777777" w:rsidR="00AB0CEE" w:rsidRDefault="00AB0CEE" w:rsidP="003561AE">
      <w:r>
        <w:separator/>
      </w:r>
    </w:p>
  </w:footnote>
  <w:footnote w:type="continuationSeparator" w:id="0">
    <w:p w14:paraId="2F9E4019" w14:textId="77777777" w:rsidR="00AB0CEE" w:rsidRDefault="00AB0CEE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8713"/>
      <w:docPartObj>
        <w:docPartGallery w:val="Page Numbers (Top of Page)"/>
        <w:docPartUnique/>
      </w:docPartObj>
    </w:sdtPr>
    <w:sdtEndPr/>
    <w:sdtContent>
      <w:p w14:paraId="50B11F5E" w14:textId="77777777" w:rsidR="00B25DC4" w:rsidRDefault="00B25DC4">
        <w:pPr>
          <w:pStyle w:val="ae"/>
          <w:jc w:val="center"/>
        </w:pPr>
      </w:p>
      <w:p w14:paraId="360D2AE5" w14:textId="77777777" w:rsidR="00B25DC4" w:rsidRDefault="00B25DC4">
        <w:pPr>
          <w:pStyle w:val="ae"/>
          <w:jc w:val="center"/>
        </w:pPr>
      </w:p>
      <w:p w14:paraId="3233738D" w14:textId="77777777" w:rsidR="00B25DC4" w:rsidRDefault="00B25D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466">
          <w:rPr>
            <w:noProof/>
          </w:rPr>
          <w:t>2</w:t>
        </w:r>
        <w:r>
          <w:fldChar w:fldCharType="end"/>
        </w:r>
      </w:p>
    </w:sdtContent>
  </w:sdt>
  <w:p w14:paraId="7AE4B253" w14:textId="77777777" w:rsidR="00B25DC4" w:rsidRDefault="00B25DC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3DE65" w14:textId="77777777" w:rsidR="00B25DC4" w:rsidRDefault="00B25DC4">
    <w:pPr>
      <w:pStyle w:val="ae"/>
      <w:jc w:val="center"/>
    </w:pPr>
  </w:p>
  <w:p w14:paraId="72D7BB54" w14:textId="77777777" w:rsidR="00B25DC4" w:rsidRDefault="00B25DC4">
    <w:pPr>
      <w:pStyle w:val="ae"/>
      <w:jc w:val="center"/>
    </w:pPr>
  </w:p>
  <w:p w14:paraId="593A8245" w14:textId="77777777" w:rsidR="00B25DC4" w:rsidRDefault="00B25DC4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4F4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858D9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3466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71559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0CEE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90957-880E-475D-8F4A-4AA75217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Моза Т.Д.</cp:lastModifiedBy>
  <cp:revision>4</cp:revision>
  <cp:lastPrinted>2025-07-07T11:51:00Z</cp:lastPrinted>
  <dcterms:created xsi:type="dcterms:W3CDTF">2025-05-21T13:32:00Z</dcterms:created>
  <dcterms:modified xsi:type="dcterms:W3CDTF">2025-07-07T11:51:00Z</dcterms:modified>
</cp:coreProperties>
</file>