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88" w:rsidRDefault="007C5B8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C5B88" w:rsidRDefault="007C5B88">
      <w:pPr>
        <w:pStyle w:val="ConsPlusNormal"/>
        <w:jc w:val="both"/>
        <w:outlineLvl w:val="0"/>
      </w:pPr>
    </w:p>
    <w:p w:rsidR="007C5B88" w:rsidRDefault="007C5B88">
      <w:pPr>
        <w:pStyle w:val="ConsPlusTitle"/>
        <w:jc w:val="center"/>
        <w:outlineLvl w:val="0"/>
      </w:pPr>
      <w:r>
        <w:t>ПРАВИТЕЛЬСТВО МУРМАНСКОЙ ОБЛАСТИ</w:t>
      </w:r>
    </w:p>
    <w:p w:rsidR="007C5B88" w:rsidRDefault="007C5B88">
      <w:pPr>
        <w:pStyle w:val="ConsPlusTitle"/>
        <w:jc w:val="center"/>
      </w:pPr>
    </w:p>
    <w:p w:rsidR="007C5B88" w:rsidRDefault="007C5B88">
      <w:pPr>
        <w:pStyle w:val="ConsPlusTitle"/>
        <w:jc w:val="center"/>
      </w:pPr>
      <w:r>
        <w:t>ПОСТАНОВЛЕНИЕ</w:t>
      </w:r>
    </w:p>
    <w:p w:rsidR="007C5B88" w:rsidRDefault="007C5B88">
      <w:pPr>
        <w:pStyle w:val="ConsPlusTitle"/>
        <w:jc w:val="center"/>
      </w:pPr>
      <w:r>
        <w:t>от 25 октября 2012 г. N 525-ПП</w:t>
      </w:r>
    </w:p>
    <w:p w:rsidR="007C5B88" w:rsidRDefault="007C5B88">
      <w:pPr>
        <w:pStyle w:val="ConsPlusTitle"/>
        <w:jc w:val="center"/>
      </w:pPr>
    </w:p>
    <w:p w:rsidR="007C5B88" w:rsidRDefault="007C5B88">
      <w:pPr>
        <w:pStyle w:val="ConsPlusTitle"/>
        <w:jc w:val="center"/>
      </w:pPr>
      <w:r>
        <w:t>ОБ УТВЕРЖДЕНИИ ПОРЯДКА ПОЛЬЗОВАНИЯ УЧАСТКАМИ НЕДР МЕСТНОГО</w:t>
      </w:r>
    </w:p>
    <w:p w:rsidR="007C5B88" w:rsidRDefault="007C5B88">
      <w:pPr>
        <w:pStyle w:val="ConsPlusTitle"/>
        <w:jc w:val="center"/>
      </w:pPr>
      <w:r>
        <w:t>ЗНАЧЕНИЯ НА ТЕРРИТОРИИ МУРМАНСКОЙ ОБЛАСТИ</w:t>
      </w:r>
    </w:p>
    <w:p w:rsidR="007C5B88" w:rsidRDefault="007C5B8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C5B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B88" w:rsidRDefault="007C5B8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B88" w:rsidRDefault="007C5B8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5B88" w:rsidRDefault="007C5B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5B88" w:rsidRDefault="007C5B8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Мурманской области</w:t>
            </w:r>
            <w:proofErr w:type="gramEnd"/>
          </w:p>
          <w:p w:rsidR="007C5B88" w:rsidRDefault="007C5B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18.04.2014 </w:t>
            </w:r>
            <w:hyperlink r:id="rId6">
              <w:r>
                <w:rPr>
                  <w:color w:val="0000FF"/>
                </w:rPr>
                <w:t>N 204-ПП</w:t>
              </w:r>
            </w:hyperlink>
            <w:r>
              <w:rPr>
                <w:color w:val="392C69"/>
              </w:rPr>
              <w:t xml:space="preserve">, от 24.06.2015 </w:t>
            </w:r>
            <w:hyperlink r:id="rId7">
              <w:r>
                <w:rPr>
                  <w:color w:val="0000FF"/>
                </w:rPr>
                <w:t>N 262-ПП</w:t>
              </w:r>
            </w:hyperlink>
            <w:r>
              <w:rPr>
                <w:color w:val="392C69"/>
              </w:rPr>
              <w:t>,</w:t>
            </w:r>
          </w:p>
          <w:p w:rsidR="007C5B88" w:rsidRDefault="007C5B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15.08.2018 </w:t>
            </w:r>
            <w:hyperlink r:id="rId8">
              <w:r>
                <w:rPr>
                  <w:color w:val="0000FF"/>
                </w:rPr>
                <w:t>N 382-ПП</w:t>
              </w:r>
            </w:hyperlink>
            <w:r>
              <w:rPr>
                <w:color w:val="392C69"/>
              </w:rPr>
              <w:t xml:space="preserve"> (ред. 07.09.2018), от 21.07.2020 </w:t>
            </w:r>
            <w:hyperlink r:id="rId9">
              <w:r>
                <w:rPr>
                  <w:color w:val="0000FF"/>
                </w:rPr>
                <w:t>N 520-ПП</w:t>
              </w:r>
            </w:hyperlink>
            <w:r>
              <w:rPr>
                <w:color w:val="392C69"/>
              </w:rPr>
              <w:t>,</w:t>
            </w:r>
          </w:p>
          <w:p w:rsidR="007C5B88" w:rsidRDefault="007C5B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18.05.2021 </w:t>
            </w:r>
            <w:hyperlink r:id="rId10">
              <w:r>
                <w:rPr>
                  <w:color w:val="0000FF"/>
                </w:rPr>
                <w:t>N 288-ПП</w:t>
              </w:r>
            </w:hyperlink>
            <w:r>
              <w:rPr>
                <w:color w:val="392C69"/>
              </w:rPr>
              <w:t xml:space="preserve">, от 04.07.2022 </w:t>
            </w:r>
            <w:hyperlink r:id="rId11">
              <w:r>
                <w:rPr>
                  <w:color w:val="0000FF"/>
                </w:rPr>
                <w:t>N 528-ПП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B88" w:rsidRDefault="007C5B88">
            <w:pPr>
              <w:pStyle w:val="ConsPlusNormal"/>
            </w:pPr>
          </w:p>
        </w:tc>
      </w:tr>
    </w:tbl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ind w:firstLine="540"/>
        <w:jc w:val="both"/>
      </w:pPr>
      <w:r>
        <w:t>В целях приведения нормативных правовых актов Правительства Мурманской области в соответствие с законодательством Российской Федерации Правительство Мурманской области постановляет: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1">
        <w:r>
          <w:rPr>
            <w:color w:val="0000FF"/>
          </w:rPr>
          <w:t>Порядок</w:t>
        </w:r>
      </w:hyperlink>
      <w:r>
        <w:t xml:space="preserve"> пользования участками недр местного значения на территории Мурманской области.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25.08.2010 N 375-ПП "Об утверждении порядка пользования недрами в целях геологического изучения и разработки месторождений общераспространенных полезных ископаемых, участками недр местного значения, а также строительства подземных сооружений местного значения на территории Мурманской области".</w:t>
      </w: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right"/>
      </w:pPr>
      <w:r>
        <w:t>Врио Губернатора</w:t>
      </w:r>
    </w:p>
    <w:p w:rsidR="007C5B88" w:rsidRDefault="007C5B88">
      <w:pPr>
        <w:pStyle w:val="ConsPlusNormal"/>
        <w:jc w:val="right"/>
      </w:pPr>
      <w:r>
        <w:t>Мурманской области</w:t>
      </w:r>
    </w:p>
    <w:p w:rsidR="007C5B88" w:rsidRDefault="007C5B88">
      <w:pPr>
        <w:pStyle w:val="ConsPlusNormal"/>
        <w:jc w:val="right"/>
      </w:pPr>
      <w:r>
        <w:t>А.ТЮКАВИН</w:t>
      </w: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right"/>
        <w:outlineLvl w:val="0"/>
      </w:pPr>
      <w:r>
        <w:t>Утвержден</w:t>
      </w:r>
    </w:p>
    <w:p w:rsidR="007C5B88" w:rsidRDefault="007C5B88">
      <w:pPr>
        <w:pStyle w:val="ConsPlusNormal"/>
        <w:jc w:val="right"/>
      </w:pPr>
      <w:r>
        <w:t>постановлением</w:t>
      </w:r>
    </w:p>
    <w:p w:rsidR="007C5B88" w:rsidRDefault="007C5B88">
      <w:pPr>
        <w:pStyle w:val="ConsPlusNormal"/>
        <w:jc w:val="right"/>
      </w:pPr>
      <w:r>
        <w:t>Правительства Мурманской области</w:t>
      </w:r>
    </w:p>
    <w:p w:rsidR="007C5B88" w:rsidRDefault="007C5B88">
      <w:pPr>
        <w:pStyle w:val="ConsPlusNormal"/>
        <w:jc w:val="right"/>
      </w:pPr>
      <w:r>
        <w:t>от 25 октября 2012 г. N 525-ПП</w:t>
      </w: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Title"/>
        <w:jc w:val="center"/>
      </w:pPr>
      <w:bookmarkStart w:id="0" w:name="P31"/>
      <w:bookmarkEnd w:id="0"/>
      <w:r>
        <w:t>ПОРЯДОК</w:t>
      </w:r>
    </w:p>
    <w:p w:rsidR="007C5B88" w:rsidRDefault="007C5B88">
      <w:pPr>
        <w:pStyle w:val="ConsPlusTitle"/>
        <w:jc w:val="center"/>
      </w:pPr>
      <w:r>
        <w:t>ПОЛЬЗОВАНИЯ УЧАСТКАМИ НЕДР МЕСТНОГО ЗНАЧЕНИЯ НА ТЕРРИТОРИИ</w:t>
      </w:r>
    </w:p>
    <w:p w:rsidR="007C5B88" w:rsidRDefault="007C5B88">
      <w:pPr>
        <w:pStyle w:val="ConsPlusTitle"/>
        <w:jc w:val="center"/>
      </w:pPr>
      <w:r>
        <w:t>МУРМАНСКОЙ ОБЛАСТИ</w:t>
      </w:r>
    </w:p>
    <w:p w:rsidR="007C5B88" w:rsidRDefault="007C5B8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C5B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B88" w:rsidRDefault="007C5B8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B88" w:rsidRDefault="007C5B8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5B88" w:rsidRDefault="007C5B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5B88" w:rsidRDefault="007C5B8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  <w:proofErr w:type="gramEnd"/>
          </w:p>
          <w:p w:rsidR="007C5B88" w:rsidRDefault="007C5B88">
            <w:pPr>
              <w:pStyle w:val="ConsPlusNormal"/>
              <w:jc w:val="center"/>
            </w:pPr>
            <w:r>
              <w:rPr>
                <w:color w:val="392C69"/>
              </w:rPr>
              <w:t>от 04.07.2022 N 528-ПП)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B88" w:rsidRDefault="007C5B88">
            <w:pPr>
              <w:pStyle w:val="ConsPlusNormal"/>
            </w:pPr>
          </w:p>
        </w:tc>
      </w:tr>
    </w:tbl>
    <w:p w:rsidR="007C5B88" w:rsidRDefault="007C5B88">
      <w:pPr>
        <w:pStyle w:val="ConsPlusNormal"/>
        <w:jc w:val="both"/>
      </w:pPr>
    </w:p>
    <w:p w:rsidR="007C5B88" w:rsidRDefault="007C5B88">
      <w:pPr>
        <w:pStyle w:val="ConsPlusTitle"/>
        <w:jc w:val="center"/>
        <w:outlineLvl w:val="1"/>
      </w:pPr>
      <w:r>
        <w:t>1. Общие положения</w:t>
      </w: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ind w:firstLine="540"/>
        <w:jc w:val="both"/>
      </w:pPr>
      <w:r>
        <w:t xml:space="preserve">1.1. Порядок пользования участками недр местного значения на территории Мурманской области разработан в соответствии с </w:t>
      </w:r>
      <w:hyperlink r:id="rId14">
        <w:r>
          <w:rPr>
            <w:color w:val="0000FF"/>
          </w:rPr>
          <w:t>Законом</w:t>
        </w:r>
      </w:hyperlink>
      <w:r>
        <w:t xml:space="preserve"> Российской Федерации от 21.02.1992 N 2395-1 "О недрах" (далее - Закон Российской Федерации "О недрах") и </w:t>
      </w:r>
      <w:hyperlink r:id="rId15">
        <w:r>
          <w:rPr>
            <w:color w:val="0000FF"/>
          </w:rPr>
          <w:t>Законом</w:t>
        </w:r>
      </w:hyperlink>
      <w:r>
        <w:t xml:space="preserve"> Мурманской области от 06.11.2009 N 1150-01-ЗМО "О полномочиях органов государственной власти Мурманской области в сфере недропользования".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 xml:space="preserve">1.2. Настоящий Порядок устанавливает основания возникновения, прекращения права пользования участками недр местного значения, в том числе досрочного, приостановления </w:t>
      </w:r>
      <w:r>
        <w:lastRenderedPageBreak/>
        <w:t>осуществления права пользования участками недр местного значения и ограничения права пользования участками недр местного значения, порядок пользования недрами и условия предоставления права пользования участками недр местного значения на аукционной и безаукционной основе.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1.3. Взаимоотношения пользователей недр с собственниками, владельцами, пользователями и арендаторами земельных участков регулируются законодательством Российской Федерации и Мурманской области, а также нормативными правовыми актами органов местного самоуправления Мурманской области в пределах их полномочий.</w:t>
      </w: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Title"/>
        <w:jc w:val="center"/>
        <w:outlineLvl w:val="1"/>
      </w:pPr>
      <w:r>
        <w:t>2. Виды пользования недрами</w:t>
      </w: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ind w:firstLine="540"/>
        <w:jc w:val="both"/>
      </w:pPr>
      <w:r>
        <w:t xml:space="preserve">Участки недр местного значения предоставляются в пользование </w:t>
      </w:r>
      <w:proofErr w:type="gramStart"/>
      <w:r>
        <w:t>для</w:t>
      </w:r>
      <w:proofErr w:type="gramEnd"/>
      <w:r>
        <w:t>: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геологического изучения недр в целях поисков и оценки месторождений общераспространенных полезных ископаемых;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разведки и добычи общераспространенных полезных ископаемых;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добычи общераспространенных полезных ископаемых;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сбора минералогических, палеонтологических и других геологических коллекционных материалов;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строительства и эксплуатации подземных сооружений местного и регионального значения, не связанных с добычей полезных ископаемых;</w:t>
      </w:r>
    </w:p>
    <w:p w:rsidR="007C5B88" w:rsidRDefault="007C5B88">
      <w:pPr>
        <w:pStyle w:val="ConsPlusNormal"/>
        <w:spacing w:before="200"/>
        <w:ind w:firstLine="540"/>
        <w:jc w:val="both"/>
      </w:pPr>
      <w:proofErr w:type="gramStart"/>
      <w:r>
        <w:t>- геологического изучения недр в целях поисков и оценки подземных вод, используемых для целей питьевого и хозяйственно-бытового водоснабжения или технического водоснабжения, для разведки и добычи подземных вод или для геологического изучения недр в целях поисков и оценки подземных вод, их разведки и добычи или для добычи подземных вод, используемых для целей питьевого и хозяйственно-бытового водоснабжения или технического водоснабжения садоводческих некоммерческих товариществ</w:t>
      </w:r>
      <w:proofErr w:type="gramEnd"/>
      <w:r>
        <w:t xml:space="preserve"> и (или) огороднических некоммерческих товариществ;</w:t>
      </w:r>
    </w:p>
    <w:p w:rsidR="007C5B88" w:rsidRDefault="007C5B88">
      <w:pPr>
        <w:pStyle w:val="ConsPlusNormal"/>
        <w:spacing w:before="200"/>
        <w:ind w:firstLine="540"/>
        <w:jc w:val="both"/>
      </w:pPr>
      <w:proofErr w:type="gramStart"/>
      <w:r>
        <w:t xml:space="preserve">- разведки и добычи общераспространенных полезных ископаемых, необходимых для целей выполнения работ по строительству, реконструкции, капитальному ремонту, ремонту и содержанию автомобильных дорог общего пользования, осуществляемых на основании гражданско-правовых договоров на выполнение указанных работ, заключенных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или Федеральным </w:t>
      </w:r>
      <w:hyperlink r:id="rId17">
        <w:r>
          <w:rPr>
            <w:color w:val="0000FF"/>
          </w:rPr>
          <w:t>законом</w:t>
        </w:r>
        <w:proofErr w:type="gramEnd"/>
      </w:hyperlink>
      <w:r>
        <w:t xml:space="preserve"> от 18.07.2011 N 223-ФЗ "О закупках товаров, работ, услуг отдельными видами юридических лиц".</w:t>
      </w: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Title"/>
        <w:jc w:val="center"/>
        <w:outlineLvl w:val="1"/>
      </w:pPr>
      <w:r>
        <w:t>3. Пользователи недр</w:t>
      </w: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ind w:firstLine="540"/>
        <w:jc w:val="both"/>
      </w:pPr>
      <w:r>
        <w:t>3.1. Пользователями недр на участках недр местного значения могут быть субъекты предпринимательской деятельности, в том числе участники простого товарищества, иностранные граждане, юридические лица, если федеральными законами не установлены ограничения предоставления права пользования недрами.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 xml:space="preserve">3.2. Права и обязанности пользователя недр возникают </w:t>
      </w:r>
      <w:proofErr w:type="gramStart"/>
      <w:r>
        <w:t>с даты</w:t>
      </w:r>
      <w:proofErr w:type="gramEnd"/>
      <w:r>
        <w:t xml:space="preserve"> государственной регистрации лицензии на пользование участком недр местного значения.</w:t>
      </w:r>
    </w:p>
    <w:p w:rsidR="007C5B88" w:rsidRDefault="007C5B88">
      <w:pPr>
        <w:pStyle w:val="ConsPlusNormal"/>
        <w:spacing w:before="200"/>
        <w:ind w:firstLine="540"/>
        <w:jc w:val="both"/>
      </w:pPr>
      <w:proofErr w:type="gramStart"/>
      <w:r>
        <w:t xml:space="preserve">Права и обязанности пользователя недр прекращаются со дня внесения записи о прекращении права пользования недрами по соответствующей лицензии на пользование недрами в государственный реестр участков недр, предоставленных в пользование, и лицензий на пользование недрами, предусмотренный </w:t>
      </w:r>
      <w:hyperlink r:id="rId18">
        <w:r>
          <w:rPr>
            <w:color w:val="0000FF"/>
          </w:rPr>
          <w:t>статьей 28</w:t>
        </w:r>
      </w:hyperlink>
      <w:r>
        <w:t xml:space="preserve"> Закона Российской Федерации "О недрах", за исключением обязанностей по ликвидации или консервации горных выработок, буровых скважин и иных сооружений, связанных с пользованием недрами</w:t>
      </w:r>
      <w:proofErr w:type="gramEnd"/>
      <w:r>
        <w:t xml:space="preserve">, </w:t>
      </w:r>
      <w:proofErr w:type="gramStart"/>
      <w:r>
        <w:t xml:space="preserve">и рекультивации земель, организации и проведению в соответствии с законодательством в области защиты населения и территорий от </w:t>
      </w:r>
      <w:r>
        <w:lastRenderedPageBreak/>
        <w:t>чрезвычайных ситуаций аварийно-спасательных и других неотложных работ при ликвидации чрезвычайных ситуаций природного и техногенного характера на горных выработках, буровых скважинах и иных сооружениях, связанных с пользованием недрами, на период проведения ликвидационных или консервационных мероприятий.</w:t>
      </w:r>
      <w:proofErr w:type="gramEnd"/>
    </w:p>
    <w:p w:rsidR="007C5B88" w:rsidRDefault="007C5B88">
      <w:pPr>
        <w:pStyle w:val="ConsPlusNormal"/>
        <w:spacing w:before="200"/>
        <w:ind w:firstLine="540"/>
        <w:jc w:val="both"/>
      </w:pPr>
      <w:r>
        <w:t>3.3. В случае если федеральными законами установлено, что для осуществления отдельных видов деятельности, связанных с пользованием недрами, требуются разрешения (лицензии), пользователи недр должны иметь разрешения (лицензии) на соответствующие виды деятельности, связанные с пользованием недрами, или привлекать для осуществления этих видов деятельности лиц, имеющих такие разрешения (лицензии).</w:t>
      </w: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Title"/>
        <w:jc w:val="center"/>
        <w:outlineLvl w:val="1"/>
      </w:pPr>
      <w:r>
        <w:t>4. Участки недр, предоставляемые в пользование</w:t>
      </w: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ind w:firstLine="540"/>
        <w:jc w:val="both"/>
      </w:pPr>
      <w:r>
        <w:t>4.1. Участок недр местного значения для разведки и добычи общераспространенных полезных ископаемых и подземных вод, строительства и эксплуатации подземных сооружений, не связанных с добычей полезных ископаемых, предоставляется пользователю в виде горного отвода - геометризованного блока недр.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Участок недр местного значения для геологического изучения без существенного нарушения целостности недр (без проходки тяжелых горных выработок и бурения скважин для добычи полезных ископаемых или строительства подземных сооружений для целей, не связанных с добычей полезных ископаемых) предоставляется пользователю в виде геологического отвода.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4.2. Документом, удостоверяющим право пользования участком недр, является лицензия. Оформление, государственная регистрация и выдача лицензии на пользование участками недр местного значения, внесение изменений в лицензии на пользование участками недр местного значения, переоформление лицензий на пользование участками недр местного значения осуществляются исполнительным органом государственной власти Мурманской области, уполномоченным в сфере недропользования (далее - Уполномоченный орган), в порядке, установленном Правительством Мурманской области.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4.3. В лицензии определяются пространственные границы предоставляемого участка недр, в пределах которого разрешается осуществление работ, указанных в лицензии. Границы должны иметь подробное описание и координаты. Участки недр должны быть максимально компактными и по возможности ограничены прямыми линиями.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 xml:space="preserve">4.4. </w:t>
      </w:r>
      <w:proofErr w:type="gramStart"/>
      <w:r>
        <w:t>При определении границ горного отвода учитываются пространственные контуры месторождения полезных ископаемых, положение участка строительства и эксплуатации подземных сооружений, границы безопасного ведения горных и взрывных работ, зоны охраны от вредного влияния горных разработок, зоны сдвижения горных пород, контуры предохранительных целиков под природными объектами, зданиями и сооружениями, разносы бортов карьеров и разрезов и другие факторы, влияющие на состояние недр и земной поверхности</w:t>
      </w:r>
      <w:proofErr w:type="gramEnd"/>
      <w:r>
        <w:t xml:space="preserve"> в связи с процессом геологического изучения и использования недр.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 xml:space="preserve">4.5. Предварительные границы горного отвода устанавливаются при предоставлении лицензии на пользование недрами. Документы, которые удостоверяют уточненные границы горного отвода (горноотводный акт и графические приложения), оформляются Уполномоченным органом (в отношении участков недр местного значения) после подготовки и согласования в установленном порядке технического проекта разработки месторождений полезных ископаемых или технического проекта строительства и эксплуатации подземных сооружений, предусмотренных </w:t>
      </w:r>
      <w:hyperlink r:id="rId19">
        <w:r>
          <w:rPr>
            <w:color w:val="0000FF"/>
          </w:rPr>
          <w:t>статьей 23.2</w:t>
        </w:r>
      </w:hyperlink>
      <w:r>
        <w:t xml:space="preserve"> Закона Российской Федерации "О недрах".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4.6. Пользователь недр, получивший горный отвод, имеет исключительное право осуществлять в его границах пользование недрами в соответствии с предоставленной лицензией. Любая деятельность, связанная с пользованием недрами в границах горного отвода, может осуществляться только с согласия пользователя недр, которому он предоставлен.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4.7. В целях обеспечения полноты геологического изучения, рационального использования и охраны недр границы участка недр местного значения, предоставленного в пользование, могут быть изменены в порядке, устанавливаемом Правительством РФ.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 xml:space="preserve">4.8. </w:t>
      </w:r>
      <w:proofErr w:type="gramStart"/>
      <w:r>
        <w:t xml:space="preserve">Участок недр местного значения предоставляется с ограничением по глубине или без такого ограничения в соответствии с лицензией на пользование недрами для геологического изучения недр, для геологического изучения недр, разведки и добычи полезных ископаемых, </w:t>
      </w:r>
      <w:r>
        <w:lastRenderedPageBreak/>
        <w:t>осуществляемых по совмещенной лицензии, для разведки и добычи полезных ископаемых, для строительства и эксплуатации подземных сооружений, не связанных с добычей полезных ископаемых.</w:t>
      </w:r>
      <w:proofErr w:type="gramEnd"/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Title"/>
        <w:jc w:val="center"/>
        <w:outlineLvl w:val="1"/>
      </w:pPr>
      <w:r>
        <w:t>5. Безлицензионное пользование недрами</w:t>
      </w: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ind w:firstLine="540"/>
        <w:jc w:val="both"/>
      </w:pPr>
      <w:r>
        <w:t>5.1. Собственники земельных участков, землепользователи, землевладельцы, арендаторы земельных участков имеют право осуществлять: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использование в границах данных земельных участков без применения взрывных работ для собственных нужд общераспространенных полезных ископаемых, имеющихся в границах земельного участка и не числящихся на государственном балансе;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 xml:space="preserve">- использование подземных вод, объем </w:t>
      </w:r>
      <w:proofErr w:type="gramStart"/>
      <w:r>
        <w:t>извлечения</w:t>
      </w:r>
      <w:proofErr w:type="gramEnd"/>
      <w:r>
        <w:t xml:space="preserve"> которых должен составлять не более 100 кубических метров в сутки, из водоносных горизонтов, не являющихся источниками централизованного водоснабжения и расположенных над водоносными горизонтами, являющимися источниками централизованного водоснабжения;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строительство подземных сооружений на глубину до пяти метров.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Под использованием для собственных нужд общераспространенных полезных ископаемых и подземных вод в целях настоящего подпункта понимается их использование собственниками земельных участков, землепользователями, землевладельцами, арендаторами земельных участков для личных, бытовых и иных не связанных с осуществлением предпринимательской деятельности нужд.</w:t>
      </w:r>
    </w:p>
    <w:p w:rsidR="007C5B88" w:rsidRDefault="007C5B88">
      <w:pPr>
        <w:pStyle w:val="ConsPlusNormal"/>
        <w:spacing w:before="200"/>
        <w:ind w:firstLine="540"/>
        <w:jc w:val="both"/>
      </w:pPr>
      <w:proofErr w:type="gramStart"/>
      <w:r>
        <w:t>Общераспространенные полезные ископаемые и подземные воды, имеющиеся в границах земельного участка и используемые собственниками земельных участков, землепользователями, землевладельцами, арендаторами земельных участков для личных, бытовых и иных не связанных с осуществлением предпринимательской деятельности нужд, не могут отчуждаться или переходить от одного лица к другому.</w:t>
      </w:r>
      <w:proofErr w:type="gramEnd"/>
    </w:p>
    <w:p w:rsidR="007C5B88" w:rsidRDefault="007C5B88">
      <w:pPr>
        <w:pStyle w:val="ConsPlusNormal"/>
        <w:spacing w:before="200"/>
        <w:ind w:firstLine="540"/>
        <w:jc w:val="both"/>
      </w:pPr>
      <w:bookmarkStart w:id="1" w:name="P83"/>
      <w:bookmarkEnd w:id="1"/>
      <w:r>
        <w:t>5.2. При использовании общераспространенных полезных ископаемых и подземных вод, имеющихся в границах земельного участка, собственники земельных участков, землепользователи, землевладельцы, арендаторы земельных участков обязаны: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соблюдать требования законодательства о недрах, об охране окружающей среды, особо охраняемых природных территориях, земельного законодательства, санитарных норм и правил;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не использовать общераспространенные полезные ископаемые и подземные воды, имеющиеся в границах земельного участка, на нужды, связанные с предпринимательской деятельностью;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не отчуждать, не передавать другим лицам имеющиеся в границах земельного участка общераспространенные полезные ископаемые и подземные воды;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не допускать загрязнения подземных вод через принадлежащие ему колодцы и скважины;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не допускать негативного воздействия на прилегающую к его земельному участку территорию;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осуществлять рекультивацию нарушенных земель за счет собственных средств;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выполнить ликвидацию (тампонаж) принадлежащих им бытовых колодцев и скважин при прекращении использования подземных вод.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 xml:space="preserve">5.3. В случае нарушения требований, предусмотренных </w:t>
      </w:r>
      <w:hyperlink w:anchor="P83">
        <w:r>
          <w:rPr>
            <w:color w:val="0000FF"/>
          </w:rPr>
          <w:t>пунктом 5.2</w:t>
        </w:r>
      </w:hyperlink>
      <w:r>
        <w:t xml:space="preserve"> настоящего Порядка, собственники земельных участков, землепользователи, землевладельцы, арендаторы земельных участков несут ответственность в соответствии с действующим законодательством.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 xml:space="preserve">5.4. </w:t>
      </w:r>
      <w:proofErr w:type="gramStart"/>
      <w:r>
        <w:t xml:space="preserve">Пользователи недр, осуществляющие разведку и добычу полезных ископаемых или по совмещенной лицензии геологическое изучение, разведку и добычу полезных ископаемых, разработку технологий геологического изучения, разведки и добычи трудноизвлекаемых полезных ископаемых или по совмещенной лицензии разработку технологий геологического изучения, разведки и добычи трудноизвлекаемых полезных ископаемых, разведку и добычу таких полезных </w:t>
      </w:r>
      <w:r>
        <w:lastRenderedPageBreak/>
        <w:t>ископаемых, в границах предоставленных им горных отводов и (или) геологических отводов имеют</w:t>
      </w:r>
      <w:proofErr w:type="gramEnd"/>
      <w:r>
        <w:t xml:space="preserve"> право на основании утвержденного технического проекта для собственных производственных и технологических нужд предприятия добывать общераспространенные полезные ископаемые в порядке, установленном Уполномоченным органом.</w:t>
      </w:r>
    </w:p>
    <w:p w:rsidR="007C5B88" w:rsidRDefault="007C5B88">
      <w:pPr>
        <w:pStyle w:val="ConsPlusNormal"/>
        <w:spacing w:before="200"/>
        <w:ind w:firstLine="540"/>
        <w:jc w:val="both"/>
      </w:pPr>
      <w:proofErr w:type="gramStart"/>
      <w:r>
        <w:t>Пользователи недр, осуществляющие разведку и добычу полезных ископаемых или по совмещенной лицензии геологическое изучение, разведку и добычу полезных ископаемых, разработку технологий геологического изучения, разведки и добычи трудноизвлекаемых полезных ископаемых или по совмещенной лицензии разработку технологий геологического изучения, разведки и добычи трудноизвлекаемых полезных ископаемых, разведку и добычу таких полезных ископаемых, в границах предоставленных им горных отводов и (или) геологических отводов имеют</w:t>
      </w:r>
      <w:proofErr w:type="gramEnd"/>
      <w:r>
        <w:t xml:space="preserve"> право на основании утвержденного технического проекта для собственных производственных и технологических нужд осуществлять добычу подземных вод в порядке, установленном федеральным органом управления государственным фондом недр.</w:t>
      </w: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Title"/>
        <w:jc w:val="center"/>
        <w:outlineLvl w:val="1"/>
      </w:pPr>
      <w:r>
        <w:t>6. Порядок предоставления права пользования участками недр</w:t>
      </w: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ind w:firstLine="540"/>
        <w:jc w:val="both"/>
      </w:pPr>
      <w:r>
        <w:t>6.1. Основания предоставления права пользования участками недр: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 xml:space="preserve">1) </w:t>
      </w:r>
      <w:hyperlink w:anchor="P179">
        <w:r>
          <w:rPr>
            <w:color w:val="0000FF"/>
          </w:rPr>
          <w:t>Решение</w:t>
        </w:r>
      </w:hyperlink>
      <w:r>
        <w:t xml:space="preserve"> Уполномоченного органа (приложение N 1 к Порядку), принятое: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на основании решения аукционной комиссии о предоставлении по результатам аукциона права пользования участком недр для геологического изучения недр, разведки и добычи общераспространенных полезных ископаемых;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на основании решения аукционной комиссии о предоставлении по результатам аукциона права пользования участком недр для разведки и добычи общераспространенных полезных ископаемых;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на основании решения аукционной комиссии о предоставлении по результатам аукциона права пользования участком недр для добычи общераспространенных полезных ископаемых;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по результатам рассмотрения заявки на безаукционной основе.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 xml:space="preserve">2) Переход права пользования участками недр в соответствии с основаниями, установленными федеральными законами, регулирующими отношения недропользования (по форме </w:t>
      </w:r>
      <w:hyperlink w:anchor="P204">
        <w:r>
          <w:rPr>
            <w:color w:val="0000FF"/>
          </w:rPr>
          <w:t>заявки</w:t>
        </w:r>
      </w:hyperlink>
      <w:r>
        <w:t xml:space="preserve"> согласно приложению N 2 к Порядку).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3) Государственный контракт, заключенный Уполномоченным органом, для осуществления геологического изучения недр на участках недр местного значения.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6.2. Аукцион на право пользования участками недр.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6.2.1. Аукцион на право пользования участком недр местного значения (далее - аукцион) проводится в электронной форме в порядке, предусмотренном Правительством Российской Федерации.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Проведение аукциона обеспечивается оператором электронной площадки из числа операторов электронных площадок,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Организация и проведение аукциона осуществляются посредством программно-аппаратных средств оператора электронной площадки.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6.2.2. Принятие решения о проведен</w:t>
      </w:r>
      <w:proofErr w:type="gramStart"/>
      <w:r>
        <w:t>ии ау</w:t>
      </w:r>
      <w:proofErr w:type="gramEnd"/>
      <w:r>
        <w:t xml:space="preserve">кциона на право пользования участком недр местного значения, о внесении изменений в решение о проведении аукциона, о составе аукционной комиссии, о внесении изменений в состав аукционной комиссии и об отмене аукциона осуществляется Уполномоченным органом. Основанием для включения объекта в перечень участков недр, предлагаемых в пользование на аукционной основе, является </w:t>
      </w:r>
      <w:hyperlink w:anchor="P280">
        <w:r>
          <w:rPr>
            <w:color w:val="0000FF"/>
          </w:rPr>
          <w:t>заявка</w:t>
        </w:r>
      </w:hyperlink>
      <w:r>
        <w:t xml:space="preserve"> </w:t>
      </w:r>
      <w:hyperlink w:anchor="P343">
        <w:r>
          <w:rPr>
            <w:color w:val="0000FF"/>
          </w:rPr>
          <w:t>(обращение)</w:t>
        </w:r>
      </w:hyperlink>
      <w:r>
        <w:t xml:space="preserve"> претендента на внесение объекта в перечень участков недр, содержащих общераспространенные полезные ископаемые (приложения N 3 и 3.1 к Порядку).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 xml:space="preserve">6.2.3. Для участия в аукционе подается электронная </w:t>
      </w:r>
      <w:hyperlink w:anchor="P401">
        <w:r>
          <w:rPr>
            <w:color w:val="0000FF"/>
          </w:rPr>
          <w:t>заявка</w:t>
        </w:r>
      </w:hyperlink>
      <w:r>
        <w:t xml:space="preserve"> с приложением электронных документов (по форме согласно приложению N 4 к Порядку), заполненная заявителем, прошедшим регистрацию на электронной площадке в соответствии с регламентом электронной площадки. При этом заявка на участие в аукционе подписывается с использованием усиленной </w:t>
      </w:r>
      <w:r>
        <w:lastRenderedPageBreak/>
        <w:t>квалифицированной электронной подписи заявителя либо лица, имеющего право действовать от имени заявителя.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6.3. Предоставление права пользования недрами без проведения аукциона.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6.3.1. Без проведения аукциона предоставляется право пользования: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а) участком недр местного значения, включенным в перечень участков недр местного значения, утвержденный Уполномоченным органом:</w:t>
      </w:r>
    </w:p>
    <w:p w:rsidR="007C5B88" w:rsidRDefault="007C5B88">
      <w:pPr>
        <w:pStyle w:val="ConsPlusNormal"/>
        <w:spacing w:before="200"/>
        <w:ind w:firstLine="540"/>
        <w:jc w:val="both"/>
      </w:pPr>
      <w:bookmarkStart w:id="2" w:name="P113"/>
      <w:bookmarkEnd w:id="2"/>
      <w:r>
        <w:t>- для его геологического изучения недр в целях поисков и оценки месторождений общераспространенных полезных ископаемых;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для разведки и добычи общераспространенных полезных ископаемых открытого месторождения при установлении факта его открытия пользователем недр, осуществлявшим геологическое изучение такого участка недр в целях поисков и оценки месторождений общераспространенных полезных ископаемых, за исключением участка недр в случае осуществления геологического изучения недр такого участка в соответствии с государственным контрактом;</w:t>
      </w:r>
    </w:p>
    <w:p w:rsidR="007C5B88" w:rsidRDefault="007C5B88">
      <w:pPr>
        <w:pStyle w:val="ConsPlusNormal"/>
        <w:spacing w:before="200"/>
        <w:ind w:firstLine="540"/>
        <w:jc w:val="both"/>
      </w:pPr>
      <w:bookmarkStart w:id="3" w:name="P115"/>
      <w:bookmarkEnd w:id="3"/>
      <w:proofErr w:type="gramStart"/>
      <w:r>
        <w:t xml:space="preserve">- для разведки и добычи общераспространенных полезных ископаемых в объеме и для целей выполнения работ по строительству, реконструкции, капитальному ремонту, ремонту и содержанию автомобильных дорог общего пользования, осуществляемых на основании гражданско-правовых договоров на выполнение указанных работ, заключенных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</w:t>
      </w:r>
      <w:proofErr w:type="gramEnd"/>
      <w:r>
        <w:t xml:space="preserve">" или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18.07.2011 N 223-ФЗ "О закупках товаров, работ, услуг отдельными видами юридических лиц";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б) участком недр местного значения: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 xml:space="preserve">- для целей осуществления юридическим лицом (оператором) деятельности на участке недр, право </w:t>
      </w:r>
      <w:proofErr w:type="gramStart"/>
      <w:r>
        <w:t>пользования</w:t>
      </w:r>
      <w:proofErr w:type="gramEnd"/>
      <w:r>
        <w:t xml:space="preserve"> которым досрочно прекращено, на основании заявки о предоставлении права краткосрочного (сроком до одного года) пользования участком недр;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для целей строительства и эксплуатации подземных сооружений местного и регионального значения, не связанных с добычей полезных ископаемых, на основании заявки о предоставлении права пользования недрами;</w:t>
      </w:r>
    </w:p>
    <w:p w:rsidR="007C5B88" w:rsidRDefault="007C5B88">
      <w:pPr>
        <w:pStyle w:val="ConsPlusNormal"/>
        <w:spacing w:before="200"/>
        <w:ind w:firstLine="540"/>
        <w:jc w:val="both"/>
      </w:pPr>
      <w:proofErr w:type="gramStart"/>
      <w:r>
        <w:t>- для геологического изучения в целях поисков и оценки подземных вод, для разведки и добычи подземных вод или для геологического изучения в целях поисков и оценки подземных вод, их разведки и добычи или для добычи подземных вод, используемых для целей питьевого и хозяйственно-бытового водоснабжения или технического водоснабжения садоводческих некоммерческих товариществ и (или) огороднических некоммерческих товариществ;</w:t>
      </w:r>
      <w:proofErr w:type="gramEnd"/>
    </w:p>
    <w:p w:rsidR="007C5B88" w:rsidRDefault="007C5B88">
      <w:pPr>
        <w:pStyle w:val="ConsPlusNormal"/>
        <w:spacing w:before="200"/>
        <w:ind w:firstLine="540"/>
        <w:jc w:val="both"/>
      </w:pPr>
      <w:r>
        <w:t>в) участком недр по согласованию с федеральным органом управления государственным фондом недр или его территориальным органом для целей сбора минералогических, палеонтологических и других геологических коллекционных материалов.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6.3.2. Право пользования участком недр предоставляется на основании решения Уполномоченного органа по результатам рассмотрения рабочей комиссией по лицензированию заявки установленного образца (</w:t>
      </w:r>
      <w:hyperlink w:anchor="P477">
        <w:r>
          <w:rPr>
            <w:color w:val="0000FF"/>
          </w:rPr>
          <w:t>приложения N 5</w:t>
        </w:r>
      </w:hyperlink>
      <w:r>
        <w:t xml:space="preserve">, </w:t>
      </w:r>
      <w:hyperlink w:anchor="P549">
        <w:r>
          <w:rPr>
            <w:color w:val="0000FF"/>
          </w:rPr>
          <w:t>6</w:t>
        </w:r>
      </w:hyperlink>
      <w:r>
        <w:t xml:space="preserve">, </w:t>
      </w:r>
      <w:hyperlink w:anchor="P643">
        <w:r>
          <w:rPr>
            <w:color w:val="0000FF"/>
          </w:rPr>
          <w:t>8</w:t>
        </w:r>
      </w:hyperlink>
      <w:r>
        <w:t xml:space="preserve">, </w:t>
      </w:r>
      <w:hyperlink w:anchor="P721">
        <w:r>
          <w:rPr>
            <w:color w:val="0000FF"/>
          </w:rPr>
          <w:t>9</w:t>
        </w:r>
      </w:hyperlink>
      <w:r>
        <w:t xml:space="preserve"> и </w:t>
      </w:r>
      <w:hyperlink w:anchor="P802">
        <w:r>
          <w:rPr>
            <w:color w:val="0000FF"/>
          </w:rPr>
          <w:t>10</w:t>
        </w:r>
      </w:hyperlink>
      <w:r>
        <w:t xml:space="preserve"> к Порядку), поданной в Уполномоченный орган.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 xml:space="preserve">6.3.3. При поступлении двух и более заявок на один участок недр (для случаев, предусмотренных </w:t>
      </w:r>
      <w:hyperlink w:anchor="P113">
        <w:r>
          <w:rPr>
            <w:color w:val="0000FF"/>
          </w:rPr>
          <w:t>абзацами вторым</w:t>
        </w:r>
      </w:hyperlink>
      <w:r>
        <w:t xml:space="preserve"> и </w:t>
      </w:r>
      <w:hyperlink w:anchor="P115">
        <w:r>
          <w:rPr>
            <w:color w:val="0000FF"/>
          </w:rPr>
          <w:t>четвертым подпункта "а" пункта 6.3.1</w:t>
        </w:r>
      </w:hyperlink>
      <w:r>
        <w:t xml:space="preserve"> настоящего Порядка) они рассматриваются в порядке очередности поступления в соответствии с регистрационным номером заявок. Заявки, поступившие позднее по регистрационному номеру, остаются без рассмотрения и возвращаются заявителю в случае принятия Уполномоченным органом решения о предоставлении права пользования участком недр по заявке, поступившей ранее по регистрационному номеру.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Уполномоченный орган рассматривает заявку, следующую по регистрационному номеру, в случае: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отказа в приеме заявки Уполномоченным органом;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lastRenderedPageBreak/>
        <w:t>- отказа от своей заявки заявителем, подавшим заявку первым по регистрационному номеру;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принятия Уполномоченным органом решения об отказе в предоставлении права пользования участком недр местного значения без проведения аукциона по заявке, поступившей ранее по регистрационному номеру.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 xml:space="preserve">6.3.4. Основанием для включения объекта в перечень участков недр, предлагаемых в пользование без проведения аукциона, является </w:t>
      </w:r>
      <w:hyperlink w:anchor="P280">
        <w:r>
          <w:rPr>
            <w:color w:val="0000FF"/>
          </w:rPr>
          <w:t>заявка</w:t>
        </w:r>
      </w:hyperlink>
      <w:r>
        <w:t xml:space="preserve"> </w:t>
      </w:r>
      <w:hyperlink w:anchor="P343">
        <w:r>
          <w:rPr>
            <w:color w:val="0000FF"/>
          </w:rPr>
          <w:t>(обращение)</w:t>
        </w:r>
      </w:hyperlink>
      <w:r>
        <w:t xml:space="preserve"> претендента на внесение объекта в перечень участков недр, содержащих общераспространенные полезные ископаемые (приложения N 3 и 3.1 к Порядку).</w:t>
      </w: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Title"/>
        <w:jc w:val="center"/>
        <w:outlineLvl w:val="1"/>
      </w:pPr>
      <w:r>
        <w:t>7. Порядок прекращения права пользования недрами,</w:t>
      </w:r>
    </w:p>
    <w:p w:rsidR="007C5B88" w:rsidRDefault="007C5B88">
      <w:pPr>
        <w:pStyle w:val="ConsPlusTitle"/>
        <w:jc w:val="center"/>
      </w:pPr>
      <w:r>
        <w:t>приостановление осуществления права пользования недрами</w:t>
      </w:r>
    </w:p>
    <w:p w:rsidR="007C5B88" w:rsidRDefault="007C5B88">
      <w:pPr>
        <w:pStyle w:val="ConsPlusTitle"/>
        <w:jc w:val="center"/>
      </w:pPr>
      <w:r>
        <w:t>и ограничение права пользования недрами</w:t>
      </w: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ind w:firstLine="540"/>
        <w:jc w:val="both"/>
      </w:pPr>
      <w:r>
        <w:t xml:space="preserve">7.1. Пользование отдельными участками недр может быть ограничено или запрещено в целях обеспечения обороны страны и безопасности государства, рационального использования и охраны недр, охраны окружающей среды. </w:t>
      </w:r>
      <w:proofErr w:type="gramStart"/>
      <w:r>
        <w:t>Пользование недрами на территориях населенных пунктов и зон с особыми условиями использования территорий может быть ограничено или запрещено в случаях, если это пользование может создать угрозу безопасности жизни и здоровья населения, охране окружающей среды, сохранности зданий и сооружений, включая сохранность горных выработок, буровых скважин и иных сооружений, связанных с пользованием недрами.</w:t>
      </w:r>
      <w:proofErr w:type="gramEnd"/>
      <w:r>
        <w:t xml:space="preserve"> Пользование недрами на особо охраняемых природных территориях осуществляется в соответствии с режимом особой охраны их территорий.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7.2. Право пользования недрами может быть досрочно прекращено Уполномоченным органом в случаях:</w:t>
      </w:r>
    </w:p>
    <w:p w:rsidR="007C5B88" w:rsidRDefault="007C5B88">
      <w:pPr>
        <w:pStyle w:val="ConsPlusNormal"/>
        <w:spacing w:before="200"/>
        <w:ind w:firstLine="540"/>
        <w:jc w:val="both"/>
      </w:pPr>
      <w:bookmarkStart w:id="4" w:name="P135"/>
      <w:bookmarkEnd w:id="4"/>
      <w:r>
        <w:t>а) возникновения непосредственной угрозы жизни или здоровью людей в результате осуществления пользования недрами;</w:t>
      </w:r>
    </w:p>
    <w:p w:rsidR="007C5B88" w:rsidRDefault="007C5B88">
      <w:pPr>
        <w:pStyle w:val="ConsPlusNormal"/>
        <w:spacing w:before="200"/>
        <w:ind w:firstLine="540"/>
        <w:jc w:val="both"/>
      </w:pPr>
      <w:bookmarkStart w:id="5" w:name="P136"/>
      <w:bookmarkEnd w:id="5"/>
      <w:r>
        <w:t>б) нарушения пользователем недр условий лицензии на пользование недрами, однократное несоблюдение которых в соответствии с такой лицензией является основанием для досрочного прекращения права пользования недрами;</w:t>
      </w:r>
    </w:p>
    <w:p w:rsidR="007C5B88" w:rsidRDefault="007C5B88">
      <w:pPr>
        <w:pStyle w:val="ConsPlusNormal"/>
        <w:spacing w:before="200"/>
        <w:ind w:firstLine="540"/>
        <w:jc w:val="both"/>
      </w:pPr>
      <w:bookmarkStart w:id="6" w:name="P137"/>
      <w:bookmarkEnd w:id="6"/>
      <w:r>
        <w:t>в) систематического (два и более раза в течение четырех лет) нарушения условий пользования участком недр по лицензии на пользование недрами;</w:t>
      </w:r>
    </w:p>
    <w:p w:rsidR="007C5B88" w:rsidRDefault="007C5B88">
      <w:pPr>
        <w:pStyle w:val="ConsPlusNormal"/>
        <w:spacing w:before="200"/>
        <w:ind w:firstLine="540"/>
        <w:jc w:val="both"/>
      </w:pPr>
      <w:bookmarkStart w:id="7" w:name="P138"/>
      <w:bookmarkEnd w:id="7"/>
      <w:r>
        <w:t>г) если пользователь недр в течение установленного лицензией на пользование недрами срока не приступил к осуществлению пользования недрами;</w:t>
      </w:r>
    </w:p>
    <w:p w:rsidR="007C5B88" w:rsidRDefault="007C5B88">
      <w:pPr>
        <w:pStyle w:val="ConsPlusNormal"/>
        <w:spacing w:before="200"/>
        <w:ind w:firstLine="540"/>
        <w:jc w:val="both"/>
      </w:pPr>
      <w:bookmarkStart w:id="8" w:name="P139"/>
      <w:bookmarkEnd w:id="8"/>
      <w:r>
        <w:t>д) ликвидации пользователя недр;</w:t>
      </w:r>
    </w:p>
    <w:p w:rsidR="007C5B88" w:rsidRDefault="007C5B88">
      <w:pPr>
        <w:pStyle w:val="ConsPlusNormal"/>
        <w:spacing w:before="200"/>
        <w:ind w:firstLine="540"/>
        <w:jc w:val="both"/>
      </w:pPr>
      <w:bookmarkStart w:id="9" w:name="P140"/>
      <w:bookmarkEnd w:id="9"/>
      <w:r>
        <w:t xml:space="preserve">е) нарушения пользователем недр требований по рациональному использованию и охране недр, установленных </w:t>
      </w:r>
      <w:hyperlink r:id="rId22">
        <w:r>
          <w:rPr>
            <w:color w:val="0000FF"/>
          </w:rPr>
          <w:t>частью первой статьи 23</w:t>
        </w:r>
      </w:hyperlink>
      <w:r>
        <w:t xml:space="preserve"> Закона Российской Федерации "О недрах";</w:t>
      </w:r>
    </w:p>
    <w:p w:rsidR="007C5B88" w:rsidRDefault="007C5B88">
      <w:pPr>
        <w:pStyle w:val="ConsPlusNormal"/>
        <w:spacing w:before="200"/>
        <w:ind w:firstLine="540"/>
        <w:jc w:val="both"/>
      </w:pPr>
      <w:bookmarkStart w:id="10" w:name="P141"/>
      <w:bookmarkEnd w:id="10"/>
      <w:r>
        <w:t xml:space="preserve">ж) непредставления и (или) нарушения порядка представления пользователем недр геологической информации о недрах в соответствии со </w:t>
      </w:r>
      <w:hyperlink r:id="rId23">
        <w:r>
          <w:rPr>
            <w:color w:val="0000FF"/>
          </w:rPr>
          <w:t>статьей 27</w:t>
        </w:r>
      </w:hyperlink>
      <w:r>
        <w:t xml:space="preserve"> Закона Российской Федерации "О недрах" в фонды геологической информации Мурманской области;</w:t>
      </w:r>
    </w:p>
    <w:p w:rsidR="007C5B88" w:rsidRDefault="007C5B88">
      <w:pPr>
        <w:pStyle w:val="ConsPlusNormal"/>
        <w:spacing w:before="200"/>
        <w:ind w:firstLine="540"/>
        <w:jc w:val="both"/>
      </w:pPr>
      <w:bookmarkStart w:id="11" w:name="P142"/>
      <w:bookmarkEnd w:id="11"/>
      <w:r>
        <w:t>з) подачи пользователем недр заявления о досрочном прекращении права пользования недрами;</w:t>
      </w:r>
    </w:p>
    <w:p w:rsidR="007C5B88" w:rsidRDefault="007C5B88">
      <w:pPr>
        <w:pStyle w:val="ConsPlusNormal"/>
        <w:spacing w:before="200"/>
        <w:ind w:firstLine="540"/>
        <w:jc w:val="both"/>
      </w:pPr>
      <w:bookmarkStart w:id="12" w:name="P143"/>
      <w:bookmarkEnd w:id="12"/>
      <w:r>
        <w:t>и) возникновения обстоятельств, предусмотренных законодательством Российской Федерации о концессионных соглашениях, законодательством Российской Федерации о государственно-частном партнерстве, муниципально-частном партнерстве.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Право пользования недрами прекращается по истечении установленного лицензией на пользование недрами срока пользования участком недр.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 xml:space="preserve">При прекращении права пользования недрами, в том числе досрочном, пользователь недр прекращает пользование участком недр, предусмотренное лицензией на пользование недрами, за исключением ликвидации и (или) консервации горных выработок, буровых скважин и иных сооружений, связанных с пользованием этим участком недр. При этом в государственный реестр участков недр, предоставленных в пользование, и лицензий на пользование недрами, </w:t>
      </w:r>
      <w:r>
        <w:lastRenderedPageBreak/>
        <w:t xml:space="preserve">предусмотренный </w:t>
      </w:r>
      <w:hyperlink r:id="rId24">
        <w:r>
          <w:rPr>
            <w:color w:val="0000FF"/>
          </w:rPr>
          <w:t>статьей 28</w:t>
        </w:r>
      </w:hyperlink>
      <w:r>
        <w:t xml:space="preserve"> Закона Российской Федерации "О недрах", вносится запись о прекращении права пользования недрами по соответствующей лицензии на пользование недрами.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7.3. Осуществление права пользования недрами может быть приостановлено Уполномоченным органом в случаях: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а) возникновения непосредственной угрозы жизни или здоровью людей в результате осуществления пользования недрами, устранение которой невозможно без временной остановки осуществления пользования недрами на участке недр;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б) возникновения чрезвычайных ситуаций природного и техногенного характера, а также при ведении военных действий на участке недр в целом;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 xml:space="preserve">в) осуществления пользователем недр права пользования участком недр, предусмотренным лицензией на пользование недрами, без утвержденной в установленном порядке проектной документации, предусмотренной </w:t>
      </w:r>
      <w:hyperlink r:id="rId25">
        <w:r>
          <w:rPr>
            <w:color w:val="0000FF"/>
          </w:rPr>
          <w:t>статьями 23.2</w:t>
        </w:r>
      </w:hyperlink>
      <w:r>
        <w:t xml:space="preserve"> и (или) </w:t>
      </w:r>
      <w:hyperlink r:id="rId26">
        <w:r>
          <w:rPr>
            <w:color w:val="0000FF"/>
          </w:rPr>
          <w:t>36.1</w:t>
        </w:r>
      </w:hyperlink>
      <w:r>
        <w:t xml:space="preserve"> Закона Российской Федерации "О недрах";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г) подачи пользователем недр заявления о приостановлении осуществления права пользования недрами в случаях, установленных федеральным органом управления государственным фондом недр;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 xml:space="preserve">д) нарушения пользователем недр требований по рациональному использованию и охране недр, установленных </w:t>
      </w:r>
      <w:hyperlink r:id="rId27">
        <w:r>
          <w:rPr>
            <w:color w:val="0000FF"/>
          </w:rPr>
          <w:t>частью первой статьи 23</w:t>
        </w:r>
      </w:hyperlink>
      <w:r>
        <w:t xml:space="preserve"> Закона Российской Федерации "О недрах".</w:t>
      </w:r>
    </w:p>
    <w:p w:rsidR="007C5B88" w:rsidRDefault="007C5B88">
      <w:pPr>
        <w:pStyle w:val="ConsPlusNormal"/>
        <w:spacing w:before="200"/>
        <w:ind w:firstLine="540"/>
        <w:jc w:val="both"/>
      </w:pPr>
      <w:proofErr w:type="gramStart"/>
      <w:r>
        <w:t xml:space="preserve">При приостановлении осуществления права пользования недрами на участке недр временно прекращается пользование участком недр, предусмотренное лицензией на пользование недрами, за исключением подготовки и утверждения в установленном порядке проектной документации, предусмотренной </w:t>
      </w:r>
      <w:hyperlink r:id="rId28">
        <w:r>
          <w:rPr>
            <w:color w:val="0000FF"/>
          </w:rPr>
          <w:t>статьями 23.2</w:t>
        </w:r>
      </w:hyperlink>
      <w:r>
        <w:t xml:space="preserve"> и (или) </w:t>
      </w:r>
      <w:hyperlink r:id="rId29">
        <w:r>
          <w:rPr>
            <w:color w:val="0000FF"/>
          </w:rPr>
          <w:t>36.1</w:t>
        </w:r>
      </w:hyperlink>
      <w:r>
        <w:t xml:space="preserve"> Закона Российской Федерации "О недрах", осуществления деятельности по обеспечению безопасности жизни и здоровья населения, охраны окружающей среды, сохранности зданий и сооружений, включая сохранность горных выработок</w:t>
      </w:r>
      <w:proofErr w:type="gramEnd"/>
      <w:r>
        <w:t xml:space="preserve">, буровых скважин и иных сооружений, связанных с пользованием недрами, подготовки и представления документов и материалов на государственную экспертизу запасов полезных ископаемых и подземных вод, геологической информации о предоставленном в пользование участке недр. При приостановлении осуществления права пользования недрами в государственный реестр участков недр, предоставленных в пользование, и лицензий на пользование недрами, предусмотренный </w:t>
      </w:r>
      <w:hyperlink r:id="rId30">
        <w:r>
          <w:rPr>
            <w:color w:val="0000FF"/>
          </w:rPr>
          <w:t>статьей 28</w:t>
        </w:r>
      </w:hyperlink>
      <w:r>
        <w:t xml:space="preserve"> Закона Российской Федерации "О недрах", вносится соответствующая запись.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7.4. Право пользования недрами может быть ограничено Уполномоченным органом в случаях: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 xml:space="preserve">а) возникновения непосредственной угрозы жизни или здоровью людей в результате осуществления пользования недрами, устранение которой невозможно без временной остановки проведения </w:t>
      </w:r>
      <w:proofErr w:type="gramStart"/>
      <w:r>
        <w:t>на части участка</w:t>
      </w:r>
      <w:proofErr w:type="gramEnd"/>
      <w:r>
        <w:t xml:space="preserve"> недр отдельных видов работ, указанных в проектной документации, предусмотренной </w:t>
      </w:r>
      <w:hyperlink r:id="rId31">
        <w:r>
          <w:rPr>
            <w:color w:val="0000FF"/>
          </w:rPr>
          <w:t>статьями 23.2</w:t>
        </w:r>
      </w:hyperlink>
      <w:r>
        <w:t xml:space="preserve"> и (или) </w:t>
      </w:r>
      <w:hyperlink r:id="rId32">
        <w:r>
          <w:rPr>
            <w:color w:val="0000FF"/>
          </w:rPr>
          <w:t>36.1</w:t>
        </w:r>
      </w:hyperlink>
      <w:r>
        <w:t xml:space="preserve"> Закона Российской Федерации "О недрах";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б) возникновения чрезвычайных ситуаций природного и техногенного характера, а также при ведении военных действий на части предоставленного в пользование участка недр;</w:t>
      </w:r>
    </w:p>
    <w:p w:rsidR="007C5B88" w:rsidRDefault="007C5B88">
      <w:pPr>
        <w:pStyle w:val="ConsPlusNormal"/>
        <w:spacing w:before="200"/>
        <w:ind w:firstLine="540"/>
        <w:jc w:val="both"/>
      </w:pPr>
      <w:bookmarkStart w:id="13" w:name="P156"/>
      <w:bookmarkEnd w:id="13"/>
      <w:r>
        <w:t xml:space="preserve">в) осуществления пользователем недр права пользования частью предоставленного в пользование участка недр без утвержденной в установленном порядке проектной документации, предусмотренной </w:t>
      </w:r>
      <w:hyperlink r:id="rId33">
        <w:r>
          <w:rPr>
            <w:color w:val="0000FF"/>
          </w:rPr>
          <w:t>статьями 23.2</w:t>
        </w:r>
      </w:hyperlink>
      <w:r>
        <w:t xml:space="preserve"> и (или) </w:t>
      </w:r>
      <w:hyperlink r:id="rId34">
        <w:r>
          <w:rPr>
            <w:color w:val="0000FF"/>
          </w:rPr>
          <w:t>36.1</w:t>
        </w:r>
      </w:hyperlink>
      <w:r>
        <w:t xml:space="preserve"> Закона Российской Федерации "О недрах";</w:t>
      </w:r>
    </w:p>
    <w:p w:rsidR="007C5B88" w:rsidRDefault="007C5B88">
      <w:pPr>
        <w:pStyle w:val="ConsPlusNormal"/>
        <w:spacing w:before="200"/>
        <w:ind w:firstLine="540"/>
        <w:jc w:val="both"/>
      </w:pPr>
      <w:bookmarkStart w:id="14" w:name="P157"/>
      <w:bookmarkEnd w:id="14"/>
      <w:r>
        <w:t xml:space="preserve">г) наличия оснований, предусмотренных </w:t>
      </w:r>
      <w:hyperlink r:id="rId35">
        <w:r>
          <w:rPr>
            <w:color w:val="0000FF"/>
          </w:rPr>
          <w:t>статьей 8</w:t>
        </w:r>
      </w:hyperlink>
      <w:r>
        <w:t xml:space="preserve"> Закона Российской Федерации "О недрах";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 xml:space="preserve">д) нарушения пользователем недр требований по рациональному использованию и охране недр, установленных </w:t>
      </w:r>
      <w:hyperlink r:id="rId36">
        <w:r>
          <w:rPr>
            <w:color w:val="0000FF"/>
          </w:rPr>
          <w:t>частью первой статьи 23</w:t>
        </w:r>
      </w:hyperlink>
      <w:r>
        <w:t xml:space="preserve"> Закона Российской Федерации "О недрах".</w:t>
      </w:r>
    </w:p>
    <w:p w:rsidR="007C5B88" w:rsidRDefault="007C5B88">
      <w:pPr>
        <w:pStyle w:val="ConsPlusNormal"/>
        <w:spacing w:before="200"/>
        <w:ind w:firstLine="540"/>
        <w:jc w:val="both"/>
      </w:pPr>
      <w:proofErr w:type="gramStart"/>
      <w:r>
        <w:t xml:space="preserve">При ограничении права пользования недрами временно запрещается осуществление отдельных видов работ, указанных в проектной документации, предусмотренной </w:t>
      </w:r>
      <w:hyperlink r:id="rId37">
        <w:r>
          <w:rPr>
            <w:color w:val="0000FF"/>
          </w:rPr>
          <w:t>статьями 23.2</w:t>
        </w:r>
      </w:hyperlink>
      <w:r>
        <w:t xml:space="preserve"> и (или) </w:t>
      </w:r>
      <w:hyperlink r:id="rId38">
        <w:r>
          <w:rPr>
            <w:color w:val="0000FF"/>
          </w:rPr>
          <w:t>36.1</w:t>
        </w:r>
      </w:hyperlink>
      <w:r>
        <w:t xml:space="preserve"> Закона Российской Федерации "О недрах", если они привели или могут привести к возникновению непосредственной угрозы безопасности жизни и здоровья населения, охране окружающей среды, сохранности зданий и сооружений, включая сохранность горных выработок, буровых скважин и иных сооружений, связанных с пользованием</w:t>
      </w:r>
      <w:proofErr w:type="gramEnd"/>
      <w:r>
        <w:t xml:space="preserve"> </w:t>
      </w:r>
      <w:proofErr w:type="gramStart"/>
      <w:r>
        <w:t xml:space="preserve">недрами, до устранения причин, </w:t>
      </w:r>
      <w:r>
        <w:lastRenderedPageBreak/>
        <w:t xml:space="preserve">вызвавших это ограничение, а в случаях, предусмотренных </w:t>
      </w:r>
      <w:hyperlink w:anchor="P156">
        <w:r>
          <w:rPr>
            <w:color w:val="0000FF"/>
          </w:rPr>
          <w:t>подпунктами "в"</w:t>
        </w:r>
      </w:hyperlink>
      <w:r>
        <w:t xml:space="preserve"> и </w:t>
      </w:r>
      <w:hyperlink w:anchor="P157">
        <w:r>
          <w:rPr>
            <w:color w:val="0000FF"/>
          </w:rPr>
          <w:t>"г" пункта 7.4</w:t>
        </w:r>
      </w:hyperlink>
      <w:r>
        <w:t xml:space="preserve"> Порядка, временно запрещается осуществление права пользования частью участка недр, предусмотренного лицензией на пользование недрами, за исключением подготовки и утверждения в установленном порядке проектной документации, предусмотренной </w:t>
      </w:r>
      <w:hyperlink r:id="rId39">
        <w:r>
          <w:rPr>
            <w:color w:val="0000FF"/>
          </w:rPr>
          <w:t>статьями 23.2</w:t>
        </w:r>
      </w:hyperlink>
      <w:r>
        <w:t xml:space="preserve"> и (или) </w:t>
      </w:r>
      <w:hyperlink r:id="rId40">
        <w:r>
          <w:rPr>
            <w:color w:val="0000FF"/>
          </w:rPr>
          <w:t>36.1</w:t>
        </w:r>
      </w:hyperlink>
      <w:r>
        <w:t xml:space="preserve"> Закона Российской Федерации "О недрах", осуществления деятельности по обеспечению безопасности жизни и здоровья</w:t>
      </w:r>
      <w:proofErr w:type="gramEnd"/>
      <w:r>
        <w:t xml:space="preserve"> населения, охраны окружающей среды, сохранности зданий и сооружений, включая сохранность горных выработок, буровых скважин и иных сооружений, связанных с пользованием недрами, подготовки и представления документов и материалов на государственную экспертизу запасов полезных ископаемых и подземных вод, геологической информации о предоставленном в пользование участке недр. Лицензия на пользование недрами при ограничении права пользования недрами сохраняет силу в части видов работ, проведение которых не было ограничено. При ограничении права пользования недрами в государственный реестр участков недр, предоставленных в пользование, и лицензий на пользование недрами, предусмотренный </w:t>
      </w:r>
      <w:hyperlink r:id="rId41">
        <w:r>
          <w:rPr>
            <w:color w:val="0000FF"/>
          </w:rPr>
          <w:t>статьей 28</w:t>
        </w:r>
      </w:hyperlink>
      <w:r>
        <w:t xml:space="preserve"> Закона Российской Федерации "О недрах", вносится соответствующая запись.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7.5. При несогласии пользователя недр с решением о досрочном прекращении права пользования недрами, приостановлении осуществления права пользования недрами и ограничении права пользования недрами он может обжаловать его в административном порядке путем направления соответствующего обращения в Уполномоченный орган или в судебном порядке. В случае признания решения о досрочном прекращении права пользования недрами незаконным в порядке, предусмотренном законодательством, право пользования недрами подлежит восстановлению.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7.6. Принятие решения о досрочном прекращении права пользования недрами, приостановлении осуществления права пользования недрами или об ограничении права пользования недрами осуществляется Уполномоченным органом по результатам рассмотрения данных вопросов на заседании рабочей комиссии по лицензированию.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 xml:space="preserve">7.7. В случае, предусмотренном </w:t>
      </w:r>
      <w:hyperlink w:anchor="P142">
        <w:r>
          <w:rPr>
            <w:color w:val="0000FF"/>
          </w:rPr>
          <w:t>подпунктом "з" пункта 7.2</w:t>
        </w:r>
      </w:hyperlink>
      <w:r>
        <w:t xml:space="preserve"> Порядка, заявление о прекращении права пользования недрами по утвержденной </w:t>
      </w:r>
      <w:hyperlink w:anchor="P596">
        <w:r>
          <w:rPr>
            <w:color w:val="0000FF"/>
          </w:rPr>
          <w:t>форме</w:t>
        </w:r>
      </w:hyperlink>
      <w:r>
        <w:t xml:space="preserve"> с приложением документов, установленных в приложении N 7 к Порядку, должно быть подано пользователем недр в Уполномоченный орган. В случае досрочного прекращения права пользования недрами пользователь недр должен выполнить все обязательства, предусмотренные </w:t>
      </w:r>
      <w:hyperlink r:id="rId42">
        <w:r>
          <w:rPr>
            <w:color w:val="0000FF"/>
          </w:rPr>
          <w:t>статьей 26</w:t>
        </w:r>
      </w:hyperlink>
      <w:r>
        <w:t xml:space="preserve"> Закона Российской Федерации "О недрах". При невыполнении пользователем недр указанных обязательств Уполномоченный орган имеет право взыскать сумму ущерба от их невыполнения в судебном порядке.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 xml:space="preserve">7.8. В случаях, предусмотренных </w:t>
      </w:r>
      <w:hyperlink w:anchor="P135">
        <w:r>
          <w:rPr>
            <w:color w:val="0000FF"/>
          </w:rPr>
          <w:t>подпунктами "а"</w:t>
        </w:r>
      </w:hyperlink>
      <w:r>
        <w:t xml:space="preserve">, </w:t>
      </w:r>
      <w:hyperlink w:anchor="P139">
        <w:r>
          <w:rPr>
            <w:color w:val="0000FF"/>
          </w:rPr>
          <w:t>"д"</w:t>
        </w:r>
      </w:hyperlink>
      <w:r>
        <w:t xml:space="preserve"> и </w:t>
      </w:r>
      <w:hyperlink w:anchor="P143">
        <w:r>
          <w:rPr>
            <w:color w:val="0000FF"/>
          </w:rPr>
          <w:t>"и" пункта 7.2</w:t>
        </w:r>
      </w:hyperlink>
      <w:r>
        <w:t xml:space="preserve"> Порядка, пользование недрами досрочно прекращается непосредственно </w:t>
      </w:r>
      <w:proofErr w:type="gramStart"/>
      <w:r>
        <w:t>с даты принятия</w:t>
      </w:r>
      <w:proofErr w:type="gramEnd"/>
      <w:r>
        <w:t xml:space="preserve"> Уполномоченным органом решения о досрочном прекращении права пользования недрами с письменным уведомлением об этом пользователя недр.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 xml:space="preserve">7.9. </w:t>
      </w:r>
      <w:proofErr w:type="gramStart"/>
      <w:r>
        <w:t xml:space="preserve">В случаях, предусмотренных </w:t>
      </w:r>
      <w:hyperlink w:anchor="P136">
        <w:r>
          <w:rPr>
            <w:color w:val="0000FF"/>
          </w:rPr>
          <w:t>подпунктами "б"</w:t>
        </w:r>
      </w:hyperlink>
      <w:r>
        <w:t xml:space="preserve">, </w:t>
      </w:r>
      <w:hyperlink w:anchor="P137">
        <w:r>
          <w:rPr>
            <w:color w:val="0000FF"/>
          </w:rPr>
          <w:t>"в"</w:t>
        </w:r>
      </w:hyperlink>
      <w:r>
        <w:t xml:space="preserve">, </w:t>
      </w:r>
      <w:hyperlink w:anchor="P138">
        <w:r>
          <w:rPr>
            <w:color w:val="0000FF"/>
          </w:rPr>
          <w:t>"г"</w:t>
        </w:r>
      </w:hyperlink>
      <w:r>
        <w:t xml:space="preserve">, </w:t>
      </w:r>
      <w:hyperlink w:anchor="P140">
        <w:r>
          <w:rPr>
            <w:color w:val="0000FF"/>
          </w:rPr>
          <w:t>"е"</w:t>
        </w:r>
      </w:hyperlink>
      <w:r>
        <w:t xml:space="preserve"> и </w:t>
      </w:r>
      <w:hyperlink w:anchor="P141">
        <w:r>
          <w:rPr>
            <w:color w:val="0000FF"/>
          </w:rPr>
          <w:t>"ж" пункта 7.2</w:t>
        </w:r>
      </w:hyperlink>
      <w:r>
        <w:t xml:space="preserve"> Порядка, решение о досрочном прекращении права пользования недрами может быть принято по истечении не менее трех и не более двенадцати месяцев со дня доставки пользователю недр или его представителю письменного уведомления о допущенных им нарушениях при условии, что в указанный срок пользователь не устранил эти нарушения.</w:t>
      </w:r>
      <w:proofErr w:type="gramEnd"/>
      <w:r>
        <w:t xml:space="preserve"> Уведомление считается доставленным и в тех случаях, если оно поступило лицу, которому оно направлено, но по обстоятельствам, зависящим от указанного лица, не было ему вручено, либо пользователь недр или его представитель не ознакомились с ним. Письменное уведомление о допущенных нарушениях направляется Уполномоченным органом.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 xml:space="preserve">7.10. В случае если обстоятельства или условия, вызвавшие приостановление осуществления права пользования недрами или ограничение права пользования недрами, устранены, это право восстанавливается в полном объеме. При отсутствии вины пользователя недр время, на которое осуществление права пользования недрами было приостановлено, не включается в общий срок пользования участком недр, установленный лицензией на пользование недрами, осуществление права пользования </w:t>
      </w:r>
      <w:proofErr w:type="gramStart"/>
      <w:r>
        <w:t>недрами</w:t>
      </w:r>
      <w:proofErr w:type="gramEnd"/>
      <w:r>
        <w:t xml:space="preserve"> по которой было приостановлено. Право пользования недрами, которое в установленном порядке досрочно прекращено, не подлежит восстановлению при устранении обстоятельств и условий, послуживших основанием для досрочного прекращения права пользования недрами.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 xml:space="preserve">7.11. Предоставление в пользование участка недр, границы которого полностью или </w:t>
      </w:r>
      <w:r>
        <w:lastRenderedPageBreak/>
        <w:t xml:space="preserve">частично совпадают с границами участка недр, право </w:t>
      </w:r>
      <w:proofErr w:type="gramStart"/>
      <w:r>
        <w:t>пользования</w:t>
      </w:r>
      <w:proofErr w:type="gramEnd"/>
      <w:r>
        <w:t xml:space="preserve"> которым досрочно прекращено, допускается не ранее чем по истечении шести месяцев с даты принятия решения о досрочном прекращении права пользования таким участком недр, за исключением случая, предусмотренного </w:t>
      </w:r>
      <w:hyperlink r:id="rId43">
        <w:r>
          <w:rPr>
            <w:color w:val="0000FF"/>
          </w:rPr>
          <w:t>статьей 21.1</w:t>
        </w:r>
      </w:hyperlink>
      <w:r>
        <w:t xml:space="preserve"> Закона Российской Федерации "О недрах".</w:t>
      </w: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right"/>
        <w:outlineLvl w:val="1"/>
      </w:pPr>
      <w:r>
        <w:t>Приложение N 1</w:t>
      </w:r>
    </w:p>
    <w:p w:rsidR="007C5B88" w:rsidRDefault="007C5B88">
      <w:pPr>
        <w:pStyle w:val="ConsPlusNormal"/>
        <w:jc w:val="right"/>
      </w:pPr>
      <w:r>
        <w:t>к Порядку</w:t>
      </w: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center"/>
      </w:pPr>
      <w:r>
        <w:t>ПОЛНОЕ НАИМЕНОВАНИЕ УПОЛНОМОЧЕННОГО ОРГАНА</w:t>
      </w: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ind w:firstLine="540"/>
        <w:jc w:val="both"/>
      </w:pPr>
      <w:r>
        <w:t>N ________ от ______________</w:t>
      </w: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center"/>
      </w:pPr>
      <w:bookmarkStart w:id="15" w:name="P179"/>
      <w:bookmarkEnd w:id="15"/>
      <w:r>
        <w:t>РЕШЕНИЕ</w:t>
      </w: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center"/>
      </w:pPr>
      <w:r>
        <w:t>О ______________________________</w:t>
      </w:r>
    </w:p>
    <w:p w:rsidR="007C5B88" w:rsidRDefault="007C5B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44"/>
        <w:gridCol w:w="2450"/>
        <w:gridCol w:w="3420"/>
      </w:tblGrid>
      <w:tr w:rsidR="007C5B8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 xml:space="preserve">В соответствии </w:t>
            </w:r>
            <w:proofErr w:type="gramStart"/>
            <w:r>
              <w:t>с</w:t>
            </w:r>
            <w:proofErr w:type="gramEnd"/>
            <w:r>
              <w:t xml:space="preserve"> __________________________________________________________, а также </w:t>
            </w:r>
            <w:proofErr w:type="gramStart"/>
            <w:r>
              <w:t>на</w:t>
            </w:r>
            <w:proofErr w:type="gramEnd"/>
            <w:r>
              <w:t xml:space="preserve"> основании Протокола заседания рабочей комиссии по лицензированию (Протокола заседания аукционной комиссии) от "___" __________ 20___ г. N ____</w:t>
            </w:r>
          </w:p>
        </w:tc>
      </w:tr>
      <w:tr w:rsidR="007C5B88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(наименование уполномоченного органа)</w:t>
            </w:r>
          </w:p>
        </w:tc>
      </w:tr>
      <w:tr w:rsidR="007C5B8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РЕШИЛ:</w:t>
            </w:r>
          </w:p>
        </w:tc>
      </w:tr>
      <w:tr w:rsidR="007C5B88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Руководитель</w:t>
            </w:r>
          </w:p>
          <w:p w:rsidR="007C5B88" w:rsidRDefault="007C5B88">
            <w:pPr>
              <w:pStyle w:val="ConsPlusNormal"/>
              <w:jc w:val="both"/>
            </w:pPr>
            <w:r>
              <w:t>уполномоченного органа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Ф.И.О.</w:t>
            </w:r>
          </w:p>
        </w:tc>
      </w:tr>
    </w:tbl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right"/>
        <w:outlineLvl w:val="1"/>
      </w:pPr>
      <w:r>
        <w:t>Приложение N 2</w:t>
      </w:r>
    </w:p>
    <w:p w:rsidR="007C5B88" w:rsidRDefault="007C5B88">
      <w:pPr>
        <w:pStyle w:val="ConsPlusNormal"/>
        <w:jc w:val="right"/>
      </w:pPr>
      <w:r>
        <w:t>к Порядку</w:t>
      </w: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right"/>
      </w:pPr>
      <w:r>
        <w:t>Руководителю</w:t>
      </w:r>
    </w:p>
    <w:p w:rsidR="007C5B88" w:rsidRDefault="007C5B88">
      <w:pPr>
        <w:pStyle w:val="ConsPlusNormal"/>
        <w:jc w:val="right"/>
      </w:pPr>
      <w:r>
        <w:t>Уполномоченного органа</w:t>
      </w:r>
    </w:p>
    <w:p w:rsidR="007C5B88" w:rsidRDefault="007C5B88">
      <w:pPr>
        <w:pStyle w:val="ConsPlusNormal"/>
        <w:jc w:val="right"/>
      </w:pPr>
      <w:r>
        <w:t>(Ф.И.О.)</w:t>
      </w: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center"/>
      </w:pPr>
      <w:bookmarkStart w:id="16" w:name="P204"/>
      <w:bookmarkEnd w:id="16"/>
      <w:r>
        <w:t>ЗАЯВКА</w:t>
      </w:r>
    </w:p>
    <w:p w:rsidR="007C5B88" w:rsidRDefault="007C5B88">
      <w:pPr>
        <w:pStyle w:val="ConsPlusNormal"/>
        <w:jc w:val="center"/>
      </w:pPr>
      <w:r>
        <w:t>О ПЕРЕХОДЕ ПРАВА ПОЛЬЗОВАНИЯ НЕДРАМИ И ПЕРЕОФОРМЛЕНИИ</w:t>
      </w:r>
    </w:p>
    <w:p w:rsidR="007C5B88" w:rsidRDefault="007C5B88">
      <w:pPr>
        <w:pStyle w:val="ConsPlusNormal"/>
        <w:jc w:val="center"/>
      </w:pPr>
      <w:r>
        <w:t>ЛИЦЕНЗИИ</w:t>
      </w:r>
    </w:p>
    <w:p w:rsidR="007C5B88" w:rsidRDefault="007C5B88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Прошу переоформить лицензию ____________________________________________,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выданную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(наименование субъекта предпринимательской деятельности, переоформляющего лицензию)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для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lastRenderedPageBreak/>
              <w:t>(разведка, добыча, наименование объекта (участка), вид сырья)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на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(субъект предпринимательской деятельности, его статус, учредители, адрес, бухгалтерские реквизиты)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(руководитель субъекта предпринимательской деятельности, получающий лицензию)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  <w:jc w:val="right"/>
            </w:pPr>
            <w:r>
              <w:t>,</w:t>
            </w: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 xml:space="preserve">в соответствии </w:t>
            </w:r>
            <w:proofErr w:type="gramStart"/>
            <w:r>
              <w:t>с</w:t>
            </w:r>
            <w:proofErr w:type="gramEnd"/>
            <w:r>
              <w:t>: 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 xml:space="preserve">(указать основание перехода права в соответствии со </w:t>
            </w:r>
            <w:hyperlink r:id="rId44">
              <w:r>
                <w:rPr>
                  <w:color w:val="0000FF"/>
                </w:rPr>
                <w:t>ст. 17.1</w:t>
              </w:r>
            </w:hyperlink>
            <w:r>
              <w:t xml:space="preserve"> Закона РФ "О недрах")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  <w:jc w:val="right"/>
            </w:pPr>
            <w:r>
              <w:t>.</w:t>
            </w:r>
          </w:p>
        </w:tc>
      </w:tr>
    </w:tbl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ind w:firstLine="540"/>
        <w:jc w:val="both"/>
      </w:pPr>
      <w:r>
        <w:t>Приложения: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1. Заверенные в установленном порядке копии учредительных документов и документа, подтверждающего факт внесения записи о регистрации юридического лица в Единый государственный реестр юридических лиц.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2. Карточка (учетная карточка) юридического лица или индивидуального предпринимателя.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3. Справка о наличии у заявителя технологического оборудования и квалифицированных специалистов для ведения работ на участке недр.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 xml:space="preserve">4. Документ, подтверждающий согласие владельца лицензии на переоформление лицензии на претендента с указанием основания ее переоформления (если на момент подачи заявления владелец лицензии сохраняет статус юридического лица), за исключением случаев, указанных в </w:t>
      </w:r>
      <w:hyperlink r:id="rId45">
        <w:r>
          <w:rPr>
            <w:color w:val="0000FF"/>
          </w:rPr>
          <w:t>пункте 9 статьи 17.1</w:t>
        </w:r>
      </w:hyperlink>
      <w:r>
        <w:t xml:space="preserve"> Закона Российской Федерации "О недрах".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5. Доверенность в случае, если заявка подписана не руководителем заявителя.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6. Выписка из реестра акционеров (для претендентов - акционерных обществ).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7. В зависимости от основания перехода права пользования недрами заявитель должен дополнительно к вышеуказанным материалам представить следующие документы и сведения: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7.1. В случае реорганизации юридического лица - пользователя недр в форме преобразования - передаточный акт (оригинал или заверенная в установленном порядке копия), в котором должно быть определенным образом отражено правопреемство лица, претендующего на получение лицензии, на соответствующий участок недр.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7.2. В случае реорганизации юридического лица - пользователя недр в форме присоединения к другому юридическому лицу или слияния с другим юридическим лицом: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передаточный акт (оригинал или заверенная в установленном порядке копия), в котором должно быть определенным образом отражено правопреемство лица, претендующего на получение лицензии, на соответствующий участок недр;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данные о соответствии претендента требованиям, предъявляемым к пользователям недр, а также о наличии необходимых финансовых и технических сре</w:t>
      </w:r>
      <w:proofErr w:type="gramStart"/>
      <w:r>
        <w:t>дств дл</w:t>
      </w:r>
      <w:proofErr w:type="gramEnd"/>
      <w:r>
        <w:t>я безопасного проведения работ, связанных с пользованием недрами, и о наличии квалифицированных специалистов.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7.3. В случае реорганизация юридического лица - пользователя недр в форме разделения или выделения из его состава другого юридического лица:</w:t>
      </w:r>
    </w:p>
    <w:p w:rsidR="007C5B88" w:rsidRDefault="007C5B88">
      <w:pPr>
        <w:pStyle w:val="ConsPlusNormal"/>
        <w:spacing w:before="200"/>
        <w:ind w:firstLine="540"/>
        <w:jc w:val="both"/>
      </w:pPr>
      <w:proofErr w:type="gramStart"/>
      <w:r>
        <w:lastRenderedPageBreak/>
        <w:t>- передаточный акт (оригинал или заверенная в установленном порядке копия), в котором должно быть определенным образом отражено правопреемство лица, претендующего на получение лицензии, на соответствующий участок недр;</w:t>
      </w:r>
      <w:proofErr w:type="gramEnd"/>
    </w:p>
    <w:p w:rsidR="007C5B88" w:rsidRDefault="007C5B88">
      <w:pPr>
        <w:pStyle w:val="ConsPlusNormal"/>
        <w:spacing w:before="200"/>
        <w:ind w:firstLine="540"/>
        <w:jc w:val="both"/>
      </w:pPr>
      <w:r>
        <w:t>- данные о соответствии претендента требованиям, предъявляемым к пользователям недр, а также о наличии необходимых финансовых и технических сре</w:t>
      </w:r>
      <w:proofErr w:type="gramStart"/>
      <w:r>
        <w:t>дств дл</w:t>
      </w:r>
      <w:proofErr w:type="gramEnd"/>
      <w:r>
        <w:t>я безопасного проведения работ, связанных с пользованием недрами, и о наличии квалифицированных специалистов.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7.4. В случае создания юридическим лицом - пользователем недр нового юридического лица для продолжения деятельности на предоставленном предыдущему пользователю недр участке недр: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заверенные в установленном порядке копии документов, подтверждающих, что новое юридическое лицо (претендент) образовано в соответствии с законодательством Российской Федерации, и доля прежнего юридического лица - пользователя недр составляет не менее половины уставного капитала претендента на момент перехода права пользования недрами;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данные о том, что претенденту передано имущество, необходимое для осуществления деятельности, указанной в лицензии на пользование недрами, в том числе из состава имущества объектов обустройства в границах лицензионного участка, от пользователя недр по переоформляемой лицензии на пользование недрами, и имеются необходимые лицензии на осуществление видов деятельности, связанных с пользованием недрами;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данные о соответствии претендента требованиям, предъявляемым к пользователям недр, а также о наличии необходимых финансовых и технических сре</w:t>
      </w:r>
      <w:proofErr w:type="gramStart"/>
      <w:r>
        <w:t>дств дл</w:t>
      </w:r>
      <w:proofErr w:type="gramEnd"/>
      <w:r>
        <w:t>я безопасного проведения работ, связанных с пользованием недрами, и о наличии квалифицированных специалистов.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 xml:space="preserve">7.5. </w:t>
      </w:r>
      <w:proofErr w:type="gramStart"/>
      <w:r>
        <w:t>В случае передачи права пользования участком недр юридическим лицом - пользователем недр, являющимся основным обществом, юридическому лицу, являющемуся его дочерним обществом, либо передачи права пользования участком недр юридическим лицом - пользователем недр, являющимся дочерним обществом, юридическому лицу, являющемуся его основным обществом, или передачи права пользования участком недр юридическим лицом - пользователем недр, являющимся дочерним обществом основного общества, юридическому лицу, являющемуся дочерним обществом того</w:t>
      </w:r>
      <w:proofErr w:type="gramEnd"/>
      <w:r>
        <w:t xml:space="preserve"> </w:t>
      </w:r>
      <w:proofErr w:type="gramStart"/>
      <w:r>
        <w:t>же</w:t>
      </w:r>
      <w:proofErr w:type="gramEnd"/>
      <w:r>
        <w:t xml:space="preserve"> основного общества: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документы, подтверждающие статус основного и дочернего общества (копии учредительных и регистрационных документов основного и дочернего обществ, выписка из реестра акционеров, копии договора между хозяйственными обществами или иных документов, подтверждающих возможность основного общества определять решения, принимаемые дочерним обществом, в соответствии с гражданским законодательством Российской Федерации);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письменное указание основного общества на переоформление лицензии;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данные о соответствии претендента требованиям, предъявляемым к пользователям недр (наличие необходимых финансовых и технических сре</w:t>
      </w:r>
      <w:proofErr w:type="gramStart"/>
      <w:r>
        <w:t>дств дл</w:t>
      </w:r>
      <w:proofErr w:type="gramEnd"/>
      <w:r>
        <w:t>я безопасного проведения работ, связанных с пользованием недрами, квалифицированных специалистов);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документы, подтверждающие факт передачи претенденту имущества, необходимого для осуществления деятельности, указанной в лицензии на пользование недрами, в том числе из состава имущества объектов обустройства в границах лицензионного участка.</w:t>
      </w:r>
    </w:p>
    <w:p w:rsidR="007C5B88" w:rsidRDefault="007C5B8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C5B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B88" w:rsidRDefault="007C5B8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B88" w:rsidRDefault="007C5B8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5B88" w:rsidRDefault="007C5B8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C5B88" w:rsidRDefault="007C5B88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Федеральный закон N 127-ФЗ принят 26.10.2002, а не 26.10.2012.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B88" w:rsidRDefault="007C5B88">
            <w:pPr>
              <w:pStyle w:val="ConsPlusNormal"/>
            </w:pPr>
          </w:p>
        </w:tc>
      </w:tr>
    </w:tbl>
    <w:p w:rsidR="007C5B88" w:rsidRDefault="007C5B88">
      <w:pPr>
        <w:pStyle w:val="ConsPlusNormal"/>
        <w:spacing w:before="260"/>
        <w:ind w:firstLine="540"/>
        <w:jc w:val="both"/>
      </w:pPr>
      <w:r>
        <w:t xml:space="preserve">7.6. В случае приобретения субъектом предпринимательской деятельности в порядке, предусмотренном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26.10.2012 N 127-ФЗ "О несостоятельности (банкротстве)", имущества (имущественного комплекса) пользователя недр, признанного несостоятельным (банкротом):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данные о том, что приобретатель имущества является юридическим лицом, созданным в соответствии с законодательством Российской Федерации, и отвечает требованиям, предъявляемым к пользователям недр;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lastRenderedPageBreak/>
        <w:t>- документы, подтверждающие, что в отношении владельца лицензии проводится процедура банкротства, в том числе копия решения суда о начале процедуры банкротства владельца лицензии;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документ, подтверждающий согласие собрания кредиторов или комитета кредиторов на переоформление лицензии на право пользования недрами, владельцем которой является предприятие-банкрот, на приобретателя имущества;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заверенная в установленном порядке копия решения общего собрания кредиторов или комитета кредиторов пользователя недр по переоформляемой лицензии на пользование недрами, признанного несостоятельным (банкротом), о согласии на ее переоформление на приобретателя имущества;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документы (оригиналы или заверенная в установленном порядке копия), подтверждающие приобретение имущества (имущественного комплекса) пользователя недр, признанного несостоятельным (банкротом), являющегося владельцем лицензии, и то, что это имущество связано с пользованием соответствующим участком недр.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 xml:space="preserve">7.7. В случае заключения концессионного соглашения, договора аренды или иного договора в отношении централизованных систем горячего водоснабжения, холодного водоснабжения и (или) водоотведения, отдельных объектов таких систем, предусмотренных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07.12.2011 N 416-ФЗ "О водоснабжении и водоотведении", - копия вышеуказанных договоров или соглашения.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8. Копия платежного поручения, подтверждающего уплату государственной пошлины за переоформление лицензии.</w:t>
      </w:r>
    </w:p>
    <w:p w:rsidR="007C5B88" w:rsidRDefault="007C5B88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72"/>
        <w:gridCol w:w="1585"/>
        <w:gridCol w:w="3557"/>
      </w:tblGrid>
      <w:tr w:rsidR="007C5B88"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blPrEx>
          <w:tblBorders>
            <w:insideH w:val="none" w:sz="0" w:space="0" w:color="auto"/>
          </w:tblBorders>
        </w:tblPrEx>
        <w:tc>
          <w:tcPr>
            <w:tcW w:w="3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Руководитель субъекта предпринимательской деятельности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</w:pP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Подпись, дата</w:t>
            </w:r>
          </w:p>
        </w:tc>
      </w:tr>
      <w:tr w:rsidR="007C5B88">
        <w:tblPrEx>
          <w:tblBorders>
            <w:insideH w:val="none" w:sz="0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М.П.</w:t>
            </w:r>
          </w:p>
        </w:tc>
      </w:tr>
    </w:tbl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right"/>
        <w:outlineLvl w:val="1"/>
      </w:pPr>
      <w:r>
        <w:t>Приложение N 3</w:t>
      </w:r>
    </w:p>
    <w:p w:rsidR="007C5B88" w:rsidRDefault="007C5B88">
      <w:pPr>
        <w:pStyle w:val="ConsPlusNormal"/>
        <w:jc w:val="right"/>
      </w:pPr>
      <w:r>
        <w:t>к Порядку</w:t>
      </w: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right"/>
      </w:pPr>
      <w:r>
        <w:t>Руководителю</w:t>
      </w:r>
    </w:p>
    <w:p w:rsidR="007C5B88" w:rsidRDefault="007C5B88">
      <w:pPr>
        <w:pStyle w:val="ConsPlusNormal"/>
        <w:jc w:val="right"/>
      </w:pPr>
      <w:r>
        <w:t>Уполномоченного органа</w:t>
      </w:r>
    </w:p>
    <w:p w:rsidR="007C5B88" w:rsidRDefault="007C5B88">
      <w:pPr>
        <w:pStyle w:val="ConsPlusNormal"/>
        <w:jc w:val="right"/>
      </w:pPr>
      <w:r>
        <w:t>(Ф.И.О.)</w:t>
      </w: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center"/>
      </w:pPr>
      <w:bookmarkStart w:id="17" w:name="P280"/>
      <w:bookmarkEnd w:id="17"/>
      <w:r>
        <w:t>ЗАЯВКА</w:t>
      </w:r>
    </w:p>
    <w:p w:rsidR="007C5B88" w:rsidRDefault="007C5B88">
      <w:pPr>
        <w:pStyle w:val="ConsPlusNormal"/>
        <w:jc w:val="center"/>
      </w:pPr>
      <w:r>
        <w:t>НА ВНЕСЕНИЕ ОБЪЕКТА В ПЕРЕЧЕНЬ УЧАСТКОВ НЕДР, СОДЕРЖАЩИХ</w:t>
      </w:r>
    </w:p>
    <w:p w:rsidR="007C5B88" w:rsidRDefault="007C5B88">
      <w:pPr>
        <w:pStyle w:val="ConsPlusNormal"/>
        <w:jc w:val="center"/>
      </w:pPr>
      <w:proofErr w:type="gramStart"/>
      <w:r>
        <w:t>ОБЩЕРАСПРОСТРАНЕННЫЕ ПОЛЕЗНЫЕ ИСКОПАЕМЫЕ (ДЛЯ СУБЪЕКТОВ</w:t>
      </w:r>
      <w:proofErr w:type="gramEnd"/>
    </w:p>
    <w:p w:rsidR="007C5B88" w:rsidRDefault="007C5B88">
      <w:pPr>
        <w:pStyle w:val="ConsPlusNormal"/>
        <w:jc w:val="center"/>
      </w:pPr>
      <w:proofErr w:type="gramStart"/>
      <w:r>
        <w:t>ПРЕДПРИНИМАТЕЛЬСКОЙ ДЕЯТЕЛЬНОСТИ)</w:t>
      </w:r>
      <w:proofErr w:type="gramEnd"/>
    </w:p>
    <w:p w:rsidR="007C5B88" w:rsidRDefault="007C5B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для 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(геологическое изучение, разведка, добыча, наименование объекта (участка), вид сырья)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1. 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proofErr w:type="gramStart"/>
            <w:r>
              <w:t xml:space="preserve">(наименование и организационно-правовая форма, место нахождения юридического лица; фамилия, имя, отчество (при наличии), место жительства, данные документа, </w:t>
            </w:r>
            <w:r>
              <w:lastRenderedPageBreak/>
              <w:t>удостоверяющего личность, - для индивидуального предпринимателя; основной государственный регистрационный номер заявителя (при наличии); идентификационный номер налогоплательщика - заявителя; адрес электронной почты)</w:t>
            </w:r>
            <w:proofErr w:type="gramEnd"/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lastRenderedPageBreak/>
              <w:t>2.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(руководитель субъекта предпринимательской деятельности)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3.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(административный район работ, привязка объекта, границы, площадь (</w:t>
            </w:r>
            <w:proofErr w:type="gramStart"/>
            <w:r>
              <w:t>га</w:t>
            </w:r>
            <w:proofErr w:type="gramEnd"/>
            <w:r>
              <w:t>), кварталы лесничества)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4.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(финансовые и технические возможности субъекта предпринимательской деятельности)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5.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(цели и виды планируемых работ)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6.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(информация о предыдущей деятельности субъекта предпринимательской деятельности)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7.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(предполагаемые результаты работ, ориентировочный объем добываемого сырья (в год), предложения субъекта предпринимательской деятельности по условиям пользования)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8.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(сроки проведения работ)</w:t>
            </w:r>
          </w:p>
        </w:tc>
      </w:tr>
    </w:tbl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ind w:firstLine="540"/>
        <w:jc w:val="both"/>
      </w:pPr>
      <w:r>
        <w:t>Приложения: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1. Топографическая карта с отображением границ участка недр, предлагаемого к включению в перечень участков недр местного значения (с указанием географических координат угловых точек и площади участка), границ месторождений и проявлений полезных ископаемых.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 xml:space="preserve">2. Пояснительная записка к топографической карте, содержащая описание и геологическое обоснование указанных границ участка недр в соответствии с </w:t>
      </w:r>
      <w:hyperlink r:id="rId48">
        <w:r>
          <w:rPr>
            <w:color w:val="0000FF"/>
          </w:rPr>
          <w:t>Положением</w:t>
        </w:r>
      </w:hyperlink>
      <w:r>
        <w:t xml:space="preserve"> об установлении и изменении границ участков недр, предоставленных в пользование, утвержденным постановлением Правительства Российской Федерации от 3 мая 2012 г. N 429.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3. Сведения об участке недр, отражающие: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lastRenderedPageBreak/>
        <w:t>- местоположение участка недр;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наименование и степень изученности месторождений и (или) проявлений полезных ископаемых, количество и категории запасов и прогнозных ресурсов полезных ископаемых;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наличие других пользователей недр на данном участке недр.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4. Согласие пользователя недр, в границах которого расположен предлагаемый к включению в перечень участков недр местного значения участок недр (в случае, если предлагаемый к включению в перечень участков недр местного значения участок недр расположен в границах участка недр, предоставленного в пользование).</w:t>
      </w:r>
    </w:p>
    <w:p w:rsidR="007C5B88" w:rsidRDefault="007C5B88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72"/>
        <w:gridCol w:w="1585"/>
        <w:gridCol w:w="3557"/>
      </w:tblGrid>
      <w:tr w:rsidR="007C5B88"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blPrEx>
          <w:tblBorders>
            <w:insideH w:val="none" w:sz="0" w:space="0" w:color="auto"/>
          </w:tblBorders>
        </w:tblPrEx>
        <w:tc>
          <w:tcPr>
            <w:tcW w:w="3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Руководитель субъекта предпринимательской деятельности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</w:pP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Подпись, дата</w:t>
            </w:r>
          </w:p>
        </w:tc>
      </w:tr>
      <w:tr w:rsidR="007C5B88">
        <w:tblPrEx>
          <w:tblBorders>
            <w:insideH w:val="none" w:sz="0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М.П.</w:t>
            </w:r>
          </w:p>
        </w:tc>
      </w:tr>
    </w:tbl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right"/>
        <w:outlineLvl w:val="1"/>
      </w:pPr>
      <w:r>
        <w:t>Приложение N 3.1</w:t>
      </w:r>
    </w:p>
    <w:p w:rsidR="007C5B88" w:rsidRDefault="007C5B88">
      <w:pPr>
        <w:pStyle w:val="ConsPlusNormal"/>
        <w:jc w:val="right"/>
      </w:pPr>
      <w:r>
        <w:t>к Порядку</w:t>
      </w: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right"/>
      </w:pPr>
      <w:r>
        <w:t>Руководителю</w:t>
      </w:r>
    </w:p>
    <w:p w:rsidR="007C5B88" w:rsidRDefault="007C5B88">
      <w:pPr>
        <w:pStyle w:val="ConsPlusNormal"/>
        <w:jc w:val="right"/>
      </w:pPr>
      <w:r>
        <w:t>Уполномоченного органа</w:t>
      </w:r>
    </w:p>
    <w:p w:rsidR="007C5B88" w:rsidRDefault="007C5B88">
      <w:pPr>
        <w:pStyle w:val="ConsPlusNormal"/>
        <w:jc w:val="right"/>
      </w:pPr>
      <w:r>
        <w:t>(Ф.И.О.)</w:t>
      </w: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center"/>
      </w:pPr>
      <w:bookmarkStart w:id="18" w:name="P343"/>
      <w:bookmarkEnd w:id="18"/>
      <w:r>
        <w:t>ОБРАЩЕНИЕ</w:t>
      </w:r>
    </w:p>
    <w:p w:rsidR="007C5B88" w:rsidRDefault="007C5B88">
      <w:pPr>
        <w:pStyle w:val="ConsPlusNormal"/>
        <w:jc w:val="center"/>
      </w:pPr>
      <w:r>
        <w:t>НА ВНЕСЕНИЕ ОБЪЕКТА В ПЕРЕЧЕНЬ УЧАСТКОВ НЕДР, СОДЕРЖАЩИХ</w:t>
      </w:r>
    </w:p>
    <w:p w:rsidR="007C5B88" w:rsidRDefault="007C5B88">
      <w:pPr>
        <w:pStyle w:val="ConsPlusNormal"/>
        <w:jc w:val="center"/>
      </w:pPr>
      <w:proofErr w:type="gramStart"/>
      <w:r>
        <w:t>ОБЩЕРАСПРОСТРАНЕННЫЕ ПОЛЕЗНЫЕ ИСКОПАЕМЫЕ (ДЛЯ ОРГАНОВ</w:t>
      </w:r>
      <w:proofErr w:type="gramEnd"/>
    </w:p>
    <w:p w:rsidR="007C5B88" w:rsidRDefault="007C5B88">
      <w:pPr>
        <w:pStyle w:val="ConsPlusNormal"/>
        <w:jc w:val="center"/>
      </w:pPr>
      <w:r>
        <w:t>ГОСУДАРСТВЕННОЙ ВЛАСТИ РОССИЙСКОЙ ФЕДЕРАЦИИ, ОРГАНОВ</w:t>
      </w:r>
    </w:p>
    <w:p w:rsidR="007C5B88" w:rsidRDefault="007C5B88">
      <w:pPr>
        <w:pStyle w:val="ConsPlusNormal"/>
        <w:jc w:val="center"/>
      </w:pPr>
      <w:r>
        <w:t>ГОСУДАРСТВЕННОЙ ВЛАСТИ СУБЪЕКТОВ РОССИЙСКОЙ ФЕДЕРАЦИИ,</w:t>
      </w:r>
    </w:p>
    <w:p w:rsidR="007C5B88" w:rsidRDefault="007C5B88">
      <w:pPr>
        <w:pStyle w:val="ConsPlusNormal"/>
        <w:jc w:val="center"/>
      </w:pPr>
      <w:proofErr w:type="gramStart"/>
      <w:r>
        <w:t>ОРГАНОВ МЕСТНОГО САМОУПРАВЛЕНИЯ)</w:t>
      </w:r>
      <w:proofErr w:type="gramEnd"/>
    </w:p>
    <w:p w:rsidR="007C5B88" w:rsidRDefault="007C5B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для 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(геологическое изучение, разведка, добыча, наименование объекта (участка), вид сырья)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1. 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(наименование органа государственной власти Российской Федерации, органа государственной власти субъекта Российской Федерации или органа местного самоуправления, его местонахождение; адрес электронной почты)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2.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(руководитель органа государственной власти Российской Федерации, органа государственной власти субъекта Российской Федерации или органа местного самоуправления)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3.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(административный район работ, привязка объекта, границы, площадь (</w:t>
            </w:r>
            <w:proofErr w:type="gramStart"/>
            <w:r>
              <w:t>га</w:t>
            </w:r>
            <w:proofErr w:type="gramEnd"/>
            <w:r>
              <w:t>), кварталы лесничества)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4.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(цели и виды планируемых работ)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5.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(предполагаемые результаты работ, ориентировочный объем добываемого сырья (в год), предложения субъекта предпринимательской деятельности по условиям пользования)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6.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(сроки проведения работ)</w:t>
            </w:r>
          </w:p>
        </w:tc>
      </w:tr>
    </w:tbl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ind w:firstLine="540"/>
        <w:jc w:val="both"/>
      </w:pPr>
      <w:r>
        <w:t>Приложения: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1. Топографическая карта с отображением границ участка недр, предлагаемого к включению в перечень участков недр местного значения (с указанием географических координат угловых точек и площади участка), границ месторождений и проявлений полезных ископаемых.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 xml:space="preserve">2. Пояснительная записка к топографической карте, содержащая описание и геологическое обоснование указанных границ участка недр в соответствии с </w:t>
      </w:r>
      <w:hyperlink r:id="rId49">
        <w:r>
          <w:rPr>
            <w:color w:val="0000FF"/>
          </w:rPr>
          <w:t>Положением</w:t>
        </w:r>
      </w:hyperlink>
      <w:r>
        <w:t xml:space="preserve"> об установлении и изменении границ участков недр, предоставленных в пользование, утвержденным постановлением Правительства Российской Федерации от 3 мая 2012 г. N 429.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3. Сведения об участке недр, отражающие: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местоположение участка недр;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наименование и степень изученности месторождений и (или) проявлений полезных ископаемых, количество и категории запасов и прогнозных ресурсов полезных ископаемых;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наличие других пользователей недр на данном участке недр.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4. Согласие пользователя недр, в границах которого расположен предлагаемый к включению в перечень участков недр местного значения участок недр (в случае, если предлагаемый к включению в перечень участков недр местного значения участок недр расположен в границах участка недр, предоставленного в пользование).</w:t>
      </w:r>
    </w:p>
    <w:p w:rsidR="007C5B88" w:rsidRDefault="007C5B88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72"/>
        <w:gridCol w:w="1585"/>
        <w:gridCol w:w="3557"/>
      </w:tblGrid>
      <w:tr w:rsidR="007C5B88"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blPrEx>
          <w:tblBorders>
            <w:insideH w:val="none" w:sz="0" w:space="0" w:color="auto"/>
          </w:tblBorders>
        </w:tblPrEx>
        <w:tc>
          <w:tcPr>
            <w:tcW w:w="3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</w:pP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Подпись, дата</w:t>
            </w:r>
          </w:p>
        </w:tc>
      </w:tr>
      <w:tr w:rsidR="007C5B88">
        <w:tblPrEx>
          <w:tblBorders>
            <w:insideH w:val="none" w:sz="0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М.П.</w:t>
            </w:r>
          </w:p>
        </w:tc>
      </w:tr>
    </w:tbl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right"/>
        <w:outlineLvl w:val="1"/>
      </w:pPr>
      <w:r>
        <w:t>Приложение N 4</w:t>
      </w:r>
    </w:p>
    <w:p w:rsidR="007C5B88" w:rsidRDefault="007C5B88">
      <w:pPr>
        <w:pStyle w:val="ConsPlusNormal"/>
        <w:jc w:val="right"/>
      </w:pPr>
      <w:r>
        <w:t>к Порядку</w:t>
      </w: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right"/>
      </w:pPr>
      <w:r>
        <w:t>Руководителю</w:t>
      </w:r>
    </w:p>
    <w:p w:rsidR="007C5B88" w:rsidRDefault="007C5B88">
      <w:pPr>
        <w:pStyle w:val="ConsPlusNormal"/>
        <w:jc w:val="right"/>
      </w:pPr>
      <w:r>
        <w:lastRenderedPageBreak/>
        <w:t>Уполномоченного органа</w:t>
      </w:r>
    </w:p>
    <w:p w:rsidR="007C5B88" w:rsidRDefault="007C5B88">
      <w:pPr>
        <w:pStyle w:val="ConsPlusNormal"/>
        <w:jc w:val="right"/>
      </w:pPr>
      <w:r>
        <w:t>(Ф.И.О.)</w:t>
      </w: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center"/>
      </w:pPr>
      <w:bookmarkStart w:id="19" w:name="P401"/>
      <w:bookmarkEnd w:id="19"/>
      <w:r>
        <w:t>ЗАЯВКА</w:t>
      </w:r>
    </w:p>
    <w:p w:rsidR="007C5B88" w:rsidRDefault="007C5B88">
      <w:pPr>
        <w:pStyle w:val="ConsPlusNormal"/>
        <w:jc w:val="center"/>
      </w:pPr>
      <w:r>
        <w:t>НА УЧАСТИЕ В АУКЦИОНЕ НА ПРАВО ПОЛЬЗОВАНИЯ НЕДРАМИ</w:t>
      </w:r>
    </w:p>
    <w:p w:rsidR="007C5B88" w:rsidRDefault="007C5B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для 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(геологическое изучение, разведка, добыча, наименование объекта (участка), вид сырья)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1. 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(субъект предпринимательской деятельности, его статус, учредители, адрес, бухгалтерские реквизиты)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2.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(руководитель субъекта предпринимательской деятельности)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3.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(административный район работ, привязка объекта, границы, площадь (</w:t>
            </w:r>
            <w:proofErr w:type="gramStart"/>
            <w:r>
              <w:t>га</w:t>
            </w:r>
            <w:proofErr w:type="gramEnd"/>
            <w:r>
              <w:t>), кварталы лесничества)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4.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(финансовые и технические возможности субъекта предпринимательской деятельности)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5.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(цели и виды планируемых работ)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6.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(информация о предыдущей деятельности субъекта предпринимательской деятельности)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7.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proofErr w:type="gramStart"/>
            <w:r>
              <w:t>(предполагаемые результаты работ, ориентировочный объем добываемого сырья (в год),</w:t>
            </w:r>
            <w:proofErr w:type="gramEnd"/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предложения субъекта предпринимательской деятельности по условиям пользования)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8.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(сроки проведения работ)</w:t>
            </w:r>
          </w:p>
        </w:tc>
      </w:tr>
    </w:tbl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ind w:firstLine="540"/>
        <w:jc w:val="both"/>
      </w:pPr>
      <w:r>
        <w:t>Приложения: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1.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заявителя без доверенности (далее - руководитель)). В случае если от имени заявителя действует иное лицо, заявка должна содержать также доверенность на осуществление действий от имени заявителя, заверенную печатью заявителя (при наличии) и подписанную руководителем или иным уполномоченным руководителем лицом. В случае если указанная доверенность подписана лицом, уполномоченным руководителем, заявка должна содержать также документ, подтверждающий полномочия такого лица.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2. Заверенная заявителем копия решения уполномоченных органов управления заявителя о назначении единоличного исполнительного органа заявителя.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3. Перечень лиц, входящих в одну группу лиц с заявителем, по форме, утвержденной Федеральной антимонопольной службой, - для юридического лица, а также выписка из реестра акционеров заявителя, полученная (оформленная) не ранее чем за один месяц до дня подачи заявки (для акционерного общества).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4. Справка с указанием следующих сведений: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для юридического лица - полное наименование, организационно-правовая форма, основной государственный регистрационный номер и идентификационный номер налогоплательщика;</w:t>
      </w:r>
    </w:p>
    <w:p w:rsidR="007C5B88" w:rsidRDefault="007C5B88">
      <w:pPr>
        <w:pStyle w:val="ConsPlusNormal"/>
        <w:spacing w:before="200"/>
        <w:ind w:firstLine="540"/>
        <w:jc w:val="both"/>
      </w:pPr>
      <w:proofErr w:type="gramStart"/>
      <w:r>
        <w:t>- для индивидуального предпринимателя - фамилия, имя, отчество (при наличии), основной государственный регистрационный номер индивидуального предпринимателя и идентификационный номер налогоплательщика;</w:t>
      </w:r>
      <w:proofErr w:type="gramEnd"/>
    </w:p>
    <w:p w:rsidR="007C5B88" w:rsidRDefault="007C5B88">
      <w:pPr>
        <w:pStyle w:val="ConsPlusNormal"/>
        <w:spacing w:before="200"/>
        <w:ind w:firstLine="540"/>
        <w:jc w:val="both"/>
      </w:pPr>
      <w:r>
        <w:t>- для иностранного лица - в соответствии с законодательством соответствующего иностранного государства аналог идентификационного номера налогоплательщика, являющегося учредителем заявителя, фамилии, имена, отчества (при наличии) учредителей заявителя, членов коллегиального исполнительного органа заявителя и лица, исполняющего функции единоличного исполнительного органа заявителя.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5. Решение уполномоченного органа управления заявителя об участии в аукционе.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6. Данные о том, что заявитель обладает или будет обладать финансовыми средствами, необходимыми для эффективного и безопасного осуществления пользования недрами:</w:t>
      </w:r>
    </w:p>
    <w:p w:rsidR="007C5B88" w:rsidRDefault="007C5B88">
      <w:pPr>
        <w:pStyle w:val="ConsPlusNormal"/>
        <w:spacing w:before="200"/>
        <w:ind w:firstLine="540"/>
        <w:jc w:val="both"/>
      </w:pPr>
      <w:proofErr w:type="gramStart"/>
      <w:r>
        <w:t>- копия годовой бухгалтерской (финансовой) отчетности (с приложением всех обязательных форм) за последний отчетный период, предшествующий дате подачи заявки, или за предыдущий отчетный период, предшествующий дате подачи заявки, в случае если сроки представления годовой бухгалтерской (финансовой) отчетности за последний отчетный период на день подачи заявки не истекли, с отметкой налогового органа о ее принятии или с приложением заверенных заявителем квитанций, подтверждающих</w:t>
      </w:r>
      <w:proofErr w:type="gramEnd"/>
      <w:r>
        <w:t xml:space="preserve"> прием налоговым органом бухгалтерской (финансовой) отчетности (за исключением иностранных юридических лиц, осуществляющих свою деятельность на территории Российской Федерации через аккредитованные филиалы и представительства, в случае если в соответствии с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"О бухгалтерском учете" бухгалтерский учет такими организациями на территории Российской Федерации не ведется);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справки из банка об оборотах денежных средств по счетам заявителя в течение месяца, предшествующего месяцу подачи заявки, и остатке денежных средств на счетах заявителя;</w:t>
      </w:r>
    </w:p>
    <w:p w:rsidR="007C5B88" w:rsidRDefault="007C5B88">
      <w:pPr>
        <w:pStyle w:val="ConsPlusNormal"/>
        <w:spacing w:before="200"/>
        <w:ind w:firstLine="540"/>
        <w:jc w:val="both"/>
      </w:pPr>
      <w:proofErr w:type="gramStart"/>
      <w:r>
        <w:t xml:space="preserve">- договоры (копии договоров) займа, заключенные на день подачи заявки, в том числе заключенные под отлагательным условием в соответствии со </w:t>
      </w:r>
      <w:hyperlink r:id="rId51">
        <w:r>
          <w:rPr>
            <w:color w:val="0000FF"/>
          </w:rPr>
          <w:t>статьей 157</w:t>
        </w:r>
      </w:hyperlink>
      <w:r>
        <w:t xml:space="preserve"> Гражданского кодекса Российской Федерации, с приложением справки из банка об остатках денежных средств на счетах займодавцев в размере, достаточном для исполнения их обязательств по представленным договорам займа, которые не исполнены на момент подачи заявки (в случае привлечения финансовых средств</w:t>
      </w:r>
      <w:proofErr w:type="gramEnd"/>
      <w:r>
        <w:t xml:space="preserve"> по договорам займа);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lastRenderedPageBreak/>
        <w:t xml:space="preserve">- кредитные договоры (копии кредитных договоров), заключенные на день подачи заявки, в том числе заключенные под отлагательным условием в соответствии со </w:t>
      </w:r>
      <w:hyperlink r:id="rId52">
        <w:r>
          <w:rPr>
            <w:color w:val="0000FF"/>
          </w:rPr>
          <w:t>статьей 157</w:t>
        </w:r>
      </w:hyperlink>
      <w:r>
        <w:t xml:space="preserve"> Гражданского кодекса Российской Федерации (в случае привлечения финансовых средств по договорам кредита). При этом сумма финансовых средств, которыми обладает или будет обладать заявитель, должна быть подтверждена в размере не </w:t>
      </w:r>
      <w:proofErr w:type="gramStart"/>
      <w:r>
        <w:t>менее двойного</w:t>
      </w:r>
      <w:proofErr w:type="gramEnd"/>
      <w:r>
        <w:t xml:space="preserve"> минимального (стартового) размера разового платежа за пользование недрами, установленного порядком и условиями проведения аукциона.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7. Данные о том, что заявитель обладает или будет обладать квалифицированными специалистами и техническими средствами, необходимыми для эффективного и безопасного осуществления пользования недрами:</w:t>
      </w:r>
    </w:p>
    <w:p w:rsidR="007C5B88" w:rsidRDefault="007C5B88">
      <w:pPr>
        <w:pStyle w:val="ConsPlusNormal"/>
        <w:spacing w:before="200"/>
        <w:ind w:firstLine="540"/>
        <w:jc w:val="both"/>
      </w:pPr>
      <w:proofErr w:type="gramStart"/>
      <w:r>
        <w:t>- перечень квалифицированных специалистов, являющихся сотрудниками заявителя, а также квалифицированных специалистов юридических и физических лиц, привлекаемых для осуществления пользования участком недр (в случае если осуществление отдельных видов деятельности, связанных с пользованием участком недр, планируется осуществлять с привлечением юридических или физических лиц), с приложением штатных расписаний заявителя и (или) юридических лиц, индивидуальных предпринимателей, привлекаемых для осуществления пользования участком недр, подтверждающих наличие квалифицированных</w:t>
      </w:r>
      <w:proofErr w:type="gramEnd"/>
      <w:r>
        <w:t xml:space="preserve"> специалистов, необходимых для эффективного и безопасного осуществления пользования участком недр. В перечне квалифицированных специалистов указываются фамилия, имя, отчество (при наличии), должность, квалификация каждого специалиста, реквизиты трудового или гражданско-правового договора, заключенного со специалистом, и информация о том, является ли специалист сотрудником заявителя или сотрудником юридического лица, индивидуального предпринимателя, привлекаемого для осуществления пользования участком недр;</w:t>
      </w:r>
    </w:p>
    <w:p w:rsidR="007C5B88" w:rsidRDefault="007C5B88">
      <w:pPr>
        <w:pStyle w:val="ConsPlusNormal"/>
        <w:spacing w:before="200"/>
        <w:ind w:firstLine="540"/>
        <w:jc w:val="both"/>
      </w:pPr>
      <w:proofErr w:type="gramStart"/>
      <w:r>
        <w:t>- перечень технических средств заявителя, а также технических средств юридических и физических лиц, привлекаемых для осуществления пользования участком недр (в случае если осуществление отдельных видов деятельности, связанных с пользованием участком недр, планируется осуществлять с привлечением юридических или физических лиц), с приложением данных регистров бухгалтерского учета, отражающих информацию по основным средствам заявителя и (или) юридических лиц, привлекаемых для осуществления пользования участком недр</w:t>
      </w:r>
      <w:proofErr w:type="gramEnd"/>
      <w:r>
        <w:t xml:space="preserve">, </w:t>
      </w:r>
      <w:proofErr w:type="gramStart"/>
      <w:r>
        <w:t>подтверждающую</w:t>
      </w:r>
      <w:proofErr w:type="gramEnd"/>
      <w:r>
        <w:t xml:space="preserve"> наличие технических средств, необходимых для эффективного и безопасного осуществления пользования участком недр. В перечне технических средств указываются наименования технических средств, их количество, заводские, инвентарные или регистрационные номера, реквизиты документов, подтверждающих нахождение таких технических средств во владении и пользовании заявителя и (или) юридического, физического лица, привлекаемого для осуществления пользования участком недр;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 xml:space="preserve">- копии договоров с юридическими и физическими лицами, привлекаемыми для осуществления пользования участком недр, в том числе заключенные под отлагательным условием в соответствии со </w:t>
      </w:r>
      <w:hyperlink r:id="rId53">
        <w:r>
          <w:rPr>
            <w:color w:val="0000FF"/>
          </w:rPr>
          <w:t>статьей 157</w:t>
        </w:r>
      </w:hyperlink>
      <w:r>
        <w:t xml:space="preserve"> Гражданского кодекса Российской Федерации (в случае если осуществление отдельных видов деятельности, связанных с пользованием участком недр, планируется проводить с привлечением юридических или физических лиц).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8. Справка с описанием технологии проведения работ, которые будут осуществляться на участке недр, подписанная заявителем или лицом, имеющим право действовать от имени заявителя.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 xml:space="preserve">9. </w:t>
      </w:r>
      <w:proofErr w:type="gramStart"/>
      <w:r>
        <w:t xml:space="preserve">Перечень лицензий на осуществление отдельных видов деятельности, необходимых для осуществления пользования участком недр в соответствии с планируемой технологией проведения работ и предусмотренных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 в отношении заявителя, а также привлеченных им юридических и физических лиц (в случае если осуществление отдельных видов деятельности, связанных с пользованием участком недр, планируется осуществлять с привлечением юридических или физических лиц</w:t>
      </w:r>
      <w:proofErr w:type="gramEnd"/>
      <w:r>
        <w:t>). В этом перечне указываются регистрационные номера лицензий и даты их предоставления.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10. Копия платежного поручения, подтверждающего уплату задатка и сбора за участие в аукционе.</w:t>
      </w:r>
    </w:p>
    <w:p w:rsidR="007C5B88" w:rsidRDefault="007C5B88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72"/>
        <w:gridCol w:w="1585"/>
        <w:gridCol w:w="3557"/>
      </w:tblGrid>
      <w:tr w:rsidR="007C5B88"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blPrEx>
          <w:tblBorders>
            <w:insideH w:val="none" w:sz="0" w:space="0" w:color="auto"/>
          </w:tblBorders>
        </w:tblPrEx>
        <w:tc>
          <w:tcPr>
            <w:tcW w:w="3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 xml:space="preserve">Руководитель субъекта </w:t>
            </w:r>
            <w:r>
              <w:lastRenderedPageBreak/>
              <w:t>предпринимательской деятельности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</w:pP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Подпись, дата</w:t>
            </w:r>
          </w:p>
        </w:tc>
      </w:tr>
      <w:tr w:rsidR="007C5B88">
        <w:tblPrEx>
          <w:tblBorders>
            <w:insideH w:val="none" w:sz="0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lastRenderedPageBreak/>
              <w:t>М.П.</w:t>
            </w:r>
          </w:p>
        </w:tc>
      </w:tr>
    </w:tbl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right"/>
        <w:outlineLvl w:val="1"/>
      </w:pPr>
      <w:r>
        <w:t>Приложение N 5</w:t>
      </w:r>
    </w:p>
    <w:p w:rsidR="007C5B88" w:rsidRDefault="007C5B88">
      <w:pPr>
        <w:pStyle w:val="ConsPlusNormal"/>
        <w:jc w:val="right"/>
      </w:pPr>
      <w:r>
        <w:t>к Порядку</w:t>
      </w: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right"/>
      </w:pPr>
      <w:r>
        <w:t>Руководителю</w:t>
      </w:r>
    </w:p>
    <w:p w:rsidR="007C5B88" w:rsidRDefault="007C5B88">
      <w:pPr>
        <w:pStyle w:val="ConsPlusNormal"/>
        <w:jc w:val="right"/>
      </w:pPr>
      <w:r>
        <w:t>Уполномоченного органа</w:t>
      </w:r>
    </w:p>
    <w:p w:rsidR="007C5B88" w:rsidRDefault="007C5B88">
      <w:pPr>
        <w:pStyle w:val="ConsPlusNormal"/>
        <w:jc w:val="right"/>
      </w:pPr>
      <w:r>
        <w:t>(Ф.И.О.)</w:t>
      </w: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center"/>
      </w:pPr>
      <w:bookmarkStart w:id="20" w:name="P477"/>
      <w:bookmarkEnd w:id="20"/>
      <w:r>
        <w:t>ЗАЯВКА</w:t>
      </w:r>
    </w:p>
    <w:p w:rsidR="007C5B88" w:rsidRDefault="007C5B88">
      <w:pPr>
        <w:pStyle w:val="ConsPlusNormal"/>
        <w:jc w:val="center"/>
      </w:pPr>
      <w:r>
        <w:t>НА ПРЕДОСТАВЛЕНИЕ БЕЗ ПРОВЕДЕНИЯ АУКЦИОНА ПРАВА ПОЛЬЗОВАНИЯ</w:t>
      </w:r>
    </w:p>
    <w:p w:rsidR="007C5B88" w:rsidRDefault="007C5B88">
      <w:pPr>
        <w:pStyle w:val="ConsPlusNormal"/>
        <w:jc w:val="center"/>
      </w:pPr>
      <w:r>
        <w:t xml:space="preserve">УЧАСТКАМИ НЕДР, СОДЕРЖАЩИМИ </w:t>
      </w:r>
      <w:proofErr w:type="gramStart"/>
      <w:r>
        <w:t>ОБЩЕРАСПРОСТРАНЕННЫЕ</w:t>
      </w:r>
      <w:proofErr w:type="gramEnd"/>
      <w:r>
        <w:t xml:space="preserve"> ПОЛЕЗНЫЕ</w:t>
      </w:r>
    </w:p>
    <w:p w:rsidR="007C5B88" w:rsidRDefault="007C5B88">
      <w:pPr>
        <w:pStyle w:val="ConsPlusNormal"/>
        <w:jc w:val="center"/>
      </w:pPr>
      <w:r>
        <w:t>ИСКОПАЕМЫЕ</w:t>
      </w:r>
    </w:p>
    <w:p w:rsidR="007C5B88" w:rsidRDefault="007C5B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для 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(геологическое изучение, разведка, добыча, наименование объекта (участка), вид сырья)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1. 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(субъект предпринимательской деятельности, его статус, учредители, адрес, бухгалтерские реквизиты)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2.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(руководитель субъекта предпринимательской деятельности)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3.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(административный район работ, привязка объекта, границы, площадь (</w:t>
            </w:r>
            <w:proofErr w:type="gramStart"/>
            <w:r>
              <w:t>га</w:t>
            </w:r>
            <w:proofErr w:type="gramEnd"/>
            <w:r>
              <w:t>), кварталы лесничества)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4.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(финансовые и технические возможности субъекта предпринимательской деятельности)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5.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(цели и виды планируемых работ)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6.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(информация о предыдущей деятельности субъекта предпринимательской деятельности)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7.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(предполагаемые результаты работ, ориентировочный объем добываемого сырья (в год), предложения субъекта предпринимательской деятельности по условиям пользования)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8.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(сроки проведения работ)</w:t>
            </w:r>
          </w:p>
        </w:tc>
      </w:tr>
    </w:tbl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ind w:firstLine="540"/>
        <w:jc w:val="both"/>
      </w:pPr>
      <w:r>
        <w:t>Приложения: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1. Копии учредительных документов.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2. Копия решения уполномоченного органа управления заявителя о назначении единоличного исполнительного органа организации или доверенности, выданной в установленном законодательством Российской Федерации порядке.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3. Копия документа, подтверждающего факт внесения записи о заявителе в единый государственный реестр юридических лиц или единый государственный реестр индивидуальных предпринимателей.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4. Копия свидетельства о постановке заявителя на учет в налоговом органе с указанием идентификационного номера налогоплательщика.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5. Карточка (учетная карточка) юридического лица или индивидуального предпринимателя.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6. Данные о том, что заявитель обладает или будет обладать финансовыми средствами, необходимыми для эффективного и безопасного осуществления пользования недрами:</w:t>
      </w:r>
    </w:p>
    <w:p w:rsidR="007C5B88" w:rsidRDefault="007C5B88">
      <w:pPr>
        <w:pStyle w:val="ConsPlusNormal"/>
        <w:spacing w:before="200"/>
        <w:ind w:firstLine="540"/>
        <w:jc w:val="both"/>
      </w:pPr>
      <w:proofErr w:type="gramStart"/>
      <w:r>
        <w:t>- копия годовой бухгалтерской (финансовой) отчетности (с приложением всех обязательных форм) за последний отчетный период, предшествующий дате подачи заявки, или за предыдущий отчетный период, предшествующий дате подачи заявки, в случае если сроки представления годовой бухгалтерской (финансовой) отчетности за последний отчетный период на день подачи заявки не истекли, с отметкой налогового органа о ее принятии или с приложением заверенных заявителем квитанций, подтверждающих</w:t>
      </w:r>
      <w:proofErr w:type="gramEnd"/>
      <w:r>
        <w:t xml:space="preserve"> прием налоговым органом бухгалтерской (финансовой) отчетности;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копия налоговой декларации по налогу, уплачиваемому в связи с упрощенной системой налогообложения за последний отчетный период, предшествующий дате подачи заявки, с отметкой налогового орган</w:t>
      </w:r>
      <w:proofErr w:type="gramStart"/>
      <w:r>
        <w:t>а о ее</w:t>
      </w:r>
      <w:proofErr w:type="gramEnd"/>
      <w:r>
        <w:t xml:space="preserve"> принятии или с приложением заверенных заявителем квитанций, подтверждающих прием ее налоговым органом (в случае применения упрощенной системы налогообложения);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копия книги учета доходов и расходов организаций и индивидуальных предпринимателей за последний отчетный период, предшествующий дате подачи заявки, применяющих упрощенную систему налогообложения;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справки из банка об оборотах денежных средств по счетам заявителя в течение месяца, предшествующего месяцу подачи заявки, и остатке денежных средств на счетах заявителя;</w:t>
      </w:r>
    </w:p>
    <w:p w:rsidR="007C5B88" w:rsidRDefault="007C5B88">
      <w:pPr>
        <w:pStyle w:val="ConsPlusNormal"/>
        <w:spacing w:before="200"/>
        <w:ind w:firstLine="540"/>
        <w:jc w:val="both"/>
      </w:pPr>
      <w:proofErr w:type="gramStart"/>
      <w:r>
        <w:t xml:space="preserve">- договоры (копии договоров) займа, заключенные на день подачи заявки, в том числе заключенные под отлагательным условием в соответствии со </w:t>
      </w:r>
      <w:hyperlink r:id="rId55">
        <w:r>
          <w:rPr>
            <w:color w:val="0000FF"/>
          </w:rPr>
          <w:t>статьей 157</w:t>
        </w:r>
      </w:hyperlink>
      <w:r>
        <w:t xml:space="preserve"> Гражданского кодекса Российской Федерации, с приложением справки из банка об остатках денежных средств на счетах займодавцев в размере, достаточном для исполнения их обязательств по представленным договорам займа, которые не исполнены на момент подачи заявки (в случае привлечения финансовых средств</w:t>
      </w:r>
      <w:proofErr w:type="gramEnd"/>
      <w:r>
        <w:t xml:space="preserve"> по договорам займа);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lastRenderedPageBreak/>
        <w:t xml:space="preserve">- кредитные договоры (копии кредитных договоров), заключенные на день подачи заявки, в том числе заключенные под отлагательным условием в соответствии со </w:t>
      </w:r>
      <w:hyperlink r:id="rId56">
        <w:r>
          <w:rPr>
            <w:color w:val="0000FF"/>
          </w:rPr>
          <w:t>статьей 157</w:t>
        </w:r>
      </w:hyperlink>
      <w:r>
        <w:t xml:space="preserve"> Гражданского кодекса Российской Федерации (в случае привлечения финансовых средств по договорам кредита).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7. Справка о наличии у заявителя технологического оборудования и квалифицированных специалистов для ведения работ на участке недр (в случае если заявитель планирует привлекать для проведения работ на участке недр подрядные организации - копии договоров подряда на проведение отдельных видов работ, связанных с пользованием недрами).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8. Справка налоговых органов об отсутствии (наличии) задолженности по платежам в бюджет, выданная на дату не ранее 45 дней до дня подачи заявки.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9. Копии имеющихся у заявителя ранее выданных лицензий на пользование другими участками недр (при наличии).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10. Копия платежного поручения, подтверждающего уплату государственной пошлины за предоставление лицензии.</w:t>
      </w:r>
    </w:p>
    <w:p w:rsidR="007C5B88" w:rsidRDefault="007C5B88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72"/>
        <w:gridCol w:w="1585"/>
        <w:gridCol w:w="3557"/>
      </w:tblGrid>
      <w:tr w:rsidR="007C5B88"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blPrEx>
          <w:tblBorders>
            <w:insideH w:val="none" w:sz="0" w:space="0" w:color="auto"/>
          </w:tblBorders>
        </w:tblPrEx>
        <w:tc>
          <w:tcPr>
            <w:tcW w:w="3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Руководитель субъекта предпринимательской деятельности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</w:pP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Подпись, дата</w:t>
            </w:r>
          </w:p>
        </w:tc>
      </w:tr>
      <w:tr w:rsidR="007C5B88">
        <w:tblPrEx>
          <w:tblBorders>
            <w:insideH w:val="none" w:sz="0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М.П.</w:t>
            </w:r>
          </w:p>
        </w:tc>
      </w:tr>
    </w:tbl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right"/>
        <w:outlineLvl w:val="1"/>
      </w:pPr>
      <w:r>
        <w:t>Приложение N 6</w:t>
      </w:r>
    </w:p>
    <w:p w:rsidR="007C5B88" w:rsidRDefault="007C5B88">
      <w:pPr>
        <w:pStyle w:val="ConsPlusNormal"/>
        <w:jc w:val="right"/>
      </w:pPr>
      <w:r>
        <w:t>к Порядку</w:t>
      </w: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right"/>
      </w:pPr>
      <w:r>
        <w:t>Руководителю</w:t>
      </w:r>
    </w:p>
    <w:p w:rsidR="007C5B88" w:rsidRDefault="007C5B88">
      <w:pPr>
        <w:pStyle w:val="ConsPlusNormal"/>
        <w:jc w:val="right"/>
      </w:pPr>
      <w:r>
        <w:t>Уполномоченного органа</w:t>
      </w:r>
    </w:p>
    <w:p w:rsidR="007C5B88" w:rsidRDefault="007C5B88">
      <w:pPr>
        <w:pStyle w:val="ConsPlusNormal"/>
        <w:jc w:val="right"/>
      </w:pPr>
      <w:r>
        <w:t>(Ф.И.О.)</w:t>
      </w: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center"/>
      </w:pPr>
      <w:bookmarkStart w:id="21" w:name="P549"/>
      <w:bookmarkEnd w:id="21"/>
      <w:r>
        <w:t>ЗАЯВКА</w:t>
      </w:r>
    </w:p>
    <w:p w:rsidR="007C5B88" w:rsidRDefault="007C5B88">
      <w:pPr>
        <w:pStyle w:val="ConsPlusNormal"/>
        <w:jc w:val="center"/>
      </w:pPr>
      <w:r>
        <w:t>НА ПРЕДОСТАВЛЕНИЕ ПРАВА ПОЛЬЗОВАНИЯ НЕДРАМИ ДЛЯ ЦЕЛЕЙ СБОРА</w:t>
      </w:r>
    </w:p>
    <w:p w:rsidR="007C5B88" w:rsidRDefault="007C5B88">
      <w:pPr>
        <w:pStyle w:val="ConsPlusNormal"/>
        <w:jc w:val="center"/>
      </w:pPr>
      <w:r>
        <w:t>МИНЕРАЛОГИЧЕСКИХ, ПАЛЕОНТОЛОГИЧЕСКИХ И ДРУГИХ ГЕОЛОГИЧЕСКИХ</w:t>
      </w:r>
    </w:p>
    <w:p w:rsidR="007C5B88" w:rsidRDefault="007C5B88">
      <w:pPr>
        <w:pStyle w:val="ConsPlusNormal"/>
        <w:jc w:val="center"/>
      </w:pPr>
      <w:r>
        <w:t>КОЛЛЕКЦИОННЫХ МАТЕРИАЛОВ</w:t>
      </w:r>
    </w:p>
    <w:p w:rsidR="007C5B88" w:rsidRDefault="007C5B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для 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(наименование объекта (участка), вид сырья)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1. 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(субъект предпринимательской деятельности, его статус, учредители, адрес, бухгалтерские реквизиты) (физ. лицо, его адрес и банковские реквизиты)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2.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(руководитель субъекта предпринимательской деятельности)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3.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(административный район работ, привязка объекта, границы, площадь (</w:t>
            </w:r>
            <w:proofErr w:type="gramStart"/>
            <w:r>
              <w:t>га</w:t>
            </w:r>
            <w:proofErr w:type="gramEnd"/>
            <w:r>
              <w:t>), кварталы лесничества)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4.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(цели и виды планируемых работ)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5.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(предполагаемые результаты работ, ориентировочный объем собранного материала)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6.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(сроки проведения работ)</w:t>
            </w:r>
          </w:p>
        </w:tc>
      </w:tr>
    </w:tbl>
    <w:p w:rsidR="007C5B88" w:rsidRDefault="007C5B88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72"/>
        <w:gridCol w:w="1585"/>
        <w:gridCol w:w="3557"/>
      </w:tblGrid>
      <w:tr w:rsidR="007C5B88"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blPrEx>
          <w:tblBorders>
            <w:insideH w:val="none" w:sz="0" w:space="0" w:color="auto"/>
          </w:tblBorders>
        </w:tblPrEx>
        <w:tc>
          <w:tcPr>
            <w:tcW w:w="3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Руководитель субъекта предпринимательской деятельности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</w:pP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Подпись, дата</w:t>
            </w:r>
          </w:p>
        </w:tc>
      </w:tr>
      <w:tr w:rsidR="007C5B88">
        <w:tblPrEx>
          <w:tblBorders>
            <w:insideH w:val="none" w:sz="0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М.П.</w:t>
            </w:r>
          </w:p>
        </w:tc>
      </w:tr>
    </w:tbl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right"/>
        <w:outlineLvl w:val="1"/>
      </w:pPr>
      <w:r>
        <w:t>Приложение N 7</w:t>
      </w:r>
    </w:p>
    <w:p w:rsidR="007C5B88" w:rsidRDefault="007C5B88">
      <w:pPr>
        <w:pStyle w:val="ConsPlusNormal"/>
        <w:jc w:val="right"/>
      </w:pPr>
      <w:r>
        <w:t>к Порядку</w:t>
      </w: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right"/>
      </w:pPr>
      <w:r>
        <w:t>Руководителю</w:t>
      </w:r>
    </w:p>
    <w:p w:rsidR="007C5B88" w:rsidRDefault="007C5B88">
      <w:pPr>
        <w:pStyle w:val="ConsPlusNormal"/>
        <w:jc w:val="right"/>
      </w:pPr>
      <w:r>
        <w:t>Уполномоченного органа</w:t>
      </w:r>
    </w:p>
    <w:p w:rsidR="007C5B88" w:rsidRDefault="007C5B88">
      <w:pPr>
        <w:pStyle w:val="ConsPlusNormal"/>
        <w:jc w:val="right"/>
      </w:pPr>
      <w:r>
        <w:t>(Ф.И.О.)</w:t>
      </w: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center"/>
      </w:pPr>
      <w:bookmarkStart w:id="22" w:name="P596"/>
      <w:bookmarkEnd w:id="22"/>
      <w:r>
        <w:t>ЗАЯВКА</w:t>
      </w:r>
    </w:p>
    <w:p w:rsidR="007C5B88" w:rsidRDefault="007C5B88">
      <w:pPr>
        <w:pStyle w:val="ConsPlusNormal"/>
        <w:jc w:val="center"/>
      </w:pPr>
      <w:r>
        <w:t>НА ПРЕКРАЩЕНИЕ ПРАВА ПОЛЬЗОВАНИЯ НЕДРАМИ</w:t>
      </w:r>
    </w:p>
    <w:p w:rsidR="007C5B88" w:rsidRDefault="007C5B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Прошу прекратить право пользования недрами по лицензии: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  <w:jc w:val="right"/>
            </w:pPr>
            <w:r>
              <w:t>,</w:t>
            </w: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(номер действующей лицензии, время выдачи)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выданной 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(наименование субъекта предпринимательской деятельности, которому была выдана лицензия)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(юридический и фактический адрес предприятия или ИП)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lastRenderedPageBreak/>
              <w:t>(банковские реквизиты заявителя, ИНН/ОГРН)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по участку недр 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(наименование объекта (участка), вид сырья)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с целью _________________________________________________________________,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(вид пользования недрами)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по причине 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(указать причину отказа от права пользования недрами)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с "____" _______________ 20____ г.</w:t>
            </w:r>
          </w:p>
        </w:tc>
      </w:tr>
    </w:tbl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ind w:firstLine="540"/>
        <w:jc w:val="both"/>
      </w:pPr>
      <w:r>
        <w:t>Приложения: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1. Оригинал лицензии с дополнениями.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2. Формы государственной статистической отчетности 5-ГР, 2-ЛС, 4-ЛС (в зависимости от вида полезных ископаемых).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3. Сведения о проведенных работах по рекультивации нарушенных земель при пользовании недрами (с приложением копии акта приема-передачи земельного участка).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4. Копия акта консервации подземного водозабора (скважины) (для пользователей подземных вод).</w:t>
      </w:r>
    </w:p>
    <w:p w:rsidR="007C5B88" w:rsidRDefault="007C5B88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72"/>
        <w:gridCol w:w="1585"/>
        <w:gridCol w:w="3557"/>
      </w:tblGrid>
      <w:tr w:rsidR="007C5B88"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blPrEx>
          <w:tblBorders>
            <w:insideH w:val="none" w:sz="0" w:space="0" w:color="auto"/>
          </w:tblBorders>
        </w:tblPrEx>
        <w:tc>
          <w:tcPr>
            <w:tcW w:w="3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Руководитель субъекта предпринимательской деятельности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</w:pP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Подпись, дата</w:t>
            </w:r>
          </w:p>
        </w:tc>
      </w:tr>
      <w:tr w:rsidR="007C5B88">
        <w:tblPrEx>
          <w:tblBorders>
            <w:insideH w:val="none" w:sz="0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М.П.</w:t>
            </w:r>
          </w:p>
        </w:tc>
      </w:tr>
    </w:tbl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right"/>
        <w:outlineLvl w:val="1"/>
      </w:pPr>
      <w:r>
        <w:t>Приложение N 8</w:t>
      </w:r>
    </w:p>
    <w:p w:rsidR="007C5B88" w:rsidRDefault="007C5B88">
      <w:pPr>
        <w:pStyle w:val="ConsPlusNormal"/>
        <w:jc w:val="right"/>
      </w:pPr>
      <w:r>
        <w:t>к Порядку</w:t>
      </w: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right"/>
      </w:pPr>
      <w:r>
        <w:t>Руководителю</w:t>
      </w:r>
    </w:p>
    <w:p w:rsidR="007C5B88" w:rsidRDefault="007C5B88">
      <w:pPr>
        <w:pStyle w:val="ConsPlusNormal"/>
        <w:jc w:val="right"/>
      </w:pPr>
      <w:r>
        <w:t>Уполномоченного органа</w:t>
      </w:r>
    </w:p>
    <w:p w:rsidR="007C5B88" w:rsidRDefault="007C5B88">
      <w:pPr>
        <w:pStyle w:val="ConsPlusNormal"/>
        <w:jc w:val="right"/>
      </w:pPr>
      <w:r>
        <w:t>(Ф.И.О.)</w:t>
      </w: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center"/>
      </w:pPr>
      <w:bookmarkStart w:id="23" w:name="P643"/>
      <w:bookmarkEnd w:id="23"/>
      <w:r>
        <w:t>ЗАЯВКА</w:t>
      </w:r>
    </w:p>
    <w:p w:rsidR="007C5B88" w:rsidRDefault="007C5B88">
      <w:pPr>
        <w:pStyle w:val="ConsPlusNormal"/>
        <w:jc w:val="center"/>
      </w:pPr>
      <w:r>
        <w:t>НА ПРЕДОСТАВЛЕНИЕ БЕЗ ПРОВЕДЕНИЯ АУКЦИОНА ПРАВА ПОЛЬЗОВАНИЯ</w:t>
      </w:r>
    </w:p>
    <w:p w:rsidR="007C5B88" w:rsidRDefault="007C5B88">
      <w:pPr>
        <w:pStyle w:val="ConsPlusNormal"/>
        <w:jc w:val="center"/>
      </w:pPr>
      <w:r>
        <w:t>НЕДРАМИ ДЛЯ ГЕОЛОГИЧЕСКОГО ИЗУЧЕНИЯ НЕДР В ЦЕЛЯХ ПОИСКОВ</w:t>
      </w:r>
    </w:p>
    <w:p w:rsidR="007C5B88" w:rsidRDefault="007C5B88">
      <w:pPr>
        <w:pStyle w:val="ConsPlusNormal"/>
        <w:jc w:val="center"/>
      </w:pPr>
      <w:r>
        <w:t>И ОЦЕНКИ ПОДЗЕМНЫХ ВОД И/ИЛИ РАЗВЕДКИ И ДОБЫЧИ ПОДЗЕМНЫХ ВОД</w:t>
      </w:r>
    </w:p>
    <w:p w:rsidR="007C5B88" w:rsidRDefault="007C5B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с целью 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proofErr w:type="gramStart"/>
            <w:r>
              <w:t>(геологическое изучение, разведка и добыча, наименование объекта (участка)</w:t>
            </w:r>
            <w:proofErr w:type="gramEnd"/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для 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lastRenderedPageBreak/>
              <w:t>(питьевое, хозяйственно-бытовое, техническое водоснабжение)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1. 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(субъект предпринимательской деятельности, его статус, учредители, адрес, бухгалтерские реквизиты)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2.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(руководитель субъекта предпринимательской деятельности)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3.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(административный район работ, привязка объекта, границы, площадь (</w:t>
            </w:r>
            <w:proofErr w:type="gramStart"/>
            <w:r>
              <w:t>га</w:t>
            </w:r>
            <w:proofErr w:type="gramEnd"/>
            <w:r>
              <w:t>), кварталы лесничества)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4.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(финансовые и технические возможности субъекта предпринимательской деятельности)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5.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(цели и виды планируемых работ)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6.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(информация о предыдущей деятельности субъекта предпринимательской деятельности)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7.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(предполагаемые результаты работ, ориентировочный объем добычи подземных вод (м</w:t>
            </w:r>
            <w:r>
              <w:rPr>
                <w:vertAlign w:val="superscript"/>
              </w:rPr>
              <w:t>3</w:t>
            </w:r>
            <w:r>
              <w:t>/сут), предложения субъекта предпринимательской деятельности по условиям пользования)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8.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(сроки проведения работ)</w:t>
            </w:r>
          </w:p>
        </w:tc>
      </w:tr>
    </w:tbl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ind w:firstLine="540"/>
        <w:jc w:val="both"/>
      </w:pPr>
      <w:r>
        <w:t>Приложения: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1. Копии учредительных документов.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2. Копия решения уполномоченного органа управления заявителя о назначении единоличного исполнительного органа организации или доверенности, выданной в установленном законодательством Российской Федерации порядке.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lastRenderedPageBreak/>
        <w:t>3. Копия документа, подтверждающего факт внесения записи о заявителе в единый государственный реестр юридических лиц или единый государственный реестр индивидуальных предпринимателей.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4. Копия свидетельства о постановке заявителя на учет в налоговом органе с указанием идентификационного номера налогоплательщика.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5. Карточка (учетная карточка) юридического лица или индивидуального предпринимателя.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6. Данные о том, что заявитель обладает или будет обладать финансовыми средствами, необходимыми для эффективного и безопасного осуществления пользования недрами:</w:t>
      </w:r>
    </w:p>
    <w:p w:rsidR="007C5B88" w:rsidRDefault="007C5B88">
      <w:pPr>
        <w:pStyle w:val="ConsPlusNormal"/>
        <w:spacing w:before="200"/>
        <w:ind w:firstLine="540"/>
        <w:jc w:val="both"/>
      </w:pPr>
      <w:proofErr w:type="gramStart"/>
      <w:r>
        <w:t>- копия годовой бухгалтерской (финансовой) отчетности (с приложением всех обязательных форм) за последний отчетный период, предшествующий дате подачи заявки, или за предыдущий отчетный период, предшествующий дате подачи заявки, в случае если сроки представления годовой бухгалтерской (финансовой) отчетности за последний отчетный период на день подачи заявки не истекли, с отметкой налогового органа о ее принятии или с приложением заверенных заявителем квитанций, подтверждающих</w:t>
      </w:r>
      <w:proofErr w:type="gramEnd"/>
      <w:r>
        <w:t xml:space="preserve"> прием налоговым органом бухгалтерской (финансовой) отчетности;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копия налоговой декларации по налогу, уплачиваемому в связи с упрощенной системой налогообложения за последний отчетный период, предшествующий дате подачи заявки, с отметкой налогового орган</w:t>
      </w:r>
      <w:proofErr w:type="gramStart"/>
      <w:r>
        <w:t>а о ее</w:t>
      </w:r>
      <w:proofErr w:type="gramEnd"/>
      <w:r>
        <w:t xml:space="preserve"> принятии или с приложением заверенных заявителем квитанций, подтверждающих прием ее налоговым органом (в случае применения упрощенной системы налогообложения);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копия книги учета доходов и расходов организаций и индивидуальных предпринимателей за последний отчетный период, предшествующий дате подачи заявки, применяющих упрощенную систему налогообложения;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справки из банка об оборотах денежных средств по счетам заявителя в течение месяца, предшествующего месяцу подачи заявки, и остатке денежных средств на счетах заявителя;</w:t>
      </w:r>
    </w:p>
    <w:p w:rsidR="007C5B88" w:rsidRDefault="007C5B88">
      <w:pPr>
        <w:pStyle w:val="ConsPlusNormal"/>
        <w:spacing w:before="200"/>
        <w:ind w:firstLine="540"/>
        <w:jc w:val="both"/>
      </w:pPr>
      <w:proofErr w:type="gramStart"/>
      <w:r>
        <w:t xml:space="preserve">- договоры (копии договоров) займа, заключенные на день подачи заявки, в том числе заключенные под отлагательным условием в соответствии со </w:t>
      </w:r>
      <w:hyperlink r:id="rId57">
        <w:r>
          <w:rPr>
            <w:color w:val="0000FF"/>
          </w:rPr>
          <w:t>статьей 157</w:t>
        </w:r>
      </w:hyperlink>
      <w:r>
        <w:t xml:space="preserve"> Гражданского кодекса Российской Федерации, с приложением справки из банка об остатках денежных средств на счетах займодавцев в размере, достаточном для исполнения их обязательств по представленным договорам займа, которые не исполнены на момент подачи заявки (в случае привлечения финансовых средств</w:t>
      </w:r>
      <w:proofErr w:type="gramEnd"/>
      <w:r>
        <w:t xml:space="preserve"> по договорам займа);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 xml:space="preserve">- кредитные договоры (копии кредитных договоров), заключенные на день подачи заявки, в том числе заключенные под отлагательным условием в соответствии со </w:t>
      </w:r>
      <w:hyperlink r:id="rId58">
        <w:r>
          <w:rPr>
            <w:color w:val="0000FF"/>
          </w:rPr>
          <w:t>статьей 157</w:t>
        </w:r>
      </w:hyperlink>
      <w:r>
        <w:t xml:space="preserve"> Гражданского кодекса Российской Федерации (в случае привлечения финансовых средств по договорам кредита).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7. Справка о наличии у заявителя технологического оборудования и квалифицированных специалистов для ведения работ на участке недр (в случае, если заявитель планирует привлекать для проведения работ на участке недр подрядные организации - копии договоров подряда на проведение отдельных видов работ, связанных с пользованием недрами).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8. Справка налоговых органов об отсутствии (наличии) задолженности по платежам в бюджет, выданная на дату не ранее 45 дней до дня подачи заявки.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9. Копии имеющихся у заявителя ранее выданных лицензий на пользование другими участками недр (при наличии).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10. Обоснованный расчет потребности в подземных водах.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11. Копия договора аренды земельного участка (при наличии).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12. Обзорная схема района работ (участка) с указанием географических координат угловых точек.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13. Паспо</w:t>
      </w:r>
      <w:proofErr w:type="gramStart"/>
      <w:r>
        <w:t>рт скв</w:t>
      </w:r>
      <w:proofErr w:type="gramEnd"/>
      <w:r>
        <w:t>ажины (при наличии).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lastRenderedPageBreak/>
        <w:t>14. В случае получения права пользования участком недр местного значения для добычи подземных вод для целей питьевого и хозяйственно-бытового водоснабжения - санитарно-эпидемиологическое заключение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15. Копия платежного поручения, подтверждающего уплату государственной пошлины за предоставление лицензии.</w:t>
      </w:r>
    </w:p>
    <w:p w:rsidR="007C5B88" w:rsidRDefault="007C5B88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72"/>
        <w:gridCol w:w="1585"/>
        <w:gridCol w:w="3557"/>
      </w:tblGrid>
      <w:tr w:rsidR="007C5B88"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blPrEx>
          <w:tblBorders>
            <w:insideH w:val="none" w:sz="0" w:space="0" w:color="auto"/>
          </w:tblBorders>
        </w:tblPrEx>
        <w:tc>
          <w:tcPr>
            <w:tcW w:w="3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Руководитель субъекта предпринимательской деятельности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</w:pP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Подпись, дата</w:t>
            </w:r>
          </w:p>
        </w:tc>
      </w:tr>
      <w:tr w:rsidR="007C5B88">
        <w:tblPrEx>
          <w:tblBorders>
            <w:insideH w:val="none" w:sz="0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М.П.</w:t>
            </w:r>
          </w:p>
        </w:tc>
      </w:tr>
    </w:tbl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right"/>
        <w:outlineLvl w:val="1"/>
      </w:pPr>
      <w:r>
        <w:t>Приложение N 9</w:t>
      </w:r>
    </w:p>
    <w:p w:rsidR="007C5B88" w:rsidRDefault="007C5B88">
      <w:pPr>
        <w:pStyle w:val="ConsPlusNormal"/>
        <w:jc w:val="right"/>
      </w:pPr>
      <w:r>
        <w:t>к Порядку</w:t>
      </w: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right"/>
      </w:pPr>
      <w:r>
        <w:t>Руководителю</w:t>
      </w:r>
    </w:p>
    <w:p w:rsidR="007C5B88" w:rsidRDefault="007C5B88">
      <w:pPr>
        <w:pStyle w:val="ConsPlusNormal"/>
        <w:jc w:val="right"/>
      </w:pPr>
      <w:r>
        <w:t>Уполномоченного органа</w:t>
      </w:r>
    </w:p>
    <w:p w:rsidR="007C5B88" w:rsidRDefault="007C5B88">
      <w:pPr>
        <w:pStyle w:val="ConsPlusNormal"/>
        <w:jc w:val="right"/>
      </w:pPr>
      <w:r>
        <w:t>(Ф.И.О.)</w:t>
      </w: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center"/>
      </w:pPr>
      <w:bookmarkStart w:id="24" w:name="P721"/>
      <w:bookmarkEnd w:id="24"/>
      <w:r>
        <w:t>ЗАЯВКА</w:t>
      </w:r>
    </w:p>
    <w:p w:rsidR="007C5B88" w:rsidRDefault="007C5B88">
      <w:pPr>
        <w:pStyle w:val="ConsPlusNormal"/>
        <w:jc w:val="center"/>
      </w:pPr>
      <w:r>
        <w:t>НА ПРЕДОСТАВЛЕНИЕ БЕЗ ПРОВЕДЕНИЯ АУКЦИОНА ПРАВА ПОЛЬЗОВАНИЯ</w:t>
      </w:r>
    </w:p>
    <w:p w:rsidR="007C5B88" w:rsidRDefault="007C5B88">
      <w:pPr>
        <w:pStyle w:val="ConsPlusNormal"/>
        <w:jc w:val="center"/>
      </w:pPr>
      <w:r>
        <w:t>УЧАСТКОМ НЕДР МЕСТНОГО ЗНАЧЕНИЯ ДЛЯ РАЗВЕДКИ И ДОБЫЧИ</w:t>
      </w:r>
    </w:p>
    <w:p w:rsidR="007C5B88" w:rsidRDefault="007C5B88">
      <w:pPr>
        <w:pStyle w:val="ConsPlusNormal"/>
        <w:jc w:val="center"/>
      </w:pPr>
      <w:r>
        <w:t>ОБЩЕРАСПРОСТРАНЕННЫХ ПОЛЕЗНЫХ ИСКОПАЕМЫХ, НЕОБХОДИМЫХ</w:t>
      </w:r>
    </w:p>
    <w:p w:rsidR="007C5B88" w:rsidRDefault="007C5B88">
      <w:pPr>
        <w:pStyle w:val="ConsPlusNormal"/>
        <w:jc w:val="center"/>
      </w:pPr>
      <w:r>
        <w:t>ДЛЯ ЦЕЛЕЙ ВЫПОЛНЕНИЯ РАБОТ ПО СТРОИТЕЛЬСТВУ, РЕКОНСТРУКЦИИ,</w:t>
      </w:r>
    </w:p>
    <w:p w:rsidR="007C5B88" w:rsidRDefault="007C5B88">
      <w:pPr>
        <w:pStyle w:val="ConsPlusNormal"/>
        <w:jc w:val="center"/>
      </w:pPr>
      <w:r>
        <w:t xml:space="preserve">КАПИТАЛЬНОМУ РЕМОНТУ, РЕМОНТУ И СОДЕРЖАНИЮ </w:t>
      </w:r>
      <w:proofErr w:type="gramStart"/>
      <w:r>
        <w:t>АВТОМОБИЛЬНЫХ</w:t>
      </w:r>
      <w:proofErr w:type="gramEnd"/>
    </w:p>
    <w:p w:rsidR="007C5B88" w:rsidRDefault="007C5B88">
      <w:pPr>
        <w:pStyle w:val="ConsPlusNormal"/>
        <w:jc w:val="center"/>
      </w:pPr>
      <w:r>
        <w:t>ДОРОГ ОБЩЕГО ПОЛЬЗОВАНИЯ, ОСУЩЕСТВЛЯЕМЫХ НА ОСНОВАНИИ</w:t>
      </w:r>
    </w:p>
    <w:p w:rsidR="007C5B88" w:rsidRDefault="007C5B88">
      <w:pPr>
        <w:pStyle w:val="ConsPlusNormal"/>
        <w:jc w:val="center"/>
      </w:pPr>
      <w:r>
        <w:t>ГРАЖДАНСКО-ПРАВОВЫХ ДОГОВОРОВ НА ВЫПОЛНЕНИЕ УКАЗАННЫХ</w:t>
      </w:r>
    </w:p>
    <w:p w:rsidR="007C5B88" w:rsidRDefault="007C5B88">
      <w:pPr>
        <w:pStyle w:val="ConsPlusNormal"/>
        <w:jc w:val="center"/>
      </w:pPr>
      <w:r>
        <w:t xml:space="preserve">РАБОТ, ЗАКЛЮЧЕННЫХ В СООТВЕТСТВИИ С ФЕДЕРАЛЬНЫМ </w:t>
      </w:r>
      <w:hyperlink r:id="rId59">
        <w:r>
          <w:rPr>
            <w:color w:val="0000FF"/>
          </w:rPr>
          <w:t>ЗАКОНОМ</w:t>
        </w:r>
      </w:hyperlink>
    </w:p>
    <w:p w:rsidR="007C5B88" w:rsidRDefault="007C5B88">
      <w:pPr>
        <w:pStyle w:val="ConsPlusNormal"/>
        <w:jc w:val="center"/>
      </w:pPr>
      <w:r>
        <w:t>ОТ 05.04.2013 N 44-ФЗ "О КОНТРАКТНОЙ СИСТЕМЕ В СФЕРЕ ЗАКУПОК</w:t>
      </w:r>
    </w:p>
    <w:p w:rsidR="007C5B88" w:rsidRDefault="007C5B88">
      <w:pPr>
        <w:pStyle w:val="ConsPlusNormal"/>
        <w:jc w:val="center"/>
      </w:pPr>
      <w:r>
        <w:t>ТОВАРОВ, РАБОТ, УСЛУГ ДЛЯ ОБЕСПЕЧЕНИЯ ГОСУДАРСТВЕННЫХ</w:t>
      </w:r>
    </w:p>
    <w:p w:rsidR="007C5B88" w:rsidRDefault="007C5B88">
      <w:pPr>
        <w:pStyle w:val="ConsPlusNormal"/>
        <w:jc w:val="center"/>
      </w:pPr>
      <w:r>
        <w:t xml:space="preserve">И МУНИЦИПАЛЬНЫХ НУЖД" ИЛИ ФЕДЕРАЛЬНЫМ </w:t>
      </w:r>
      <w:hyperlink r:id="rId60">
        <w:r>
          <w:rPr>
            <w:color w:val="0000FF"/>
          </w:rPr>
          <w:t>ЗАКОНОМ</w:t>
        </w:r>
      </w:hyperlink>
      <w:r>
        <w:t xml:space="preserve"> ОТ 18.07.2011</w:t>
      </w:r>
    </w:p>
    <w:p w:rsidR="007C5B88" w:rsidRDefault="007C5B88">
      <w:pPr>
        <w:pStyle w:val="ConsPlusNormal"/>
        <w:jc w:val="center"/>
      </w:pPr>
      <w:r>
        <w:t>N 223-ФЗ "О ЗАКУПКАХ ТОВАРОВ, РАБОТ, УСЛУГ ОТДЕЛЬНЫМИ ВИДАМИ</w:t>
      </w:r>
    </w:p>
    <w:p w:rsidR="007C5B88" w:rsidRDefault="007C5B88">
      <w:pPr>
        <w:pStyle w:val="ConsPlusNormal"/>
        <w:jc w:val="center"/>
      </w:pPr>
      <w:r>
        <w:t>ЮРИДИЧЕСКИХ ЛИЦ"</w:t>
      </w:r>
    </w:p>
    <w:p w:rsidR="007C5B88" w:rsidRDefault="007C5B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1. 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(наименование объекта (участка), вид сырья)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2.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(субъект предпринимательской деятельности, его статус, учредители, адрес, бухгалтерские реквизиты)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3.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(руководитель субъекта предпринимательской деятельности)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4.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(административный район работ, привязка объекта, границы, площадь (</w:t>
            </w:r>
            <w:proofErr w:type="gramStart"/>
            <w:r>
              <w:t>га</w:t>
            </w:r>
            <w:proofErr w:type="gramEnd"/>
            <w:r>
              <w:t>), кварталы лесничества)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5.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(финансовые и технические возможности субъекта предпринимательской деятельности)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6.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(цели и виды планируемых работ)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7.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(требуемый объем сырья для целей выполнения работ в рамках гражданско-правового договора)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8. На срок год ___________________________________________________ (года, лет).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(указать срок, не превышающий срок гражданско-правового договора на выполнение работ)</w:t>
            </w:r>
          </w:p>
        </w:tc>
      </w:tr>
    </w:tbl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ind w:firstLine="540"/>
        <w:jc w:val="both"/>
      </w:pPr>
      <w:r>
        <w:t>Приложения: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1. Копии учредительных документов.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2. Копия решения уполномоченных органов управления заявителя о назначении единоличного исполнительного органа организации или доверенности, выданной в установленном законодательством Российской Федерации порядке.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3. Копия документа, подтверждающего факт внесения записи о заявителе в единый государственный реестр юридических лиц или единый государственный реестр индивидуальных предпринимателей.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4. Копия свидетельства о постановке заявителя на учет в налоговом органе с указанием идентификационного номера налогоплательщика.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5. Карточка (учетная карточка) юридического лица или индивидуального предпринимателя.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6. Данные о том, что заявитель обладает или будет обладать финансовыми средствами, необходимыми для эффективного и безопасного осуществления пользования недрами:</w:t>
      </w:r>
    </w:p>
    <w:p w:rsidR="007C5B88" w:rsidRDefault="007C5B88">
      <w:pPr>
        <w:pStyle w:val="ConsPlusNormal"/>
        <w:spacing w:before="200"/>
        <w:ind w:firstLine="540"/>
        <w:jc w:val="both"/>
      </w:pPr>
      <w:proofErr w:type="gramStart"/>
      <w:r>
        <w:t>- копия годовой бухгалтерской (финансовой) отчетности (с приложением всех обязательных форм) за последний отчетный период, предшествующий дате подачи заявки, или за предыдущий отчетный период, предшествующий дате подачи заявки, в случае если сроки представления годовой бухгалтерской (финансовой) отчетности за последний отчетный период на день подачи заявки не истекли, с отметкой налогового органа о ее принятии или с приложением заверенных заявителем квитанций, подтверждающих</w:t>
      </w:r>
      <w:proofErr w:type="gramEnd"/>
      <w:r>
        <w:t xml:space="preserve"> прием налоговым органом бухгалтерской (финансовой) отчетности;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копия налоговой декларации по налогу, уплачиваемому в связи с упрощенной системой налогообложения за последний отчетный период, предшествующий дате подачи заявки, с отметкой налогового орган</w:t>
      </w:r>
      <w:proofErr w:type="gramStart"/>
      <w:r>
        <w:t>а о ее</w:t>
      </w:r>
      <w:proofErr w:type="gramEnd"/>
      <w:r>
        <w:t xml:space="preserve"> принятии или с приложением заверенных заявителем квитанций, подтверждающих прием ее налоговым органом (в случае применения упрощенной системы </w:t>
      </w:r>
      <w:r>
        <w:lastRenderedPageBreak/>
        <w:t>налогообложения);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копия книги учета доходов и расходов организаций и индивидуальных предпринимателей за последний отчетный период, предшествующий дате подачи заявки, применяющих упрощенную систему налогообложения;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- справки из банка об оборотах денежных средств по счетам заявителя в течение месяца, предшествующего месяцу подачи заявки, и остатке денежных средств на счетах заявителя;</w:t>
      </w:r>
    </w:p>
    <w:p w:rsidR="007C5B88" w:rsidRDefault="007C5B88">
      <w:pPr>
        <w:pStyle w:val="ConsPlusNormal"/>
        <w:spacing w:before="200"/>
        <w:ind w:firstLine="540"/>
        <w:jc w:val="both"/>
      </w:pPr>
      <w:proofErr w:type="gramStart"/>
      <w:r>
        <w:t xml:space="preserve">- договоры (копии договоров) займа, заключенные на день подачи заявки, в том числе заключенные под отлагательным условием в соответствии со </w:t>
      </w:r>
      <w:hyperlink r:id="rId61">
        <w:r>
          <w:rPr>
            <w:color w:val="0000FF"/>
          </w:rPr>
          <w:t>статьей 157</w:t>
        </w:r>
      </w:hyperlink>
      <w:r>
        <w:t xml:space="preserve"> Гражданского кодекса Российской Федерации, с приложением справки из банка об остатках денежных средств на счетах займодавцев в размере, достаточном для исполнения их обязательств по представленным договорам займа, которые не исполнены на момент подачи заявки (в случае привлечения финансовых средств</w:t>
      </w:r>
      <w:proofErr w:type="gramEnd"/>
      <w:r>
        <w:t xml:space="preserve"> по договорам займа);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 xml:space="preserve">- кредитные договоры (копии кредитных договоров), заключенные на день подачи заявки, в том числе заключенные под отлагательным условием в соответствии со </w:t>
      </w:r>
      <w:hyperlink r:id="rId62">
        <w:r>
          <w:rPr>
            <w:color w:val="0000FF"/>
          </w:rPr>
          <w:t>статьей 157</w:t>
        </w:r>
      </w:hyperlink>
      <w:r>
        <w:t xml:space="preserve"> Гражданского кодекса Российской Федерации (в случае привлечения финансовых средств по договорам кредита).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7. Справка о наличии у заявителя технологического оборудования и квалифицированных специалистов для ведения работ на участке недр (в случае, если заявитель планирует привлекать для проведения работ на участке недр подрядные организации - копии договоров подряда на проведение отдельных видов работ, связанных с пользованием недрами).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8. Справка налоговых органов об отсутствии (наличии) задолженности по платежам в бюджет, выданная на дату не ранее 45 дней до дня проведения аукциона.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9. Копии имеющихся у заявителя ранее выданных лицензий на пользование другими участками недр.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10. Обзорная схема района работ (участка) с указанием географических координат угловых точек.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11. Копии гражданско-правовых договоров на выполнение работ по строительству, реконструкции, капитальному ремонту, ремонту и содержанию автомобильных дорог общего пользования.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12. Информация об объеме и виде общераспространенных полезных ископаемых, потребность в которых имеется у субъекта предпринимательской деятельности для целей выполнения работ по строительству, реконструкции, капитальному ремонту, ремонту и содержанию автомобильных дорог общего пользования.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13. Копия платежного поручения, подтверждающего уплату государственной пошлины за предоставление лицензии.</w:t>
      </w:r>
    </w:p>
    <w:p w:rsidR="007C5B88" w:rsidRDefault="007C5B88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72"/>
        <w:gridCol w:w="1585"/>
        <w:gridCol w:w="3557"/>
      </w:tblGrid>
      <w:tr w:rsidR="007C5B88"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blPrEx>
          <w:tblBorders>
            <w:insideH w:val="none" w:sz="0" w:space="0" w:color="auto"/>
          </w:tblBorders>
        </w:tblPrEx>
        <w:tc>
          <w:tcPr>
            <w:tcW w:w="3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Руководитель субъекта предпринимательской деятельности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</w:pP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Подпись, дата</w:t>
            </w:r>
          </w:p>
        </w:tc>
      </w:tr>
      <w:tr w:rsidR="007C5B88">
        <w:tblPrEx>
          <w:tblBorders>
            <w:insideH w:val="none" w:sz="0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М.П.</w:t>
            </w:r>
          </w:p>
        </w:tc>
      </w:tr>
    </w:tbl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right"/>
        <w:outlineLvl w:val="1"/>
      </w:pPr>
      <w:r>
        <w:t>Приложение N 10</w:t>
      </w:r>
    </w:p>
    <w:p w:rsidR="007C5B88" w:rsidRDefault="007C5B88">
      <w:pPr>
        <w:pStyle w:val="ConsPlusNormal"/>
        <w:jc w:val="right"/>
      </w:pPr>
      <w:r>
        <w:t>к Порядку</w:t>
      </w: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right"/>
      </w:pPr>
      <w:r>
        <w:t>Руководителю</w:t>
      </w:r>
    </w:p>
    <w:p w:rsidR="007C5B88" w:rsidRDefault="007C5B88">
      <w:pPr>
        <w:pStyle w:val="ConsPlusNormal"/>
        <w:jc w:val="right"/>
      </w:pPr>
      <w:r>
        <w:t>Уполномоченного органа</w:t>
      </w:r>
    </w:p>
    <w:p w:rsidR="007C5B88" w:rsidRDefault="007C5B88">
      <w:pPr>
        <w:pStyle w:val="ConsPlusNormal"/>
        <w:jc w:val="right"/>
      </w:pPr>
      <w:r>
        <w:t>(Ф.И.О.)</w:t>
      </w: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center"/>
      </w:pPr>
      <w:bookmarkStart w:id="25" w:name="P802"/>
      <w:bookmarkEnd w:id="25"/>
      <w:r>
        <w:t>ЗАЯВКА</w:t>
      </w:r>
    </w:p>
    <w:p w:rsidR="007C5B88" w:rsidRDefault="007C5B88">
      <w:pPr>
        <w:pStyle w:val="ConsPlusNormal"/>
        <w:jc w:val="center"/>
      </w:pPr>
      <w:r>
        <w:t>НА ПРЕДОСТАВЛЕНИЕ БЕЗ ПРОВЕДЕНИЯ АУКЦИОНА ПРАВА ПОЛЬЗОВАНИЯ</w:t>
      </w:r>
    </w:p>
    <w:p w:rsidR="007C5B88" w:rsidRDefault="007C5B88">
      <w:pPr>
        <w:pStyle w:val="ConsPlusNormal"/>
        <w:jc w:val="center"/>
      </w:pPr>
      <w:r>
        <w:t>НЕДРАМИ ДЛЯ ДОБЫЧИ ПОДЗЕМНЫХ ВОД САДОВОДЧЕСКИМИ</w:t>
      </w:r>
    </w:p>
    <w:p w:rsidR="007C5B88" w:rsidRDefault="007C5B88">
      <w:pPr>
        <w:pStyle w:val="ConsPlusNormal"/>
        <w:jc w:val="center"/>
      </w:pPr>
      <w:r>
        <w:t>НЕКОММЕРЧЕСКИМИ ТОВАРИЩЕСТВАМИ И (ИЛИ) ОГОРОДНИЧЕСКИМИ</w:t>
      </w:r>
    </w:p>
    <w:p w:rsidR="007C5B88" w:rsidRDefault="007C5B88">
      <w:pPr>
        <w:pStyle w:val="ConsPlusNormal"/>
        <w:jc w:val="center"/>
      </w:pPr>
      <w:r>
        <w:t>НЕКОММЕРЧЕСКИМИ ТОВАРИЩЕСТВАМИ</w:t>
      </w:r>
    </w:p>
    <w:p w:rsidR="007C5B88" w:rsidRDefault="007C5B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с целью 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(питьевого, хозяйственно-бытового, технического водоснабжения)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(наименование объекта (участка))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1. 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(субъект предпринимательской деятельности, его статус, учредители, адрес, бухгалтерские реквизиты)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2.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(руководитель субъекта предпринимательской деятельности)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3.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(административный район работ, привязка объекта, границы, площадь (</w:t>
            </w:r>
            <w:proofErr w:type="gramStart"/>
            <w:r>
              <w:t>га</w:t>
            </w:r>
            <w:proofErr w:type="gramEnd"/>
            <w:r>
              <w:t>), кварталы лесничества)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4.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(цели и виды планируемых работ)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5.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(ориентировочный объем добычи подземных вод (м</w:t>
            </w:r>
            <w:r>
              <w:rPr>
                <w:vertAlign w:val="superscript"/>
              </w:rPr>
              <w:t>3</w:t>
            </w:r>
            <w:r>
              <w:t>/сут.))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both"/>
            </w:pPr>
            <w:r>
              <w:t>6. _______________________________________________________________________</w:t>
            </w:r>
          </w:p>
        </w:tc>
      </w:tr>
      <w:tr w:rsidR="007C5B88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(сроки проведения работ)</w:t>
            </w:r>
          </w:p>
        </w:tc>
      </w:tr>
    </w:tbl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ind w:firstLine="540"/>
        <w:jc w:val="both"/>
      </w:pPr>
      <w:r>
        <w:t>Приложения: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1. Копии учредительных документов.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2. Копия решения уполномоченных органов управления заявителя о назначении единоличного исполнительного органа организации или доверенности, выданной в установленном законодательством Российской Федерации порядке.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lastRenderedPageBreak/>
        <w:t>3. Копия документа, подтверждающего факт внесения записи о заявителе в единый государственный реестр юридических лиц или единый государственный реестр индивидуальных предпринимателей.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4. Копия свидетельства о постановке заявителя на учет в налоговом органе с указанием идентификационного номера налогоплательщика.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5. Карточка (учетная карточка) юридического лица или индивидуального предпринимателя.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6. Копии имеющихся у заявителя ранее выданных лицензий на пользование другими участками недр (при наличии).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7. Обоснованный расчет потребности в подземных водах.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8. Выписка из Единого государственного реестра недвижимости (копия свидетельства о государственной регистрации права на недвижимое имущество) или копия договора аренды земельного участка, субаренды земельного участка, безвозмездного пользования земельным участком.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9. Обзорная схема района работ (участка) с указанием географических координат угловых точек.</w:t>
      </w:r>
    </w:p>
    <w:p w:rsidR="007C5B88" w:rsidRDefault="007C5B88">
      <w:pPr>
        <w:pStyle w:val="ConsPlusNormal"/>
        <w:spacing w:before="200"/>
        <w:ind w:firstLine="540"/>
        <w:jc w:val="both"/>
      </w:pPr>
      <w:r>
        <w:t>10. Копия платежного поручения, подтверждающего уплату государственной пошлины за предоставление лицензии.</w:t>
      </w:r>
    </w:p>
    <w:p w:rsidR="007C5B88" w:rsidRDefault="007C5B88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72"/>
        <w:gridCol w:w="1585"/>
        <w:gridCol w:w="3557"/>
      </w:tblGrid>
      <w:tr w:rsidR="007C5B88"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B88" w:rsidRDefault="007C5B88">
            <w:pPr>
              <w:pStyle w:val="ConsPlusNormal"/>
            </w:pPr>
          </w:p>
        </w:tc>
      </w:tr>
      <w:tr w:rsidR="007C5B88">
        <w:tblPrEx>
          <w:tblBorders>
            <w:insideH w:val="none" w:sz="0" w:space="0" w:color="auto"/>
          </w:tblBorders>
        </w:tblPrEx>
        <w:tc>
          <w:tcPr>
            <w:tcW w:w="3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Руководитель субъекта предпринимательской деятельности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</w:pP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Подпись, дата</w:t>
            </w:r>
          </w:p>
        </w:tc>
      </w:tr>
      <w:tr w:rsidR="007C5B88">
        <w:tblPrEx>
          <w:tblBorders>
            <w:insideH w:val="none" w:sz="0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5B88" w:rsidRDefault="007C5B88">
            <w:pPr>
              <w:pStyle w:val="ConsPlusNormal"/>
              <w:jc w:val="center"/>
            </w:pPr>
            <w:r>
              <w:t>М.П.</w:t>
            </w:r>
          </w:p>
        </w:tc>
      </w:tr>
    </w:tbl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jc w:val="both"/>
      </w:pPr>
    </w:p>
    <w:p w:rsidR="007C5B88" w:rsidRDefault="007C5B8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0F60" w:rsidRDefault="00660F60">
      <w:bookmarkStart w:id="26" w:name="_GoBack"/>
      <w:bookmarkEnd w:id="26"/>
    </w:p>
    <w:sectPr w:rsidR="00660F60" w:rsidSect="0024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88"/>
    <w:rsid w:val="001D0332"/>
    <w:rsid w:val="002426F4"/>
    <w:rsid w:val="00660F60"/>
    <w:rsid w:val="007C5B88"/>
    <w:rsid w:val="00A7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B8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C5B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5B8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7C5B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5B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C5B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5B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5B8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B8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C5B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5B8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7C5B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5B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C5B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5B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5B8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824E02EF2BD0202E81E82C1C0EA5D055C5AD30C357DD322E894B44C742991350E907459A6381266A260DBCA3DEBAF21037EA327391BF1CFED7C2ED8r0l5G" TargetMode="External"/><Relationship Id="rId18" Type="http://schemas.openxmlformats.org/officeDocument/2006/relationships/hyperlink" Target="consultantplus://offline/ref=D824E02EF2BD0202E81E9CCCD68603005F538D053D75DE70B5C7B21B2B7997604ED0720CE57C1C63A76B8F9B7CB5F6704F35AE2E2F07F1C4rFl1G" TargetMode="External"/><Relationship Id="rId26" Type="http://schemas.openxmlformats.org/officeDocument/2006/relationships/hyperlink" Target="consultantplus://offline/ref=D824E02EF2BD0202E81E9CCCD68603005F538D053D75DE70B5C7B21B2B7997604ED0720AE67C1433F3248EC738E8E5704E35AC2733r0l7G" TargetMode="External"/><Relationship Id="rId39" Type="http://schemas.openxmlformats.org/officeDocument/2006/relationships/hyperlink" Target="consultantplus://offline/ref=D824E02EF2BD0202E81E9CCCD68603005F538D053D75DE70B5C7B21B2B7997604ED0720BEC7E1433F3248EC738E8E5704E35AC2733r0l7G" TargetMode="External"/><Relationship Id="rId21" Type="http://schemas.openxmlformats.org/officeDocument/2006/relationships/hyperlink" Target="consultantplus://offline/ref=D824E02EF2BD0202E81E9CCCD68603005F538C093378DE70B5C7B21B2B7997605CD02A00E5740167AB7ED9CA3ArEl2G" TargetMode="External"/><Relationship Id="rId34" Type="http://schemas.openxmlformats.org/officeDocument/2006/relationships/hyperlink" Target="consultantplus://offline/ref=D824E02EF2BD0202E81E9CCCD68603005F538D053D75DE70B5C7B21B2B7997604ED0720AE67C1433F3248EC738E8E5704E35AC2733r0l7G" TargetMode="External"/><Relationship Id="rId42" Type="http://schemas.openxmlformats.org/officeDocument/2006/relationships/hyperlink" Target="consultantplus://offline/ref=D824E02EF2BD0202E81E9CCCD68603005F538D053D75DE70B5C7B21B2B7997604ED0720AE5741433F3248EC738E8E5704E35AC2733r0l7G" TargetMode="External"/><Relationship Id="rId47" Type="http://schemas.openxmlformats.org/officeDocument/2006/relationships/hyperlink" Target="consultantplus://offline/ref=D824E02EF2BD0202E81E9CCCD68603005F508B03337BDE70B5C7B21B2B7997605CD02A00E5740167AB7ED9CA3ArEl2G" TargetMode="External"/><Relationship Id="rId50" Type="http://schemas.openxmlformats.org/officeDocument/2006/relationships/hyperlink" Target="consultantplus://offline/ref=D824E02EF2BD0202E81E9CCCD686030058598404347CDE70B5C7B21B2B7997605CD02A00E5740167AB7ED9CA3ArEl2G" TargetMode="External"/><Relationship Id="rId55" Type="http://schemas.openxmlformats.org/officeDocument/2006/relationships/hyperlink" Target="consultantplus://offline/ref=D824E02EF2BD0202E81E9CCCD68603005F508D06347ADE70B5C7B21B2B7997604ED0720CE57C1667A06B8F9B7CB5F6704F35AE2E2F07F1C4rFl1G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D824E02EF2BD0202E81E82C1C0EA5D055C5AD30C3174DD26EF98E9467C709D37099F2B4EA1711E67A260DBCF33B4AA341226AE2F2F05F8D8F17E2CrDl8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824E02EF2BD0202E81E9CCCD68603005F538C093379DE70B5C7B21B2B7997605CD02A00E5740167AB7ED9CA3ArEl2G" TargetMode="External"/><Relationship Id="rId20" Type="http://schemas.openxmlformats.org/officeDocument/2006/relationships/hyperlink" Target="consultantplus://offline/ref=D824E02EF2BD0202E81E9CCCD68603005F538C093379DE70B5C7B21B2B7997605CD02A00E5740167AB7ED9CA3ArEl2G" TargetMode="External"/><Relationship Id="rId29" Type="http://schemas.openxmlformats.org/officeDocument/2006/relationships/hyperlink" Target="consultantplus://offline/ref=D824E02EF2BD0202E81E9CCCD68603005F538D053D75DE70B5C7B21B2B7997604ED0720AE67C1433F3248EC738E8E5704E35AC2733r0l7G" TargetMode="External"/><Relationship Id="rId41" Type="http://schemas.openxmlformats.org/officeDocument/2006/relationships/hyperlink" Target="consultantplus://offline/ref=D824E02EF2BD0202E81E9CCCD68603005F538D053D75DE70B5C7B21B2B7997604ED0720CE57C1C63A76B8F9B7CB5F6704F35AE2E2F07F1C4rFl1G" TargetMode="External"/><Relationship Id="rId54" Type="http://schemas.openxmlformats.org/officeDocument/2006/relationships/hyperlink" Target="consultantplus://offline/ref=D824E02EF2BD0202E81E9CCCD6860300585889003079DE70B5C7B21B2B7997605CD02A00E5740167AB7ED9CA3ArEl2G" TargetMode="External"/><Relationship Id="rId62" Type="http://schemas.openxmlformats.org/officeDocument/2006/relationships/hyperlink" Target="consultantplus://offline/ref=D824E02EF2BD0202E81E9CCCD68603005F508D06347ADE70B5C7B21B2B7997604ED0720CE57C1667A06B8F9B7CB5F6704F35AE2E2F07F1C4rFl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824E02EF2BD0202E81E82C1C0EA5D055C5AD30C3075D226ED98E9467C709D37099F2B4EA1711E67A260DBCF33B4AA341226AE2F2F05F8D8F17E2CrDl8G" TargetMode="External"/><Relationship Id="rId11" Type="http://schemas.openxmlformats.org/officeDocument/2006/relationships/hyperlink" Target="consultantplus://offline/ref=D824E02EF2BD0202E81E82C1C0EA5D055C5AD30C357DD322E894B44C742991350E907459A6381266A260DBCA3DEBAF21037EA327391BF1CFED7C2ED8r0l5G" TargetMode="External"/><Relationship Id="rId24" Type="http://schemas.openxmlformats.org/officeDocument/2006/relationships/hyperlink" Target="consultantplus://offline/ref=D824E02EF2BD0202E81E9CCCD68603005F538D053D75DE70B5C7B21B2B7997604ED0720CE57C1C63A76B8F9B7CB5F6704F35AE2E2F07F1C4rFl1G" TargetMode="External"/><Relationship Id="rId32" Type="http://schemas.openxmlformats.org/officeDocument/2006/relationships/hyperlink" Target="consultantplus://offline/ref=D824E02EF2BD0202E81E9CCCD68603005F538D053D75DE70B5C7B21B2B7997604ED0720AE67C1433F3248EC738E8E5704E35AC2733r0l7G" TargetMode="External"/><Relationship Id="rId37" Type="http://schemas.openxmlformats.org/officeDocument/2006/relationships/hyperlink" Target="consultantplus://offline/ref=D824E02EF2BD0202E81E9CCCD68603005F538D053D75DE70B5C7B21B2B7997604ED0720BEC7E1433F3248EC738E8E5704E35AC2733r0l7G" TargetMode="External"/><Relationship Id="rId40" Type="http://schemas.openxmlformats.org/officeDocument/2006/relationships/hyperlink" Target="consultantplus://offline/ref=D824E02EF2BD0202E81E9CCCD68603005F538D053D75DE70B5C7B21B2B7997604ED0720AE67C1433F3248EC738E8E5704E35AC2733r0l7G" TargetMode="External"/><Relationship Id="rId45" Type="http://schemas.openxmlformats.org/officeDocument/2006/relationships/hyperlink" Target="consultantplus://offline/ref=D824E02EF2BD0202E81E9CCCD68603005F538D053D75DE70B5C7B21B2B7997604ED0720BE4781433F3248EC738E8E5704E35AC2733r0l7G" TargetMode="External"/><Relationship Id="rId53" Type="http://schemas.openxmlformats.org/officeDocument/2006/relationships/hyperlink" Target="consultantplus://offline/ref=D824E02EF2BD0202E81E9CCCD68603005F508D06347ADE70B5C7B21B2B7997604ED0720CE57C1667A06B8F9B7CB5F6704F35AE2E2F07F1C4rFl1G" TargetMode="External"/><Relationship Id="rId58" Type="http://schemas.openxmlformats.org/officeDocument/2006/relationships/hyperlink" Target="consultantplus://offline/ref=D824E02EF2BD0202E81E9CCCD68603005F508D06347ADE70B5C7B21B2B7997604ED0720CE57C1667A06B8F9B7CB5F6704F35AE2E2F07F1C4rFl1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824E02EF2BD0202E81E82C1C0EA5D055C5AD30C357DD42FE994B44C742991350E907459B4384A6AA268C5CA31FEF97045r2l9G" TargetMode="External"/><Relationship Id="rId23" Type="http://schemas.openxmlformats.org/officeDocument/2006/relationships/hyperlink" Target="consultantplus://offline/ref=D824E02EF2BD0202E81E9CCCD68603005F538D053D75DE70B5C7B21B2B7997604ED0720FE6751433F3248EC738E8E5704E35AC2733r0l7G" TargetMode="External"/><Relationship Id="rId28" Type="http://schemas.openxmlformats.org/officeDocument/2006/relationships/hyperlink" Target="consultantplus://offline/ref=D824E02EF2BD0202E81E9CCCD68603005F538D053D75DE70B5C7B21B2B7997604ED0720BEC7E1433F3248EC738E8E5704E35AC2733r0l7G" TargetMode="External"/><Relationship Id="rId36" Type="http://schemas.openxmlformats.org/officeDocument/2006/relationships/hyperlink" Target="consultantplus://offline/ref=D824E02EF2BD0202E81E9CCCD68603005F538D053D75DE70B5C7B21B2B7997604ED0720CE57C1D6FA26B8F9B7CB5F6704F35AE2E2F07F1C4rFl1G" TargetMode="External"/><Relationship Id="rId49" Type="http://schemas.openxmlformats.org/officeDocument/2006/relationships/hyperlink" Target="consultantplus://offline/ref=D824E02EF2BD0202E81E9CCCD6860300585788083C7BDE70B5C7B21B2B7997604ED0720CE57C1F67AB6B8F9B7CB5F6704F35AE2E2F07F1C4rFl1G" TargetMode="External"/><Relationship Id="rId57" Type="http://schemas.openxmlformats.org/officeDocument/2006/relationships/hyperlink" Target="consultantplus://offline/ref=D824E02EF2BD0202E81E9CCCD68603005F508D06347ADE70B5C7B21B2B7997604ED0720CE57C1667A06B8F9B7CB5F6704F35AE2E2F07F1C4rFl1G" TargetMode="External"/><Relationship Id="rId61" Type="http://schemas.openxmlformats.org/officeDocument/2006/relationships/hyperlink" Target="consultantplus://offline/ref=D824E02EF2BD0202E81E9CCCD68603005F508D06347ADE70B5C7B21B2B7997604ED0720CE57C1667A06B8F9B7CB5F6704F35AE2E2F07F1C4rFl1G" TargetMode="External"/><Relationship Id="rId10" Type="http://schemas.openxmlformats.org/officeDocument/2006/relationships/hyperlink" Target="consultantplus://offline/ref=D824E02EF2BD0202E81E82C1C0EA5D055C5AD30C357CD224ED96B44C742991350E907459A6381266A260DBCA3DEBAF21037EA327391BF1CFED7C2ED8r0l5G" TargetMode="External"/><Relationship Id="rId19" Type="http://schemas.openxmlformats.org/officeDocument/2006/relationships/hyperlink" Target="consultantplus://offline/ref=D824E02EF2BD0202E81E9CCCD68603005F538D053D75DE70B5C7B21B2B7997604ED0720BEC7E1433F3248EC738E8E5704E35AC2733r0l7G" TargetMode="External"/><Relationship Id="rId31" Type="http://schemas.openxmlformats.org/officeDocument/2006/relationships/hyperlink" Target="consultantplus://offline/ref=D824E02EF2BD0202E81E9CCCD68603005F538D053D75DE70B5C7B21B2B7997604ED0720BEC7E1433F3248EC738E8E5704E35AC2733r0l7G" TargetMode="External"/><Relationship Id="rId44" Type="http://schemas.openxmlformats.org/officeDocument/2006/relationships/hyperlink" Target="consultantplus://offline/ref=D824E02EF2BD0202E81E9CCCD68603005F538D053D75DE70B5C7B21B2B7997604ED0720BE5781433F3248EC738E8E5704E35AC2733r0l7G" TargetMode="External"/><Relationship Id="rId52" Type="http://schemas.openxmlformats.org/officeDocument/2006/relationships/hyperlink" Target="consultantplus://offline/ref=D824E02EF2BD0202E81E9CCCD68603005F508D06347ADE70B5C7B21B2B7997604ED0720CE57C1667A06B8F9B7CB5F6704F35AE2E2F07F1C4rFl1G" TargetMode="External"/><Relationship Id="rId60" Type="http://schemas.openxmlformats.org/officeDocument/2006/relationships/hyperlink" Target="consultantplus://offline/ref=D824E02EF2BD0202E81E9CCCD68603005F538C093378DE70B5C7B21B2B7997605CD02A00E5740167AB7ED9CA3ArEl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24E02EF2BD0202E81E82C1C0EA5D055C5AD30C357CD520EB97B44C742991350E907459A6381266A260DBCA3DEBAF21037EA327391BF1CFED7C2ED8r0l5G" TargetMode="External"/><Relationship Id="rId14" Type="http://schemas.openxmlformats.org/officeDocument/2006/relationships/hyperlink" Target="consultantplus://offline/ref=D824E02EF2BD0202E81E9CCCD68603005F538D053D75DE70B5C7B21B2B7997605CD02A00E5740167AB7ED9CA3ArEl2G" TargetMode="External"/><Relationship Id="rId22" Type="http://schemas.openxmlformats.org/officeDocument/2006/relationships/hyperlink" Target="consultantplus://offline/ref=D824E02EF2BD0202E81E9CCCD68603005F538D053D75DE70B5C7B21B2B7997604ED0720CE57C1D6FA26B8F9B7CB5F6704F35AE2E2F07F1C4rFl1G" TargetMode="External"/><Relationship Id="rId27" Type="http://schemas.openxmlformats.org/officeDocument/2006/relationships/hyperlink" Target="consultantplus://offline/ref=D824E02EF2BD0202E81E9CCCD68603005F538D053D75DE70B5C7B21B2B7997604ED0720CE57C1D6FA26B8F9B7CB5F6704F35AE2E2F07F1C4rFl1G" TargetMode="External"/><Relationship Id="rId30" Type="http://schemas.openxmlformats.org/officeDocument/2006/relationships/hyperlink" Target="consultantplus://offline/ref=D824E02EF2BD0202E81E9CCCD68603005F538D053D75DE70B5C7B21B2B7997604ED0720CE57C1C63A76B8F9B7CB5F6704F35AE2E2F07F1C4rFl1G" TargetMode="External"/><Relationship Id="rId35" Type="http://schemas.openxmlformats.org/officeDocument/2006/relationships/hyperlink" Target="consultantplus://offline/ref=D824E02EF2BD0202E81E9CCCD68603005F538D053D75DE70B5C7B21B2B7997604ED07209E77D1433F3248EC738E8E5704E35AC2733r0l7G" TargetMode="External"/><Relationship Id="rId43" Type="http://schemas.openxmlformats.org/officeDocument/2006/relationships/hyperlink" Target="consultantplus://offline/ref=D824E02EF2BD0202E81E9CCCD68603005F538D053D75DE70B5C7B21B2B7997604ED0720BE2741433F3248EC738E8E5704E35AC2733r0l7G" TargetMode="External"/><Relationship Id="rId48" Type="http://schemas.openxmlformats.org/officeDocument/2006/relationships/hyperlink" Target="consultantplus://offline/ref=D824E02EF2BD0202E81E9CCCD6860300585788083C7BDE70B5C7B21B2B7997604ED0720CE57C1F67AB6B8F9B7CB5F6704F35AE2E2F07F1C4rFl1G" TargetMode="External"/><Relationship Id="rId56" Type="http://schemas.openxmlformats.org/officeDocument/2006/relationships/hyperlink" Target="consultantplus://offline/ref=D824E02EF2BD0202E81E9CCCD68603005F508D06347ADE70B5C7B21B2B7997604ED0720CE57C1667A06B8F9B7CB5F6704F35AE2E2F07F1C4rFl1G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D824E02EF2BD0202E81E82C1C0EA5D055C5AD30C3C7BD027E898E9467C709D37099F2B4EA1711E67A260DBCF33B4AA341226AE2F2F05F8D8F17E2CrDl8G" TargetMode="External"/><Relationship Id="rId51" Type="http://schemas.openxmlformats.org/officeDocument/2006/relationships/hyperlink" Target="consultantplus://offline/ref=D824E02EF2BD0202E81E9CCCD68603005F508D06347ADE70B5C7B21B2B7997604ED0720CE57C1667A06B8F9B7CB5F6704F35AE2E2F07F1C4rFl1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824E02EF2BD0202E81E82C1C0EA5D055C5AD30C3675D722E898E9467C709D37099F2B5CA1291267AA7EDBC326E2FB72r4l5G" TargetMode="External"/><Relationship Id="rId17" Type="http://schemas.openxmlformats.org/officeDocument/2006/relationships/hyperlink" Target="consultantplus://offline/ref=D824E02EF2BD0202E81E9CCCD68603005F538C093378DE70B5C7B21B2B7997605CD02A00E5740167AB7ED9CA3ArEl2G" TargetMode="External"/><Relationship Id="rId25" Type="http://schemas.openxmlformats.org/officeDocument/2006/relationships/hyperlink" Target="consultantplus://offline/ref=D824E02EF2BD0202E81E9CCCD68603005F538D053D75DE70B5C7B21B2B7997604ED0720BEC7E1433F3248EC738E8E5704E35AC2733r0l7G" TargetMode="External"/><Relationship Id="rId33" Type="http://schemas.openxmlformats.org/officeDocument/2006/relationships/hyperlink" Target="consultantplus://offline/ref=D824E02EF2BD0202E81E9CCCD68603005F538D053D75DE70B5C7B21B2B7997604ED0720BEC7E1433F3248EC738E8E5704E35AC2733r0l7G" TargetMode="External"/><Relationship Id="rId38" Type="http://schemas.openxmlformats.org/officeDocument/2006/relationships/hyperlink" Target="consultantplus://offline/ref=D824E02EF2BD0202E81E9CCCD68603005F538D053D75DE70B5C7B21B2B7997604ED0720AE67C1433F3248EC738E8E5704E35AC2733r0l7G" TargetMode="External"/><Relationship Id="rId46" Type="http://schemas.openxmlformats.org/officeDocument/2006/relationships/hyperlink" Target="consultantplus://offline/ref=D824E02EF2BD0202E81E9CCCD68603005F538D04347BDE70B5C7B21B2B7997605CD02A00E5740167AB7ED9CA3ArEl2G" TargetMode="External"/><Relationship Id="rId59" Type="http://schemas.openxmlformats.org/officeDocument/2006/relationships/hyperlink" Target="consultantplus://offline/ref=D824E02EF2BD0202E81E9CCCD68603005F538C093379DE70B5C7B21B2B7997605CD02A00E5740167AB7ED9CA3ArEl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13443</Words>
  <Characters>76628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Е.Ю.</dc:creator>
  <cp:lastModifiedBy>Зайцева Е.Ю.</cp:lastModifiedBy>
  <cp:revision>1</cp:revision>
  <dcterms:created xsi:type="dcterms:W3CDTF">2022-09-08T06:37:00Z</dcterms:created>
  <dcterms:modified xsi:type="dcterms:W3CDTF">2022-09-08T06:38:00Z</dcterms:modified>
</cp:coreProperties>
</file>