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927" w:rsidRPr="005212B0" w:rsidRDefault="00090927">
      <w:pPr>
        <w:pStyle w:val="ConsPlusTitle"/>
        <w:jc w:val="center"/>
        <w:outlineLvl w:val="0"/>
        <w:rPr>
          <w:sz w:val="24"/>
          <w:szCs w:val="24"/>
        </w:rPr>
      </w:pPr>
      <w:r w:rsidRPr="005212B0">
        <w:rPr>
          <w:sz w:val="24"/>
          <w:szCs w:val="24"/>
        </w:rPr>
        <w:t>ПРАВИТЕЛЬСТВО МУРМАНСКОЙ ОБЛАСТИ</w:t>
      </w:r>
    </w:p>
    <w:p w:rsidR="00090927" w:rsidRPr="005212B0" w:rsidRDefault="00090927">
      <w:pPr>
        <w:pStyle w:val="ConsPlusTitle"/>
        <w:jc w:val="center"/>
        <w:rPr>
          <w:sz w:val="24"/>
          <w:szCs w:val="24"/>
        </w:rPr>
      </w:pPr>
    </w:p>
    <w:p w:rsidR="00090927" w:rsidRPr="005212B0" w:rsidRDefault="00090927">
      <w:pPr>
        <w:pStyle w:val="ConsPlusTitle"/>
        <w:jc w:val="center"/>
        <w:rPr>
          <w:sz w:val="24"/>
          <w:szCs w:val="24"/>
        </w:rPr>
      </w:pPr>
      <w:r w:rsidRPr="005212B0">
        <w:rPr>
          <w:sz w:val="24"/>
          <w:szCs w:val="24"/>
        </w:rPr>
        <w:t>ПОСТАНОВЛЕНИЕ</w:t>
      </w:r>
    </w:p>
    <w:p w:rsidR="00090927" w:rsidRPr="005212B0" w:rsidRDefault="00090927">
      <w:pPr>
        <w:pStyle w:val="ConsPlusTitle"/>
        <w:jc w:val="center"/>
        <w:rPr>
          <w:sz w:val="24"/>
          <w:szCs w:val="24"/>
        </w:rPr>
      </w:pPr>
      <w:r w:rsidRPr="005212B0">
        <w:rPr>
          <w:sz w:val="24"/>
          <w:szCs w:val="24"/>
        </w:rPr>
        <w:t>от 19 мая 2015 г. N 185-ПП</w:t>
      </w:r>
    </w:p>
    <w:p w:rsidR="00090927" w:rsidRPr="005212B0" w:rsidRDefault="00090927">
      <w:pPr>
        <w:pStyle w:val="ConsPlusTitle"/>
        <w:jc w:val="center"/>
        <w:rPr>
          <w:sz w:val="24"/>
          <w:szCs w:val="24"/>
        </w:rPr>
      </w:pPr>
    </w:p>
    <w:p w:rsidR="00090927" w:rsidRPr="005212B0" w:rsidRDefault="00090927">
      <w:pPr>
        <w:pStyle w:val="ConsPlusTitle"/>
        <w:jc w:val="center"/>
        <w:rPr>
          <w:sz w:val="24"/>
          <w:szCs w:val="24"/>
        </w:rPr>
      </w:pPr>
      <w:r w:rsidRPr="005212B0">
        <w:rPr>
          <w:sz w:val="24"/>
          <w:szCs w:val="24"/>
        </w:rPr>
        <w:t>О ГОСУДАРСТВЕННОЙ ПОДДЕРЖКЕ ОРГАНИЗАЦИЙ И ИНДИВИДУАЛЬНЫХ</w:t>
      </w:r>
    </w:p>
    <w:p w:rsidR="00090927" w:rsidRPr="005212B0" w:rsidRDefault="00090927">
      <w:pPr>
        <w:pStyle w:val="ConsPlusTitle"/>
        <w:jc w:val="center"/>
        <w:rPr>
          <w:sz w:val="24"/>
          <w:szCs w:val="24"/>
        </w:rPr>
      </w:pPr>
      <w:r w:rsidRPr="005212B0">
        <w:rPr>
          <w:sz w:val="24"/>
          <w:szCs w:val="24"/>
        </w:rPr>
        <w:t>ПРЕДПРИНИМАТЕЛЕЙ, ОСУЩЕСТВЛЯЮЩИХ ПЕРЕРАБОТКУ ВОДНЫХ</w:t>
      </w:r>
    </w:p>
    <w:p w:rsidR="00090927" w:rsidRPr="005212B0" w:rsidRDefault="00090927">
      <w:pPr>
        <w:pStyle w:val="ConsPlusTitle"/>
        <w:jc w:val="center"/>
        <w:rPr>
          <w:sz w:val="24"/>
          <w:szCs w:val="24"/>
        </w:rPr>
      </w:pPr>
      <w:r w:rsidRPr="005212B0">
        <w:rPr>
          <w:sz w:val="24"/>
          <w:szCs w:val="24"/>
        </w:rPr>
        <w:t>БИОРЕСУРСОВ НА ТЕРРИТОРИИ МУРМАНСКОЙ ОБЛАСТИ</w:t>
      </w:r>
    </w:p>
    <w:p w:rsidR="00090927" w:rsidRDefault="00090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0927">
        <w:trPr>
          <w:jc w:val="center"/>
        </w:trPr>
        <w:tc>
          <w:tcPr>
            <w:tcW w:w="9294" w:type="dxa"/>
            <w:tcBorders>
              <w:top w:val="nil"/>
              <w:left w:val="single" w:sz="24" w:space="0" w:color="CED3F1"/>
              <w:bottom w:val="nil"/>
              <w:right w:val="single" w:sz="24" w:space="0" w:color="F4F3F8"/>
            </w:tcBorders>
            <w:shd w:val="clear" w:color="auto" w:fill="F4F3F8"/>
          </w:tcPr>
          <w:p w:rsidR="00090927" w:rsidRDefault="00090927">
            <w:pPr>
              <w:pStyle w:val="ConsPlusNormal"/>
              <w:jc w:val="center"/>
            </w:pPr>
            <w:r>
              <w:rPr>
                <w:color w:val="392C69"/>
              </w:rPr>
              <w:t>Список изменяющих документов</w:t>
            </w:r>
          </w:p>
          <w:p w:rsidR="00090927" w:rsidRDefault="00090927">
            <w:pPr>
              <w:pStyle w:val="ConsPlusNormal"/>
              <w:jc w:val="center"/>
            </w:pPr>
            <w:r>
              <w:rPr>
                <w:color w:val="392C69"/>
              </w:rPr>
              <w:t>(в ред. постановлений Правительства Мурманской области</w:t>
            </w:r>
          </w:p>
          <w:p w:rsidR="00090927" w:rsidRDefault="00090927">
            <w:pPr>
              <w:pStyle w:val="ConsPlusNormal"/>
              <w:jc w:val="center"/>
            </w:pPr>
            <w:r>
              <w:rPr>
                <w:color w:val="392C69"/>
              </w:rPr>
              <w:t xml:space="preserve">от 14.06.2016 </w:t>
            </w:r>
            <w:hyperlink r:id="rId4" w:history="1">
              <w:r>
                <w:rPr>
                  <w:color w:val="0000FF"/>
                </w:rPr>
                <w:t>N 291-ПП</w:t>
              </w:r>
            </w:hyperlink>
            <w:r>
              <w:rPr>
                <w:color w:val="392C69"/>
              </w:rPr>
              <w:t xml:space="preserve">, от 15.05.2017 </w:t>
            </w:r>
            <w:hyperlink r:id="rId5" w:history="1">
              <w:r>
                <w:rPr>
                  <w:color w:val="0000FF"/>
                </w:rPr>
                <w:t>N 245-ПП</w:t>
              </w:r>
            </w:hyperlink>
            <w:r>
              <w:rPr>
                <w:color w:val="392C69"/>
              </w:rPr>
              <w:t xml:space="preserve">, от 21.09.2017 </w:t>
            </w:r>
            <w:hyperlink r:id="rId6" w:history="1">
              <w:r>
                <w:rPr>
                  <w:color w:val="0000FF"/>
                </w:rPr>
                <w:t>N 452-ПП</w:t>
              </w:r>
            </w:hyperlink>
            <w:r>
              <w:rPr>
                <w:color w:val="392C69"/>
              </w:rPr>
              <w:t>,</w:t>
            </w:r>
          </w:p>
          <w:p w:rsidR="00090927" w:rsidRDefault="00090927">
            <w:pPr>
              <w:pStyle w:val="ConsPlusNormal"/>
              <w:jc w:val="center"/>
            </w:pPr>
            <w:r>
              <w:rPr>
                <w:color w:val="392C69"/>
              </w:rPr>
              <w:t xml:space="preserve">от 08.12.2017 </w:t>
            </w:r>
            <w:hyperlink r:id="rId7" w:history="1">
              <w:r>
                <w:rPr>
                  <w:color w:val="0000FF"/>
                </w:rPr>
                <w:t>N 589-ПП</w:t>
              </w:r>
            </w:hyperlink>
            <w:r>
              <w:rPr>
                <w:color w:val="392C69"/>
              </w:rPr>
              <w:t xml:space="preserve">, от 24.10.2018 </w:t>
            </w:r>
            <w:hyperlink r:id="rId8" w:history="1">
              <w:r>
                <w:rPr>
                  <w:color w:val="0000FF"/>
                </w:rPr>
                <w:t>N 479-ПП</w:t>
              </w:r>
            </w:hyperlink>
            <w:r w:rsidR="005212B0">
              <w:rPr>
                <w:color w:val="0000FF"/>
              </w:rPr>
              <w:t>, от 11.08.2020 № 572-ПП</w:t>
            </w:r>
            <w:r>
              <w:rPr>
                <w:color w:val="392C69"/>
              </w:rPr>
              <w:t>)</w:t>
            </w:r>
          </w:p>
        </w:tc>
      </w:tr>
    </w:tbl>
    <w:p w:rsidR="00090927" w:rsidRDefault="00090927">
      <w:pPr>
        <w:pStyle w:val="ConsPlusNormal"/>
        <w:jc w:val="both"/>
      </w:pPr>
    </w:p>
    <w:p w:rsidR="00090927" w:rsidRDefault="00090927">
      <w:pPr>
        <w:pStyle w:val="ConsPlusNormal"/>
        <w:ind w:firstLine="540"/>
        <w:jc w:val="both"/>
      </w:pPr>
      <w:r>
        <w:t xml:space="preserve">В соответствии со </w:t>
      </w:r>
      <w:hyperlink r:id="rId9" w:history="1">
        <w:r>
          <w:rPr>
            <w:color w:val="0000FF"/>
          </w:rPr>
          <w:t>статьей 78</w:t>
        </w:r>
      </w:hyperlink>
      <w:r>
        <w:t xml:space="preserve"> Бюджетного кодекса Российской Федерации</w:t>
      </w:r>
      <w:r w:rsidR="005212B0">
        <w:t xml:space="preserve"> </w:t>
      </w:r>
      <w:r>
        <w:t>Правительство Мурманской области постановляет:</w:t>
      </w:r>
    </w:p>
    <w:p w:rsidR="00090927" w:rsidRDefault="00090927">
      <w:pPr>
        <w:pStyle w:val="ConsPlusNormal"/>
        <w:spacing w:before="280"/>
        <w:ind w:firstLine="540"/>
        <w:jc w:val="both"/>
      </w:pPr>
      <w:r>
        <w:t xml:space="preserve">1. Утвердить прилагаемые </w:t>
      </w:r>
      <w:hyperlink w:anchor="P32" w:history="1">
        <w:r>
          <w:rPr>
            <w:color w:val="0000FF"/>
          </w:rPr>
          <w:t>Правила</w:t>
        </w:r>
      </w:hyperlink>
      <w:r>
        <w:t xml:space="preserve"> предоставления организациям и индивидуальным предпринимателям, осуществляющим на территории Мурманской области переработку водных биоресурсов или создание береговых производственных мощностей по переработке водных биоресурсов, субсидий на возмещение части затрат на уплату процентов по кредитам, полученным в российских кредитных организациях.</w:t>
      </w:r>
    </w:p>
    <w:p w:rsidR="00090927" w:rsidRDefault="00090927">
      <w:pPr>
        <w:pStyle w:val="ConsPlusNormal"/>
        <w:spacing w:before="280"/>
        <w:ind w:firstLine="540"/>
        <w:jc w:val="both"/>
      </w:pPr>
      <w:r>
        <w:t xml:space="preserve">2. Признать утратившим силу </w:t>
      </w:r>
      <w:hyperlink r:id="rId10" w:history="1">
        <w:r>
          <w:rPr>
            <w:color w:val="0000FF"/>
          </w:rPr>
          <w:t>постановление</w:t>
        </w:r>
      </w:hyperlink>
      <w:r>
        <w:t xml:space="preserve"> Правительства Мурманской области от 14.02.2014 N 65-ПП/2 "О государственной поддержке организаций и индивидуальных предпринимателей, осуществляющих переработку водных биоресурсов на территории Мурманской области".</w:t>
      </w:r>
    </w:p>
    <w:p w:rsidR="00090927" w:rsidRDefault="00090927">
      <w:pPr>
        <w:pStyle w:val="ConsPlusNormal"/>
        <w:jc w:val="both"/>
      </w:pPr>
    </w:p>
    <w:p w:rsidR="00090927" w:rsidRDefault="00090927">
      <w:pPr>
        <w:pStyle w:val="ConsPlusNormal"/>
        <w:jc w:val="right"/>
      </w:pPr>
      <w:r>
        <w:t>Губернатор</w:t>
      </w:r>
    </w:p>
    <w:p w:rsidR="00090927" w:rsidRDefault="00090927">
      <w:pPr>
        <w:pStyle w:val="ConsPlusNormal"/>
        <w:jc w:val="right"/>
      </w:pPr>
      <w:r>
        <w:t>Мурманской области</w:t>
      </w:r>
    </w:p>
    <w:p w:rsidR="00090927" w:rsidRDefault="00090927">
      <w:pPr>
        <w:pStyle w:val="ConsPlusNormal"/>
        <w:jc w:val="right"/>
      </w:pPr>
      <w:r>
        <w:t>М.В.КОВТУН</w:t>
      </w: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5212B0" w:rsidRDefault="005212B0">
      <w:pPr>
        <w:rPr>
          <w:rFonts w:eastAsia="Times New Roman"/>
          <w:szCs w:val="20"/>
          <w:lang w:eastAsia="ru-RU"/>
        </w:rPr>
      </w:pPr>
      <w:r>
        <w:br w:type="page"/>
      </w:r>
    </w:p>
    <w:p w:rsidR="00090927" w:rsidRDefault="00090927">
      <w:pPr>
        <w:pStyle w:val="ConsPlusNormal"/>
        <w:jc w:val="both"/>
      </w:pPr>
    </w:p>
    <w:p w:rsidR="00090927" w:rsidRDefault="00090927">
      <w:pPr>
        <w:pStyle w:val="ConsPlusNormal"/>
        <w:jc w:val="both"/>
      </w:pPr>
    </w:p>
    <w:p w:rsidR="00090927" w:rsidRDefault="00090927">
      <w:pPr>
        <w:pStyle w:val="ConsPlusNormal"/>
        <w:jc w:val="right"/>
        <w:outlineLvl w:val="0"/>
      </w:pPr>
      <w:r>
        <w:t>Утверждены</w:t>
      </w:r>
    </w:p>
    <w:p w:rsidR="00090927" w:rsidRDefault="00090927">
      <w:pPr>
        <w:pStyle w:val="ConsPlusNormal"/>
        <w:jc w:val="right"/>
      </w:pPr>
      <w:r>
        <w:t>постановлением</w:t>
      </w:r>
    </w:p>
    <w:p w:rsidR="00090927" w:rsidRDefault="00090927">
      <w:pPr>
        <w:pStyle w:val="ConsPlusNormal"/>
        <w:jc w:val="right"/>
      </w:pPr>
      <w:r>
        <w:t>Правительства Мурманской области</w:t>
      </w:r>
    </w:p>
    <w:p w:rsidR="00090927" w:rsidRDefault="00090927">
      <w:pPr>
        <w:pStyle w:val="ConsPlusNormal"/>
        <w:jc w:val="right"/>
      </w:pPr>
      <w:r>
        <w:t>от 19 мая 2015 г. N 185-ПП</w:t>
      </w:r>
    </w:p>
    <w:p w:rsidR="00090927" w:rsidRDefault="00090927">
      <w:pPr>
        <w:pStyle w:val="ConsPlusNormal"/>
        <w:jc w:val="both"/>
      </w:pPr>
    </w:p>
    <w:p w:rsidR="00090927" w:rsidRPr="005212B0" w:rsidRDefault="00090927">
      <w:pPr>
        <w:pStyle w:val="ConsPlusTitle"/>
        <w:jc w:val="center"/>
        <w:rPr>
          <w:sz w:val="24"/>
          <w:szCs w:val="24"/>
        </w:rPr>
      </w:pPr>
      <w:bookmarkStart w:id="0" w:name="P32"/>
      <w:bookmarkEnd w:id="0"/>
      <w:r w:rsidRPr="005212B0">
        <w:rPr>
          <w:sz w:val="24"/>
          <w:szCs w:val="24"/>
        </w:rPr>
        <w:t>ПРАВИЛА</w:t>
      </w:r>
    </w:p>
    <w:p w:rsidR="00090927" w:rsidRPr="005212B0" w:rsidRDefault="00090927">
      <w:pPr>
        <w:pStyle w:val="ConsPlusTitle"/>
        <w:jc w:val="center"/>
        <w:rPr>
          <w:sz w:val="24"/>
          <w:szCs w:val="24"/>
        </w:rPr>
      </w:pPr>
      <w:r w:rsidRPr="005212B0">
        <w:rPr>
          <w:sz w:val="24"/>
          <w:szCs w:val="24"/>
        </w:rPr>
        <w:t>ПРЕДОСТАВЛЕНИЯ ОРГАНИЗАЦИЯМ И ИНДИВИДУАЛЬНЫМ</w:t>
      </w:r>
    </w:p>
    <w:p w:rsidR="00090927" w:rsidRPr="005212B0" w:rsidRDefault="00090927">
      <w:pPr>
        <w:pStyle w:val="ConsPlusTitle"/>
        <w:jc w:val="center"/>
        <w:rPr>
          <w:sz w:val="24"/>
          <w:szCs w:val="24"/>
        </w:rPr>
      </w:pPr>
      <w:r w:rsidRPr="005212B0">
        <w:rPr>
          <w:sz w:val="24"/>
          <w:szCs w:val="24"/>
        </w:rPr>
        <w:t>ПРЕДПРИНИМАТЕЛЯМ, ОСУЩЕСТВЛЯЮЩИМ НА ТЕРРИТОРИИ</w:t>
      </w:r>
    </w:p>
    <w:p w:rsidR="00090927" w:rsidRPr="005212B0" w:rsidRDefault="00090927">
      <w:pPr>
        <w:pStyle w:val="ConsPlusTitle"/>
        <w:jc w:val="center"/>
        <w:rPr>
          <w:sz w:val="24"/>
          <w:szCs w:val="24"/>
        </w:rPr>
      </w:pPr>
      <w:r w:rsidRPr="005212B0">
        <w:rPr>
          <w:sz w:val="24"/>
          <w:szCs w:val="24"/>
        </w:rPr>
        <w:t>МУРМАНСКОЙ ОБЛАСТИ ПЕРЕРАБОТКУ ВОДНЫХ БИОРЕСУРСОВ</w:t>
      </w:r>
    </w:p>
    <w:p w:rsidR="00090927" w:rsidRPr="005212B0" w:rsidRDefault="00090927">
      <w:pPr>
        <w:pStyle w:val="ConsPlusTitle"/>
        <w:jc w:val="center"/>
        <w:rPr>
          <w:sz w:val="24"/>
          <w:szCs w:val="24"/>
        </w:rPr>
      </w:pPr>
      <w:r w:rsidRPr="005212B0">
        <w:rPr>
          <w:sz w:val="24"/>
          <w:szCs w:val="24"/>
        </w:rPr>
        <w:t>ИЛИ СОЗДАНИЕ БЕРЕГОВЫХ ПРОИЗВОДСТВЕННЫХ МОЩНОСТЕЙ</w:t>
      </w:r>
    </w:p>
    <w:p w:rsidR="00090927" w:rsidRPr="005212B0" w:rsidRDefault="00090927">
      <w:pPr>
        <w:pStyle w:val="ConsPlusTitle"/>
        <w:jc w:val="center"/>
        <w:rPr>
          <w:sz w:val="24"/>
          <w:szCs w:val="24"/>
        </w:rPr>
      </w:pPr>
      <w:r w:rsidRPr="005212B0">
        <w:rPr>
          <w:sz w:val="24"/>
          <w:szCs w:val="24"/>
        </w:rPr>
        <w:t>ПО ПЕРЕРАБОТКЕ ВОДНЫХ БИОРЕСУРСОВ, СУБСИДИЙ НА ВОЗМЕЩЕНИЕ</w:t>
      </w:r>
    </w:p>
    <w:p w:rsidR="00090927" w:rsidRPr="005212B0" w:rsidRDefault="00090927">
      <w:pPr>
        <w:pStyle w:val="ConsPlusTitle"/>
        <w:jc w:val="center"/>
        <w:rPr>
          <w:sz w:val="24"/>
          <w:szCs w:val="24"/>
        </w:rPr>
      </w:pPr>
      <w:r w:rsidRPr="005212B0">
        <w:rPr>
          <w:sz w:val="24"/>
          <w:szCs w:val="24"/>
        </w:rPr>
        <w:t>ЧАСТИ ЗАТРАТ НА УПЛАТУ ПРОЦЕНТОВ ПО КРЕДИТАМ,</w:t>
      </w:r>
    </w:p>
    <w:p w:rsidR="00090927" w:rsidRPr="005212B0" w:rsidRDefault="00090927">
      <w:pPr>
        <w:pStyle w:val="ConsPlusTitle"/>
        <w:jc w:val="center"/>
        <w:rPr>
          <w:sz w:val="24"/>
          <w:szCs w:val="24"/>
        </w:rPr>
      </w:pPr>
      <w:r w:rsidRPr="005212B0">
        <w:rPr>
          <w:sz w:val="24"/>
          <w:szCs w:val="24"/>
        </w:rPr>
        <w:t>ПОЛУЧЕННЫМ В РОССИЙСКИХ КРЕДИТНЫХ ОРГАНИЗАЦИЯХ</w:t>
      </w:r>
    </w:p>
    <w:p w:rsidR="00090927" w:rsidRDefault="00090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0927">
        <w:trPr>
          <w:jc w:val="center"/>
        </w:trPr>
        <w:tc>
          <w:tcPr>
            <w:tcW w:w="9294" w:type="dxa"/>
            <w:tcBorders>
              <w:top w:val="nil"/>
              <w:left w:val="single" w:sz="24" w:space="0" w:color="CED3F1"/>
              <w:bottom w:val="nil"/>
              <w:right w:val="single" w:sz="24" w:space="0" w:color="F4F3F8"/>
            </w:tcBorders>
            <w:shd w:val="clear" w:color="auto" w:fill="F4F3F8"/>
          </w:tcPr>
          <w:p w:rsidR="00090927" w:rsidRDefault="00090927">
            <w:pPr>
              <w:pStyle w:val="ConsPlusNormal"/>
              <w:jc w:val="center"/>
            </w:pPr>
            <w:r>
              <w:rPr>
                <w:color w:val="392C69"/>
              </w:rPr>
              <w:t>Список изменяющих документов</w:t>
            </w:r>
          </w:p>
          <w:p w:rsidR="00090927" w:rsidRDefault="00090927">
            <w:pPr>
              <w:pStyle w:val="ConsPlusNormal"/>
              <w:jc w:val="center"/>
            </w:pPr>
            <w:r>
              <w:rPr>
                <w:color w:val="392C69"/>
              </w:rPr>
              <w:t>(в ред. постановлений Правительства Мурманской области</w:t>
            </w:r>
          </w:p>
          <w:p w:rsidR="00090927" w:rsidRDefault="00090927">
            <w:pPr>
              <w:pStyle w:val="ConsPlusNormal"/>
              <w:jc w:val="center"/>
            </w:pPr>
            <w:r>
              <w:rPr>
                <w:color w:val="392C69"/>
              </w:rPr>
              <w:t xml:space="preserve">от 15.05.2017 </w:t>
            </w:r>
            <w:hyperlink r:id="rId11" w:history="1">
              <w:r>
                <w:rPr>
                  <w:color w:val="0000FF"/>
                </w:rPr>
                <w:t>N 245-ПП</w:t>
              </w:r>
            </w:hyperlink>
            <w:r>
              <w:rPr>
                <w:color w:val="392C69"/>
              </w:rPr>
              <w:t xml:space="preserve">, от 21.09.2017 </w:t>
            </w:r>
            <w:hyperlink r:id="rId12" w:history="1">
              <w:r>
                <w:rPr>
                  <w:color w:val="0000FF"/>
                </w:rPr>
                <w:t>N 452-ПП</w:t>
              </w:r>
            </w:hyperlink>
            <w:r>
              <w:rPr>
                <w:color w:val="392C69"/>
              </w:rPr>
              <w:t xml:space="preserve">, от 08.12.2017 </w:t>
            </w:r>
            <w:hyperlink r:id="rId13" w:history="1">
              <w:r>
                <w:rPr>
                  <w:color w:val="0000FF"/>
                </w:rPr>
                <w:t>N 589-ПП</w:t>
              </w:r>
            </w:hyperlink>
            <w:r>
              <w:rPr>
                <w:color w:val="392C69"/>
              </w:rPr>
              <w:t>,</w:t>
            </w:r>
          </w:p>
          <w:p w:rsidR="00090927" w:rsidRDefault="00090927">
            <w:pPr>
              <w:pStyle w:val="ConsPlusNormal"/>
              <w:jc w:val="center"/>
            </w:pPr>
            <w:r>
              <w:rPr>
                <w:color w:val="392C69"/>
              </w:rPr>
              <w:t xml:space="preserve">от 24.10.2018 </w:t>
            </w:r>
            <w:hyperlink r:id="rId14" w:history="1">
              <w:r>
                <w:rPr>
                  <w:color w:val="0000FF"/>
                </w:rPr>
                <w:t>N 479-ПП</w:t>
              </w:r>
            </w:hyperlink>
            <w:r w:rsidR="005212B0">
              <w:rPr>
                <w:color w:val="0000FF"/>
              </w:rPr>
              <w:t>, от 11.08.2020 № 572-ПП</w:t>
            </w:r>
            <w:r>
              <w:rPr>
                <w:color w:val="392C69"/>
              </w:rPr>
              <w:t>)</w:t>
            </w:r>
          </w:p>
        </w:tc>
      </w:tr>
    </w:tbl>
    <w:p w:rsidR="00090927" w:rsidRDefault="00090927">
      <w:pPr>
        <w:pStyle w:val="ConsPlusNormal"/>
        <w:jc w:val="both"/>
      </w:pPr>
    </w:p>
    <w:p w:rsidR="00090927" w:rsidRDefault="00090927">
      <w:pPr>
        <w:pStyle w:val="ConsPlusTitle"/>
        <w:jc w:val="center"/>
        <w:outlineLvl w:val="1"/>
      </w:pPr>
      <w:r>
        <w:t>1. Общие положения</w:t>
      </w:r>
    </w:p>
    <w:p w:rsidR="00090927" w:rsidRDefault="00090927">
      <w:pPr>
        <w:pStyle w:val="ConsPlusNormal"/>
        <w:jc w:val="both"/>
      </w:pPr>
    </w:p>
    <w:p w:rsidR="00090927" w:rsidRDefault="00090927">
      <w:pPr>
        <w:pStyle w:val="ConsPlusNormal"/>
        <w:ind w:firstLine="540"/>
        <w:jc w:val="both"/>
      </w:pPr>
      <w:r>
        <w:t>1.1. Настоящие Правила определяют порядок и условия предоставления субсидий из областного бюджета на возмещение части затрат на уплату процентов по кредитам, полученным в российских кредитных организациях на приобретение сырья и вспомогательных материалов, а также на создание береговых производственных объектов, позволяющих осуществлять переработку водных биоресурсов (далее соответственно - Правила, субсидии).</w:t>
      </w:r>
    </w:p>
    <w:p w:rsidR="00090927" w:rsidRDefault="00090927">
      <w:pPr>
        <w:pStyle w:val="ConsPlusNormal"/>
        <w:spacing w:before="280"/>
        <w:ind w:firstLine="540"/>
        <w:jc w:val="both"/>
      </w:pPr>
      <w:bookmarkStart w:id="1" w:name="P49"/>
      <w:bookmarkEnd w:id="1"/>
      <w:r>
        <w:t>1.2. Субсидия носит заявительный характер и предоставляется юридическим лицам и индивидуальным предпринимателям, зарегистрированным на территории Мурманской области:</w:t>
      </w:r>
    </w:p>
    <w:p w:rsidR="00090927" w:rsidRDefault="00090927">
      <w:pPr>
        <w:pStyle w:val="ConsPlusNormal"/>
        <w:spacing w:before="280"/>
        <w:ind w:firstLine="540"/>
        <w:jc w:val="both"/>
      </w:pPr>
      <w:r>
        <w:t>а) осуществляющим на территории Мурманской области переработку и консервирование рыбы, ракообразных и моллюсков в качестве основного вида экономической деятельности (далее - Заявители, Получатели субсидии);</w:t>
      </w:r>
    </w:p>
    <w:p w:rsidR="00090927" w:rsidRDefault="00090927">
      <w:pPr>
        <w:pStyle w:val="ConsPlusNormal"/>
        <w:spacing w:before="280"/>
        <w:ind w:firstLine="540"/>
        <w:jc w:val="both"/>
      </w:pPr>
      <w:r>
        <w:t>б) осуществляющим создание береговых производственных объектов по переработке водных биоресурсов в муниципальных образованиях Мурманской области, в которых осуществляется прибрежное рыболовство с использованием рыбопромысловых участков.</w:t>
      </w:r>
    </w:p>
    <w:p w:rsidR="00090927" w:rsidRDefault="00090927">
      <w:pPr>
        <w:pStyle w:val="ConsPlusNormal"/>
        <w:spacing w:before="280"/>
        <w:ind w:firstLine="540"/>
        <w:jc w:val="both"/>
      </w:pPr>
      <w:bookmarkStart w:id="2" w:name="P53"/>
      <w:bookmarkEnd w:id="2"/>
      <w:r>
        <w:t>1.3. Субсидия предоставляется Заявителям с целью компенсации части понесенных расходов по уплате процентов по кредитным договорам, в которых целевым использованием кредитных средств является:</w:t>
      </w:r>
    </w:p>
    <w:p w:rsidR="00090927" w:rsidRDefault="00090927">
      <w:pPr>
        <w:pStyle w:val="ConsPlusNormal"/>
        <w:spacing w:before="280"/>
        <w:ind w:firstLine="540"/>
        <w:jc w:val="both"/>
      </w:pPr>
      <w:bookmarkStart w:id="3" w:name="P54"/>
      <w:bookmarkEnd w:id="3"/>
      <w:r>
        <w:t xml:space="preserve">а) приобретение сырья и вспомогательных материалов согласно </w:t>
      </w:r>
      <w:hyperlink w:anchor="P181" w:history="1">
        <w:r>
          <w:rPr>
            <w:color w:val="0000FF"/>
          </w:rPr>
          <w:t>перечню</w:t>
        </w:r>
      </w:hyperlink>
      <w:r>
        <w:t xml:space="preserve">, </w:t>
      </w:r>
      <w:r>
        <w:lastRenderedPageBreak/>
        <w:t>указанному в приложении N 1 к настоящим Правилам;</w:t>
      </w:r>
    </w:p>
    <w:p w:rsidR="00090927" w:rsidRDefault="00090927">
      <w:pPr>
        <w:pStyle w:val="ConsPlusNormal"/>
        <w:spacing w:before="280"/>
        <w:ind w:firstLine="540"/>
        <w:jc w:val="both"/>
      </w:pPr>
      <w:bookmarkStart w:id="4" w:name="P55"/>
      <w:bookmarkEnd w:id="4"/>
      <w:r>
        <w:t>б) создание береговых производственных объектов, позволяющих осуществлять переработку водных биоресурсов.</w:t>
      </w:r>
    </w:p>
    <w:p w:rsidR="00090927" w:rsidRDefault="00090927">
      <w:pPr>
        <w:pStyle w:val="ConsPlusNormal"/>
        <w:spacing w:before="280"/>
        <w:ind w:firstLine="540"/>
        <w:jc w:val="both"/>
      </w:pPr>
      <w:r>
        <w:t xml:space="preserve">1.4. Субсидии предоставляются в рамках реализации государственной </w:t>
      </w:r>
      <w:hyperlink r:id="rId15" w:history="1">
        <w:r>
          <w:rPr>
            <w:color w:val="0000FF"/>
          </w:rPr>
          <w:t>программы</w:t>
        </w:r>
      </w:hyperlink>
      <w:r>
        <w:t xml:space="preserve"> Мурманской области "Развитие рыбного и сельского хозяйства, регулирование рынков сельскохозяйственной продукции, сырья и продовольствия", утвержденной постановлением Правительства Мурманской области от 11.11.2016 N 561-ПП, на цели, указанные в </w:t>
      </w:r>
      <w:hyperlink w:anchor="P53" w:history="1">
        <w:r>
          <w:rPr>
            <w:color w:val="0000FF"/>
          </w:rPr>
          <w:t>пункте 1.3</w:t>
        </w:r>
      </w:hyperlink>
      <w:r>
        <w:t xml:space="preserve"> настоящих Правил.</w:t>
      </w:r>
    </w:p>
    <w:p w:rsidR="00090927" w:rsidRDefault="00090927">
      <w:pPr>
        <w:pStyle w:val="ConsPlusNormal"/>
        <w:spacing w:before="280"/>
        <w:ind w:firstLine="540"/>
        <w:jc w:val="both"/>
      </w:pPr>
      <w:r>
        <w:t>1.5. Источником средств субсидии являются средства областного бюджета.</w:t>
      </w:r>
    </w:p>
    <w:p w:rsidR="00090927" w:rsidRDefault="00090927">
      <w:pPr>
        <w:pStyle w:val="ConsPlusNormal"/>
        <w:spacing w:before="280"/>
        <w:ind w:firstLine="540"/>
        <w:jc w:val="both"/>
      </w:pPr>
      <w:r>
        <w:t xml:space="preserve">Главным распорядителем как получателем бюджетных средств является </w:t>
      </w:r>
      <w:r w:rsidRPr="005212B0">
        <w:rPr>
          <w:color w:val="FF0000"/>
        </w:rPr>
        <w:t xml:space="preserve">Министерство </w:t>
      </w:r>
      <w:r w:rsidR="005212B0" w:rsidRPr="005212B0">
        <w:rPr>
          <w:color w:val="FF0000"/>
        </w:rPr>
        <w:t>инвестиций, развития предпринимательства и рыбного хозяйства</w:t>
      </w:r>
      <w:r w:rsidRPr="005212B0">
        <w:rPr>
          <w:color w:val="FF0000"/>
        </w:rPr>
        <w:t xml:space="preserve"> Мурманской области </w:t>
      </w:r>
      <w:r>
        <w:t>(далее - Министерство).</w:t>
      </w:r>
    </w:p>
    <w:p w:rsidR="00090927" w:rsidRDefault="00090927">
      <w:pPr>
        <w:pStyle w:val="ConsPlusNormal"/>
        <w:spacing w:before="280"/>
        <w:ind w:firstLine="540"/>
        <w:jc w:val="both"/>
      </w:pPr>
      <w:r>
        <w:t xml:space="preserve">Субсидии предоставляются в пределах бюджетных ассигнований, предусмотренных в законе об областном бюджете на соответствующий год и плановый период, и лимитов бюджетных обязательств, доведенных в установленном порядке до Министерства как получателя бюджетных средств на цели, указанные в </w:t>
      </w:r>
      <w:hyperlink w:anchor="P53" w:history="1">
        <w:r>
          <w:rPr>
            <w:color w:val="0000FF"/>
          </w:rPr>
          <w:t>пункте 1.3</w:t>
        </w:r>
      </w:hyperlink>
      <w:r>
        <w:t xml:space="preserve"> настоящих Правил.</w:t>
      </w:r>
    </w:p>
    <w:p w:rsidR="00090927" w:rsidRDefault="00090927">
      <w:pPr>
        <w:pStyle w:val="ConsPlusNormal"/>
        <w:spacing w:before="280"/>
        <w:ind w:firstLine="540"/>
        <w:jc w:val="both"/>
      </w:pPr>
      <w:r>
        <w:t>1.6. Субсидия предоставляется:</w:t>
      </w:r>
    </w:p>
    <w:p w:rsidR="00090927" w:rsidRDefault="00090927">
      <w:pPr>
        <w:pStyle w:val="ConsPlusNormal"/>
        <w:spacing w:before="280"/>
        <w:ind w:firstLine="540"/>
        <w:jc w:val="both"/>
      </w:pPr>
      <w:r>
        <w:t>- по кредитным договорам, заключенным Заявителем в период с 1 января 2012 года по 31 декабря 2014 года, - из расчета 75 процентов ставки рефинансирования Центрального банка Российской Федерации, действующей на дату заключения кредитного договора, а в случае изменения размера платы за пользование кредитом - на дату вступления в действие условий об изменении размера платы за пользование кредитом, но не более 75 процентов фактических затрат на уплату процентов;</w:t>
      </w:r>
    </w:p>
    <w:p w:rsidR="00090927" w:rsidRDefault="00090927">
      <w:pPr>
        <w:pStyle w:val="ConsPlusNormal"/>
        <w:spacing w:before="280"/>
        <w:ind w:firstLine="540"/>
        <w:jc w:val="both"/>
      </w:pPr>
      <w:r>
        <w:t>- по кредитным договорам, заключенным Заявителем с 1 января 2015 года, - из расчета 75 процентов ключевой ставки Центрального банка Российской Федерации, действующей на дату заключения кредитного договора, а в случае изменения размера платы за пользование кредитом - на дату вступления в действие условий об изменении размера платы за пользование кредитом, но не более 75 процентов фактических затрат на уплату процентов;</w:t>
      </w:r>
    </w:p>
    <w:p w:rsidR="00090927" w:rsidRDefault="00090927">
      <w:pPr>
        <w:pStyle w:val="ConsPlusNormal"/>
        <w:spacing w:before="280"/>
        <w:ind w:firstLine="540"/>
        <w:jc w:val="both"/>
      </w:pPr>
      <w:r>
        <w:t>- по кредитам, полученным в иностранной валюте, - из расчета 75 процентов затрат Заявителя на уплату процентов исходя из курса рубля к соответствующей иностранной валюте, установленного Центральным банком Российской Федерации на дату фактической уплаты Заявителем процентов по кредиту, при этом предельная процентная ставка устанавливается в размере 8 процентов годовых.</w:t>
      </w:r>
    </w:p>
    <w:p w:rsidR="00090927" w:rsidRDefault="00090927">
      <w:pPr>
        <w:pStyle w:val="ConsPlusNormal"/>
        <w:spacing w:before="280"/>
        <w:ind w:firstLine="540"/>
        <w:jc w:val="both"/>
      </w:pPr>
      <w:bookmarkStart w:id="5" w:name="P68"/>
      <w:bookmarkEnd w:id="5"/>
      <w:r>
        <w:lastRenderedPageBreak/>
        <w:t xml:space="preserve">1.7. Размер предоставляемой субсидии Заявителю не может превышать 2500 тыс. рублей в год по каждому из направлений субсидирования, указанных в </w:t>
      </w:r>
      <w:hyperlink w:anchor="P54" w:history="1">
        <w:r>
          <w:rPr>
            <w:color w:val="0000FF"/>
          </w:rPr>
          <w:t>подпунктах "а"</w:t>
        </w:r>
      </w:hyperlink>
      <w:r>
        <w:t xml:space="preserve"> и </w:t>
      </w:r>
      <w:hyperlink w:anchor="P55" w:history="1">
        <w:r>
          <w:rPr>
            <w:color w:val="0000FF"/>
          </w:rPr>
          <w:t>"б" пункта 1.3</w:t>
        </w:r>
      </w:hyperlink>
      <w:r>
        <w:t xml:space="preserve"> настоящих Правил.</w:t>
      </w:r>
    </w:p>
    <w:p w:rsidR="00090927" w:rsidRDefault="00090927">
      <w:pPr>
        <w:pStyle w:val="ConsPlusNormal"/>
        <w:spacing w:before="280"/>
        <w:ind w:firstLine="540"/>
        <w:jc w:val="both"/>
      </w:pPr>
      <w:r>
        <w:t xml:space="preserve">Для Заявителей, не достигших </w:t>
      </w:r>
      <w:r w:rsidR="00300FFA" w:rsidRPr="00300FFA">
        <w:rPr>
          <w:color w:val="FF0000"/>
        </w:rPr>
        <w:t>результатов</w:t>
      </w:r>
      <w:r>
        <w:t xml:space="preserve"> предоставления субсидии в предыдущем году, предельный размер выплат в текущем году, установленный </w:t>
      </w:r>
      <w:hyperlink w:anchor="P68" w:history="1">
        <w:r>
          <w:rPr>
            <w:color w:val="0000FF"/>
          </w:rPr>
          <w:t>абзацем первым</w:t>
        </w:r>
      </w:hyperlink>
      <w:r>
        <w:t xml:space="preserve"> настоящего пункта, уменьшается на процент недостижения Заявителем </w:t>
      </w:r>
      <w:r w:rsidR="00035AB3" w:rsidRPr="00035AB3">
        <w:rPr>
          <w:color w:val="FF0000"/>
        </w:rPr>
        <w:t>результатов</w:t>
      </w:r>
      <w:r>
        <w:t xml:space="preserve"> предоставления субсидии за предыдущий год, определенный в соответствии с </w:t>
      </w:r>
      <w:hyperlink w:anchor="P155" w:history="1">
        <w:r>
          <w:rPr>
            <w:color w:val="0000FF"/>
          </w:rPr>
          <w:t>пунктом 4.1.2</w:t>
        </w:r>
      </w:hyperlink>
      <w:r>
        <w:t xml:space="preserve"> настоящих Правил.</w:t>
      </w:r>
    </w:p>
    <w:p w:rsidR="00090927" w:rsidRDefault="00090927">
      <w:pPr>
        <w:pStyle w:val="ConsPlusNormal"/>
        <w:spacing w:before="280"/>
        <w:ind w:firstLine="540"/>
        <w:jc w:val="both"/>
      </w:pPr>
      <w:r>
        <w:t>1.8. По кредитным договорам, принятым к субсидированию после 1 января 2017 года, субсидии предоставляются до окончания действия кредитного договора и в течение одного финансового года, следующего после завершения действия кредитного договора.</w:t>
      </w:r>
    </w:p>
    <w:p w:rsidR="00090927" w:rsidRDefault="00090927">
      <w:pPr>
        <w:pStyle w:val="ConsPlusNormal"/>
        <w:spacing w:before="280"/>
        <w:ind w:firstLine="540"/>
        <w:jc w:val="both"/>
      </w:pPr>
      <w:r>
        <w:t>1.9. Затраты на уплату дополнительных комиссий, банковских штрафов, а также процентов, начисленных и уплаченных по просроченной ссудной задолженности, за счет средств субсидии возмещению не подлежат.</w:t>
      </w:r>
    </w:p>
    <w:p w:rsidR="00090927" w:rsidRPr="00FE55C1" w:rsidRDefault="00FE55C1" w:rsidP="00FE55C1">
      <w:pPr>
        <w:pStyle w:val="ConsPlusNormal"/>
        <w:ind w:firstLine="567"/>
        <w:jc w:val="both"/>
        <w:rPr>
          <w:color w:val="FF0000"/>
        </w:rPr>
      </w:pPr>
      <w:r w:rsidRPr="00FE55C1">
        <w:rPr>
          <w:color w:val="FF0000"/>
        </w:rPr>
        <w:t>1.10. Субсидии не предоставляются на возмещение части затрат по кредитам, полученным по льготной ставке в соответствии с постановлениями Правительства Российской Федерации от 30.12.2018 №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и от  26.04.2019 №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FE55C1" w:rsidRDefault="00FE55C1">
      <w:pPr>
        <w:pStyle w:val="ConsPlusNormal"/>
        <w:jc w:val="both"/>
      </w:pPr>
    </w:p>
    <w:p w:rsidR="00090927" w:rsidRDefault="00090927">
      <w:pPr>
        <w:pStyle w:val="ConsPlusTitle"/>
        <w:jc w:val="center"/>
        <w:outlineLvl w:val="1"/>
      </w:pPr>
      <w:r>
        <w:t>2. Условия и порядок предоставления субсидий</w:t>
      </w:r>
    </w:p>
    <w:p w:rsidR="00090927" w:rsidRDefault="00090927">
      <w:pPr>
        <w:pStyle w:val="ConsPlusNormal"/>
        <w:jc w:val="both"/>
      </w:pPr>
    </w:p>
    <w:p w:rsidR="00090927" w:rsidRDefault="00090927">
      <w:pPr>
        <w:pStyle w:val="ConsPlusNormal"/>
        <w:ind w:firstLine="540"/>
        <w:jc w:val="both"/>
      </w:pPr>
      <w:r>
        <w:t>2.1. Условиями предоставления субсидии являются:</w:t>
      </w:r>
    </w:p>
    <w:p w:rsidR="00090927" w:rsidRDefault="00090927">
      <w:pPr>
        <w:pStyle w:val="ConsPlusNormal"/>
        <w:spacing w:before="280"/>
        <w:ind w:firstLine="540"/>
        <w:jc w:val="both"/>
      </w:pPr>
      <w:bookmarkStart w:id="6" w:name="P77"/>
      <w:bookmarkEnd w:id="6"/>
      <w:r>
        <w:t>2.1.1 Соблюдение следующих требований к кредитному договору и его исполнению:</w:t>
      </w:r>
    </w:p>
    <w:p w:rsidR="00090927" w:rsidRDefault="00090927">
      <w:pPr>
        <w:pStyle w:val="ConsPlusNormal"/>
        <w:spacing w:before="280"/>
        <w:ind w:firstLine="540"/>
        <w:jc w:val="both"/>
      </w:pPr>
      <w:r>
        <w:t>- соответствие целей кредитного договора целям субсидирования;</w:t>
      </w:r>
    </w:p>
    <w:p w:rsidR="00090927" w:rsidRDefault="00090927">
      <w:pPr>
        <w:pStyle w:val="ConsPlusNormal"/>
        <w:spacing w:before="280"/>
        <w:ind w:firstLine="540"/>
        <w:jc w:val="both"/>
      </w:pPr>
      <w:r>
        <w:t>- целевое использование кредитных средств;</w:t>
      </w:r>
    </w:p>
    <w:p w:rsidR="00090927" w:rsidRDefault="00090927">
      <w:pPr>
        <w:pStyle w:val="ConsPlusNormal"/>
        <w:spacing w:before="280"/>
        <w:ind w:firstLine="540"/>
        <w:jc w:val="both"/>
      </w:pPr>
      <w:r>
        <w:lastRenderedPageBreak/>
        <w:t>- срок действия кредитного договора не истек либо истек не ранее чем в предыдущем году (для кредитных договоров, принятых к субсидированию после 1 января 2017 года);</w:t>
      </w:r>
    </w:p>
    <w:p w:rsidR="00090927" w:rsidRDefault="00090927">
      <w:pPr>
        <w:pStyle w:val="ConsPlusNormal"/>
        <w:spacing w:before="280"/>
        <w:ind w:firstLine="540"/>
        <w:jc w:val="both"/>
      </w:pPr>
      <w:r>
        <w:t>- отсутствие задолженности по уплате процентов и основного долга (части основного долга) по представленному к суб</w:t>
      </w:r>
      <w:r w:rsidR="00E777E9">
        <w:t>сидированию кредитному договору.</w:t>
      </w:r>
    </w:p>
    <w:p w:rsidR="00090927" w:rsidRDefault="00090927">
      <w:pPr>
        <w:pStyle w:val="ConsPlusNormal"/>
        <w:spacing w:before="280"/>
        <w:ind w:firstLine="540"/>
        <w:jc w:val="both"/>
      </w:pPr>
      <w:bookmarkStart w:id="7" w:name="P84"/>
      <w:bookmarkEnd w:id="7"/>
      <w:r>
        <w:t>2.1.2. Заявитель, с которым планируется заключить соглашение о предоставлении субсидии на возмещение части затрат на уплату процентов по кредитам, полученным в российских кредитных организациях (далее - соглашение), должен соответствовать следующим требованиям:</w:t>
      </w:r>
    </w:p>
    <w:p w:rsidR="00090927" w:rsidRDefault="00090927">
      <w:pPr>
        <w:pStyle w:val="ConsPlusNormal"/>
        <w:spacing w:before="280"/>
        <w:ind w:firstLine="540"/>
        <w:jc w:val="both"/>
      </w:pPr>
      <w:r>
        <w:t>2.1.2.1. На первое число месяца, предшествующего месяцу, в котором планируется заключение соглашения, Заявитель:</w:t>
      </w:r>
    </w:p>
    <w:p w:rsidR="00090927" w:rsidRDefault="00090927">
      <w:pPr>
        <w:pStyle w:val="ConsPlusNormal"/>
        <w:spacing w:before="280"/>
        <w:ind w:firstLine="540"/>
        <w:jc w:val="both"/>
      </w:pPr>
      <w:r>
        <w:t>- 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090927" w:rsidRPr="00E777E9" w:rsidRDefault="00090927">
      <w:pPr>
        <w:pStyle w:val="ConsPlusNormal"/>
        <w:spacing w:before="280"/>
        <w:ind w:firstLine="540"/>
        <w:jc w:val="both"/>
        <w:rPr>
          <w:color w:val="FF0000"/>
        </w:rPr>
      </w:pPr>
      <w:r w:rsidRPr="00E777E9">
        <w:rPr>
          <w:color w:val="FF0000"/>
        </w:rPr>
        <w:t xml:space="preserve">- </w:t>
      </w:r>
      <w:r w:rsidR="00E777E9" w:rsidRPr="00E777E9">
        <w:rPr>
          <w:color w:val="FF0000"/>
          <w:szCs w:val="28"/>
        </w:rPr>
        <w:t>не находится в процессе реорганизации, ликвидации, в отношении него не введена процедура банкротства, деятельность Заемщика не приостановлена в порядке, предусмотренном законодательством Российской Федерации, а Заемщики – индивидуальные предприниматели не прекратили деятельность в качестве индивидуального предпринимателя</w:t>
      </w:r>
      <w:r w:rsidRPr="00E777E9">
        <w:rPr>
          <w:color w:val="FF0000"/>
        </w:rPr>
        <w:t>;</w:t>
      </w:r>
    </w:p>
    <w:p w:rsidR="00090927" w:rsidRDefault="00090927">
      <w:pPr>
        <w:pStyle w:val="ConsPlusNormal"/>
        <w:spacing w:before="280"/>
        <w:ind w:firstLine="540"/>
        <w:jc w:val="both"/>
      </w:pPr>
      <w: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0927" w:rsidRDefault="00090927">
      <w:pPr>
        <w:pStyle w:val="ConsPlusNormal"/>
        <w:spacing w:before="280"/>
        <w:ind w:firstLine="540"/>
        <w:jc w:val="both"/>
      </w:pPr>
      <w:r>
        <w:t xml:space="preserve">- не является получателем средств из областного бюджета в соответствии с иными нормативными правовыми актами на цели, указанные в </w:t>
      </w:r>
      <w:hyperlink w:anchor="P53" w:history="1">
        <w:r>
          <w:rPr>
            <w:color w:val="0000FF"/>
          </w:rPr>
          <w:t>пункте 1.3</w:t>
        </w:r>
      </w:hyperlink>
      <w:r>
        <w:t xml:space="preserve"> настоящих Правил;</w:t>
      </w:r>
    </w:p>
    <w:p w:rsidR="00090927" w:rsidRDefault="00090927">
      <w:pPr>
        <w:pStyle w:val="ConsPlusNormal"/>
        <w:spacing w:before="280"/>
        <w:ind w:firstLine="540"/>
        <w:jc w:val="both"/>
      </w:pPr>
      <w:r>
        <w:t>- не имеет просроченной задолженности перед работниками по заработной плате.</w:t>
      </w:r>
    </w:p>
    <w:p w:rsidR="00090927" w:rsidRDefault="00090927">
      <w:pPr>
        <w:pStyle w:val="ConsPlusNormal"/>
        <w:spacing w:before="280"/>
        <w:ind w:firstLine="540"/>
        <w:jc w:val="both"/>
      </w:pPr>
      <w:r>
        <w:t>2.1.2.2. Заявитель согласен на осуществление Министерством и органами государственного финансового контроля обязательных проверок соблюдения Заявителем условий, целей и порядка предоставления субсидии.</w:t>
      </w:r>
    </w:p>
    <w:p w:rsidR="00090927" w:rsidRDefault="00090927">
      <w:pPr>
        <w:pStyle w:val="ConsPlusNormal"/>
        <w:spacing w:before="280"/>
        <w:ind w:firstLine="540"/>
        <w:jc w:val="both"/>
      </w:pPr>
      <w:r>
        <w:lastRenderedPageBreak/>
        <w:t>2.1.2.3. Заявитель согласен поставлять продукцию, произведенную из водных биологических ресурсов, на потребительский рынок Мурманской области на взаимовыгодных условиях.</w:t>
      </w:r>
    </w:p>
    <w:p w:rsidR="00E777E9" w:rsidRPr="00E777E9" w:rsidRDefault="00E777E9">
      <w:pPr>
        <w:pStyle w:val="ConsPlusNormal"/>
        <w:spacing w:before="280"/>
        <w:ind w:firstLine="540"/>
        <w:jc w:val="both"/>
        <w:rPr>
          <w:color w:val="FF0000"/>
        </w:rPr>
      </w:pPr>
      <w:r w:rsidRPr="00E777E9">
        <w:rPr>
          <w:color w:val="FF0000"/>
          <w:szCs w:val="28"/>
        </w:rPr>
        <w:t>2.1.2.4.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наличия неисполненной обязанности по уплате налогов, сборов, страховых взносов, пеней, штрафов, процентов в бюджетную систему Российской Федерации предоставление субсидии приостанавливается до погашения указанной задолженности.</w:t>
      </w:r>
    </w:p>
    <w:p w:rsidR="00090927" w:rsidRDefault="00090927">
      <w:pPr>
        <w:pStyle w:val="ConsPlusNormal"/>
        <w:spacing w:before="280"/>
        <w:ind w:firstLine="540"/>
        <w:jc w:val="both"/>
      </w:pPr>
      <w:bookmarkStart w:id="8" w:name="P96"/>
      <w:bookmarkEnd w:id="8"/>
      <w:r>
        <w:t xml:space="preserve">2.2. Для получения субсидий Заявитель представляет в Министерство в установленные сроки документы по </w:t>
      </w:r>
      <w:hyperlink w:anchor="P199" w:history="1">
        <w:r>
          <w:rPr>
            <w:color w:val="0000FF"/>
          </w:rPr>
          <w:t>перечню</w:t>
        </w:r>
      </w:hyperlink>
      <w:r>
        <w:t xml:space="preserve"> в соответствии с приложением N 2 к настоящим Правилам, которые должны быть сброшюрованы и пронумерованы, с приложением описи.</w:t>
      </w:r>
    </w:p>
    <w:p w:rsidR="00090927" w:rsidRDefault="00090927">
      <w:pPr>
        <w:pStyle w:val="ConsPlusNormal"/>
        <w:spacing w:before="280"/>
        <w:ind w:firstLine="540"/>
        <w:jc w:val="both"/>
      </w:pPr>
      <w:r>
        <w:t xml:space="preserve">Заявитель вправе самостоятельно представить документы, указанные в </w:t>
      </w:r>
      <w:hyperlink w:anchor="P242" w:history="1">
        <w:r>
          <w:rPr>
            <w:color w:val="0000FF"/>
          </w:rPr>
          <w:t>подпункте 1.11</w:t>
        </w:r>
      </w:hyperlink>
      <w:r>
        <w:t xml:space="preserve"> приложения N 2 к настоящим Правилам. В случае если Заявитель самостоятельно не представил указанные документы, Министерство в порядке межведомственного информационного взаимодействия, в том числе, при наличии технической возможности, с использованием системы межведомственного электронного взаимодействия, запрашивает и получает указанные документы в государственных органах, в распоряжении которых находятся данные документы.</w:t>
      </w:r>
    </w:p>
    <w:p w:rsidR="00090927" w:rsidRDefault="00090927">
      <w:pPr>
        <w:pStyle w:val="ConsPlusNormal"/>
        <w:spacing w:before="280"/>
        <w:ind w:firstLine="540"/>
        <w:jc w:val="both"/>
      </w:pPr>
      <w:r>
        <w:t>Министерство регистрирует документы в порядке их поступления в журнале регистрации, который должен быть прошнурован, пронумерован и скреплен печатью Министерства.</w:t>
      </w:r>
    </w:p>
    <w:p w:rsidR="00090927" w:rsidRDefault="00090927">
      <w:pPr>
        <w:pStyle w:val="ConsPlusNormal"/>
        <w:spacing w:before="280"/>
        <w:ind w:firstLine="540"/>
        <w:jc w:val="both"/>
      </w:pPr>
      <w:r>
        <w:t xml:space="preserve">2.2.1. С 10-го по 20-е число месяца, следующего за окончанием квартала, Заявитель предоставляет заявление на предоставление субсидии и документы, указанные в </w:t>
      </w:r>
      <w:hyperlink w:anchor="P205" w:history="1">
        <w:r>
          <w:rPr>
            <w:color w:val="0000FF"/>
          </w:rPr>
          <w:t>пункте 1</w:t>
        </w:r>
      </w:hyperlink>
      <w:r>
        <w:t xml:space="preserve"> приложения N 2 к настоящим Правилам.</w:t>
      </w:r>
    </w:p>
    <w:p w:rsidR="00090927" w:rsidRDefault="00090927">
      <w:pPr>
        <w:pStyle w:val="ConsPlusNormal"/>
        <w:spacing w:before="280"/>
        <w:ind w:firstLine="540"/>
        <w:jc w:val="both"/>
      </w:pPr>
      <w:r>
        <w:t>Министерство рассматривает заявления на предоставление субсидии и документы к ним в течение 30 рабочих дней с даты регистрации указанных документов и направляет Заявителю одно из следующих письменных уведомлений:</w:t>
      </w:r>
    </w:p>
    <w:p w:rsidR="00090927" w:rsidRDefault="00090927">
      <w:pPr>
        <w:pStyle w:val="ConsPlusNormal"/>
        <w:spacing w:before="280"/>
        <w:ind w:firstLine="540"/>
        <w:jc w:val="both"/>
      </w:pPr>
      <w:r>
        <w:t>- о приеме кредитного договора к субсидированию;</w:t>
      </w:r>
    </w:p>
    <w:p w:rsidR="00090927" w:rsidRDefault="00090927">
      <w:pPr>
        <w:pStyle w:val="ConsPlusNormal"/>
        <w:spacing w:before="280"/>
        <w:ind w:firstLine="540"/>
        <w:jc w:val="both"/>
      </w:pPr>
      <w:r>
        <w:t>- о наличии замечаний к представленным документам;</w:t>
      </w:r>
    </w:p>
    <w:p w:rsidR="00090927" w:rsidRDefault="00090927">
      <w:pPr>
        <w:pStyle w:val="ConsPlusNormal"/>
        <w:spacing w:before="280"/>
        <w:ind w:firstLine="540"/>
        <w:jc w:val="both"/>
      </w:pPr>
      <w:r>
        <w:t>- об отказе в приеме кредитного договора к субсидированию.</w:t>
      </w:r>
    </w:p>
    <w:p w:rsidR="00090927" w:rsidRDefault="00090927">
      <w:pPr>
        <w:pStyle w:val="ConsPlusNormal"/>
        <w:spacing w:before="280"/>
        <w:ind w:firstLine="540"/>
        <w:jc w:val="both"/>
      </w:pPr>
      <w:r>
        <w:t>Основаниями для отказа в приеме кредитного договора к субсидированию являются:</w:t>
      </w:r>
    </w:p>
    <w:p w:rsidR="00090927" w:rsidRDefault="00090927">
      <w:pPr>
        <w:pStyle w:val="ConsPlusNormal"/>
        <w:spacing w:before="280"/>
        <w:ind w:firstLine="540"/>
        <w:jc w:val="both"/>
      </w:pPr>
      <w:r>
        <w:lastRenderedPageBreak/>
        <w:t>- несвоевременное представление документов;</w:t>
      </w:r>
    </w:p>
    <w:p w:rsidR="00090927" w:rsidRDefault="00090927">
      <w:pPr>
        <w:pStyle w:val="ConsPlusNormal"/>
        <w:spacing w:before="280"/>
        <w:ind w:firstLine="540"/>
        <w:jc w:val="both"/>
      </w:pPr>
      <w:r>
        <w:t xml:space="preserve">- несоответствие Заявителя и представленных Заявителем документов требованиям </w:t>
      </w:r>
      <w:hyperlink w:anchor="P49" w:history="1">
        <w:r>
          <w:rPr>
            <w:color w:val="0000FF"/>
          </w:rPr>
          <w:t>пунктов 1.2</w:t>
        </w:r>
      </w:hyperlink>
      <w:r>
        <w:t xml:space="preserve">, </w:t>
      </w:r>
      <w:hyperlink w:anchor="P77" w:history="1">
        <w:r>
          <w:rPr>
            <w:color w:val="0000FF"/>
          </w:rPr>
          <w:t>2.1.1</w:t>
        </w:r>
      </w:hyperlink>
      <w:r>
        <w:t xml:space="preserve"> и </w:t>
      </w:r>
      <w:hyperlink w:anchor="P96" w:history="1">
        <w:r>
          <w:rPr>
            <w:color w:val="0000FF"/>
          </w:rPr>
          <w:t>абзаца первого пункта 2.2</w:t>
        </w:r>
      </w:hyperlink>
      <w:r>
        <w:t xml:space="preserve"> настоящих Правил;</w:t>
      </w:r>
    </w:p>
    <w:p w:rsidR="00090927" w:rsidRDefault="00090927">
      <w:pPr>
        <w:pStyle w:val="ConsPlusNormal"/>
        <w:spacing w:before="280"/>
        <w:ind w:firstLine="540"/>
        <w:jc w:val="both"/>
      </w:pPr>
      <w:r>
        <w:t>- недостоверность представленной получателем субсидии информации;</w:t>
      </w:r>
    </w:p>
    <w:p w:rsidR="00090927" w:rsidRDefault="00090927">
      <w:pPr>
        <w:pStyle w:val="ConsPlusNormal"/>
        <w:spacing w:before="280"/>
        <w:ind w:firstLine="540"/>
        <w:jc w:val="both"/>
      </w:pPr>
      <w:r>
        <w:t>- истечение финансового года, следующего за годом окончания действия кредитного договора;</w:t>
      </w:r>
    </w:p>
    <w:p w:rsidR="00090927" w:rsidRDefault="00090927">
      <w:pPr>
        <w:pStyle w:val="ConsPlusNormal"/>
        <w:spacing w:before="280"/>
        <w:ind w:firstLine="540"/>
        <w:jc w:val="both"/>
      </w:pPr>
      <w:r>
        <w:t>- недостаточность лимитов бюджетных обязательств, предусмотренных на выплату данного вида субсидии на текущий год, с учетом сведений о расчетах, включенных в сводный реестр Заявителей - получателей субсидии. Данные о Заявителе и кредитном договоре, не принятом к рассмотрению Министерством по основанию, указанному в данном абзаце, заносятся в журнал регистрации. При увеличении суммы бюджетных ассигнований в текущем году на выплату субсидии Заявители, которым было отказано в приеме документов по основанию, указанному в данном абзаце, уведомляются о возобновлении приема документов на предоставление субсидии.</w:t>
      </w:r>
    </w:p>
    <w:p w:rsidR="00090927" w:rsidRDefault="00090927">
      <w:pPr>
        <w:pStyle w:val="ConsPlusNormal"/>
        <w:spacing w:before="280"/>
        <w:ind w:firstLine="540"/>
        <w:jc w:val="both"/>
      </w:pPr>
      <w:r>
        <w:t>При наличии замечаний к представленным документам срок устранения замечаний - 10 рабочих дней со дня получения уведомления Заявителем.</w:t>
      </w:r>
    </w:p>
    <w:p w:rsidR="00547CE2" w:rsidRPr="00547CE2" w:rsidRDefault="00547CE2" w:rsidP="00547CE2">
      <w:pPr>
        <w:pStyle w:val="ConsPlusNormal"/>
        <w:ind w:firstLine="709"/>
        <w:jc w:val="both"/>
        <w:rPr>
          <w:color w:val="FF0000"/>
        </w:rPr>
      </w:pPr>
      <w:r w:rsidRPr="00547CE2">
        <w:rPr>
          <w:color w:val="FF0000"/>
          <w:szCs w:val="28"/>
        </w:rPr>
        <w:t>Установленный в абзаце первом настоящего пункта срок предоставления документов Заявителем в 2020 году может быть продлен по согласованию с Министерством.</w:t>
      </w:r>
    </w:p>
    <w:p w:rsidR="00090927" w:rsidRDefault="009F6250">
      <w:pPr>
        <w:pStyle w:val="ConsPlusNormal"/>
        <w:spacing w:before="280"/>
        <w:ind w:firstLine="540"/>
        <w:jc w:val="both"/>
      </w:pPr>
      <w:bookmarkStart w:id="9" w:name="P113"/>
      <w:bookmarkEnd w:id="9"/>
      <w:r w:rsidRPr="00D7663E">
        <w:t xml:space="preserve">2.2.2. </w:t>
      </w:r>
      <w:r w:rsidRPr="009F6250">
        <w:rPr>
          <w:color w:val="FF0000"/>
        </w:rPr>
        <w:t xml:space="preserve">После подтверждения Министерством приема кредитного договора к субсидированию с 20-го по 30-е число месяца, следующего за окончанием квартала (кроме января), а также с 1 по 12 декабря, Заявитель представляет в Министерство расчеты размера субсидии и документы к ним в соответствии с </w:t>
      </w:r>
      <w:hyperlink w:anchor="P244" w:history="1">
        <w:r w:rsidRPr="009F6250">
          <w:rPr>
            <w:color w:val="FF0000"/>
          </w:rPr>
          <w:t>пунктом 2</w:t>
        </w:r>
      </w:hyperlink>
      <w:r w:rsidRPr="009F6250">
        <w:rPr>
          <w:color w:val="FF0000"/>
        </w:rPr>
        <w:t xml:space="preserve"> приложения № 2 к настоящим Правилам. Допускается предоставление расчета размера субсидии одновременно с заявлением на предоставление субсидии.</w:t>
      </w:r>
    </w:p>
    <w:p w:rsidR="00090927" w:rsidRDefault="00090927">
      <w:pPr>
        <w:pStyle w:val="ConsPlusNormal"/>
        <w:spacing w:before="280"/>
        <w:ind w:firstLine="540"/>
        <w:jc w:val="both"/>
      </w:pPr>
      <w:r>
        <w:t>Министерство рассматривает расчеты размера субсидии и документы к ним в течение 10 рабочих дней с даты регистрации указанных документов и направляет Заявителю одно из следующих письменных уведомлений:</w:t>
      </w:r>
    </w:p>
    <w:p w:rsidR="00090927" w:rsidRDefault="00090927">
      <w:pPr>
        <w:pStyle w:val="ConsPlusNormal"/>
        <w:spacing w:before="280"/>
        <w:ind w:firstLine="540"/>
        <w:jc w:val="both"/>
      </w:pPr>
      <w:r>
        <w:t>- о завершении проверки представленного расчета размера субсидии;</w:t>
      </w:r>
    </w:p>
    <w:p w:rsidR="00090927" w:rsidRDefault="00090927">
      <w:pPr>
        <w:pStyle w:val="ConsPlusNormal"/>
        <w:spacing w:before="280"/>
        <w:ind w:firstLine="540"/>
        <w:jc w:val="both"/>
      </w:pPr>
      <w:r>
        <w:t>- о наличии замечаний к представленным документам;</w:t>
      </w:r>
    </w:p>
    <w:p w:rsidR="00090927" w:rsidRDefault="00090927">
      <w:pPr>
        <w:pStyle w:val="ConsPlusNormal"/>
        <w:spacing w:before="280"/>
        <w:ind w:firstLine="540"/>
        <w:jc w:val="both"/>
      </w:pPr>
      <w:r>
        <w:t>- об отказе в выплате субсидии.</w:t>
      </w:r>
    </w:p>
    <w:p w:rsidR="00090927" w:rsidRDefault="00090927">
      <w:pPr>
        <w:pStyle w:val="ConsPlusNormal"/>
        <w:spacing w:before="280"/>
        <w:ind w:firstLine="540"/>
        <w:jc w:val="both"/>
      </w:pPr>
      <w:r>
        <w:t>Основаниями для отказа в выплате субсидии по представленным расчетам размера субсидии являются:</w:t>
      </w:r>
    </w:p>
    <w:p w:rsidR="00090927" w:rsidRDefault="00090927">
      <w:pPr>
        <w:pStyle w:val="ConsPlusNormal"/>
        <w:spacing w:before="280"/>
        <w:ind w:firstLine="540"/>
        <w:jc w:val="both"/>
      </w:pPr>
      <w:r>
        <w:t>- несвоевременное представление документов;</w:t>
      </w:r>
    </w:p>
    <w:p w:rsidR="00090927" w:rsidRDefault="00090927">
      <w:pPr>
        <w:pStyle w:val="ConsPlusNormal"/>
        <w:spacing w:before="280"/>
        <w:ind w:firstLine="540"/>
        <w:jc w:val="both"/>
      </w:pPr>
      <w:r>
        <w:lastRenderedPageBreak/>
        <w:t xml:space="preserve">- несоответствие Заявителя и представленных Заявителем документов требованиям </w:t>
      </w:r>
      <w:hyperlink w:anchor="P49" w:history="1">
        <w:r>
          <w:rPr>
            <w:color w:val="0000FF"/>
          </w:rPr>
          <w:t>пунктов 1.2</w:t>
        </w:r>
      </w:hyperlink>
      <w:r>
        <w:t xml:space="preserve">, </w:t>
      </w:r>
      <w:hyperlink w:anchor="P77" w:history="1">
        <w:r>
          <w:rPr>
            <w:color w:val="0000FF"/>
          </w:rPr>
          <w:t>2.1.1</w:t>
        </w:r>
      </w:hyperlink>
      <w:r>
        <w:t xml:space="preserve"> и </w:t>
      </w:r>
      <w:hyperlink w:anchor="P96" w:history="1">
        <w:r>
          <w:rPr>
            <w:color w:val="0000FF"/>
          </w:rPr>
          <w:t>абзаца первого пункта 2.2</w:t>
        </w:r>
      </w:hyperlink>
      <w:r>
        <w:t xml:space="preserve"> настоящих Правил;</w:t>
      </w:r>
    </w:p>
    <w:p w:rsidR="00090927" w:rsidRDefault="00090927">
      <w:pPr>
        <w:pStyle w:val="ConsPlusNormal"/>
        <w:spacing w:before="280"/>
        <w:ind w:firstLine="540"/>
        <w:jc w:val="both"/>
      </w:pPr>
      <w:r>
        <w:t>- недостоверность представленной получателем субсидии информации;</w:t>
      </w:r>
    </w:p>
    <w:p w:rsidR="00090927" w:rsidRDefault="00090927">
      <w:pPr>
        <w:pStyle w:val="ConsPlusNormal"/>
        <w:spacing w:before="280"/>
        <w:ind w:firstLine="540"/>
        <w:jc w:val="both"/>
      </w:pPr>
      <w:r>
        <w:t xml:space="preserve">- исчерпание лимита средств субсидии, установленного </w:t>
      </w:r>
      <w:hyperlink w:anchor="P68" w:history="1">
        <w:r>
          <w:rPr>
            <w:color w:val="0000FF"/>
          </w:rPr>
          <w:t>пунктом 1.7</w:t>
        </w:r>
      </w:hyperlink>
      <w:r>
        <w:t xml:space="preserve"> настоящих Правил, предоставляемых Заявителю, в текущем финансовом году;</w:t>
      </w:r>
    </w:p>
    <w:p w:rsidR="00090927" w:rsidRDefault="00090927">
      <w:pPr>
        <w:pStyle w:val="ConsPlusNormal"/>
        <w:spacing w:before="280"/>
        <w:ind w:firstLine="540"/>
        <w:jc w:val="both"/>
      </w:pPr>
      <w:r>
        <w:t>- истечение финансового года, следующего за годом окончания действия кредитного договора;</w:t>
      </w:r>
    </w:p>
    <w:p w:rsidR="00090927" w:rsidRDefault="00090927">
      <w:pPr>
        <w:pStyle w:val="ConsPlusNormal"/>
        <w:spacing w:before="280"/>
        <w:ind w:firstLine="540"/>
        <w:jc w:val="both"/>
      </w:pPr>
      <w:r>
        <w:t>- недостаточность лимитов бюджетных обязательств, предусмотренных на выплату данного вида субсидии на текущий год, с учетом сведений о расчетах, включенных в сводный реестр Заявителей - получателей субсидии, формируемый Министерством по установленной им форме (далее - Сводный реестр).</w:t>
      </w:r>
    </w:p>
    <w:p w:rsidR="00090927" w:rsidRDefault="00090927">
      <w:pPr>
        <w:pStyle w:val="ConsPlusNormal"/>
        <w:spacing w:before="280"/>
        <w:ind w:firstLine="540"/>
        <w:jc w:val="both"/>
      </w:pPr>
      <w:r>
        <w:t>В случае частичного превышения суммы представленных в текущем году расчетов субсидии относительно предусмотренных средств в областном бюджете и ежегодного лимита предоставляемой Заявителю субсидии при условии неделимости расчета разница перечисляется Получателю субсидии в следующем финансовом году при условии сохранения данного вида государственной поддержки в рамках бюджетных средств, предусмотренных на цели субсидирования.</w:t>
      </w:r>
    </w:p>
    <w:p w:rsidR="00090927" w:rsidRDefault="00090927">
      <w:pPr>
        <w:pStyle w:val="ConsPlusNormal"/>
        <w:spacing w:before="280"/>
        <w:ind w:firstLine="540"/>
        <w:jc w:val="both"/>
      </w:pPr>
      <w:r>
        <w:t>В случае представления расчета размера субсидии одновременно с заявлением на предоставление субсидии 10-дневный срок рассмотрения исчисляется со следующего рабочего дня после даты направления Заявителю уведомления о принятии кредитного договора к субсидированию.</w:t>
      </w:r>
    </w:p>
    <w:p w:rsidR="00090927" w:rsidRDefault="00090927">
      <w:pPr>
        <w:pStyle w:val="ConsPlusNormal"/>
        <w:spacing w:before="280"/>
        <w:ind w:firstLine="540"/>
        <w:jc w:val="both"/>
      </w:pPr>
      <w:r>
        <w:t>При наличии замечаний к представленным документам срок устранения замечаний - 10 рабочих дней со дня получения уведомления Заявителем.</w:t>
      </w:r>
    </w:p>
    <w:p w:rsidR="002D0EB2" w:rsidRPr="002D0EB2" w:rsidRDefault="002D0EB2" w:rsidP="002D0EB2">
      <w:pPr>
        <w:pStyle w:val="ConsPlusNormal"/>
        <w:ind w:firstLine="709"/>
        <w:jc w:val="both"/>
        <w:rPr>
          <w:color w:val="FF0000"/>
        </w:rPr>
      </w:pPr>
      <w:r w:rsidRPr="002D0EB2">
        <w:rPr>
          <w:color w:val="FF0000"/>
          <w:szCs w:val="28"/>
        </w:rPr>
        <w:t>Установленный в абзаце первом настоящего пункта срок предоставления документов Заявителем в 2020 году может быть продлен по согласованию с Министерством.</w:t>
      </w:r>
    </w:p>
    <w:p w:rsidR="00090927" w:rsidRDefault="00090927">
      <w:pPr>
        <w:pStyle w:val="ConsPlusNormal"/>
        <w:spacing w:before="280"/>
        <w:ind w:firstLine="540"/>
        <w:jc w:val="both"/>
      </w:pPr>
      <w:bookmarkStart w:id="10" w:name="P129"/>
      <w:bookmarkEnd w:id="10"/>
      <w:r>
        <w:t>2.3. Выплата субсидии осуществляется Министерством на основании заключенного с Заявителем - получателем субсидии соглашения в соответствии с типовой формой, утвержденной приказом Министерством финансов Мурманской области.</w:t>
      </w:r>
    </w:p>
    <w:p w:rsidR="00090927" w:rsidRDefault="00090927">
      <w:pPr>
        <w:pStyle w:val="ConsPlusNormal"/>
        <w:spacing w:before="280"/>
        <w:ind w:firstLine="540"/>
        <w:jc w:val="both"/>
      </w:pPr>
      <w:r>
        <w:t xml:space="preserve">Соглашение должно содержать обязательства Заявителя по обеспечению достижения </w:t>
      </w:r>
      <w:r w:rsidR="00300FFA" w:rsidRPr="00300FFA">
        <w:rPr>
          <w:color w:val="FF0000"/>
        </w:rPr>
        <w:t>результатов</w:t>
      </w:r>
      <w:r>
        <w:t xml:space="preserve"> предоставления субсидии, которыми являются:</w:t>
      </w:r>
    </w:p>
    <w:p w:rsidR="00090927" w:rsidRDefault="00090927">
      <w:pPr>
        <w:pStyle w:val="ConsPlusNormal"/>
        <w:spacing w:before="280"/>
        <w:ind w:firstLine="540"/>
        <w:jc w:val="both"/>
      </w:pPr>
      <w:bookmarkStart w:id="11" w:name="P131"/>
      <w:bookmarkEnd w:id="11"/>
      <w:r>
        <w:t xml:space="preserve">а) при предоставлении субсидии на цели, указанные в </w:t>
      </w:r>
      <w:hyperlink w:anchor="P54" w:history="1">
        <w:r>
          <w:rPr>
            <w:color w:val="0000FF"/>
          </w:rPr>
          <w:t>подпункте "а" пункта 1.3</w:t>
        </w:r>
      </w:hyperlink>
      <w:r>
        <w:t xml:space="preserve"> настоящих Правил, - прирост среднемесячной номинальной начисленной заработной платы работников и объема производства </w:t>
      </w:r>
      <w:proofErr w:type="gramStart"/>
      <w:r>
        <w:t>рыбы</w:t>
      </w:r>
      <w:proofErr w:type="gramEnd"/>
      <w:r>
        <w:t xml:space="preserve"> переработанной и консервированной, ракообразных и моллюсков;</w:t>
      </w:r>
    </w:p>
    <w:p w:rsidR="00090927" w:rsidRDefault="00090927">
      <w:pPr>
        <w:pStyle w:val="ConsPlusNormal"/>
        <w:spacing w:before="280"/>
        <w:ind w:firstLine="540"/>
        <w:jc w:val="both"/>
      </w:pPr>
      <w:bookmarkStart w:id="12" w:name="P132"/>
      <w:bookmarkEnd w:id="12"/>
      <w:r>
        <w:lastRenderedPageBreak/>
        <w:t xml:space="preserve">б) при предоставлении субсидии на цели, указанные в </w:t>
      </w:r>
      <w:hyperlink w:anchor="P55" w:history="1">
        <w:r>
          <w:rPr>
            <w:color w:val="0000FF"/>
          </w:rPr>
          <w:t>подпункте "б" пункта 1.3</w:t>
        </w:r>
      </w:hyperlink>
      <w:r>
        <w:t xml:space="preserve"> настоящих Правил, - объем введенных производственных мощностей и количество рабочих мест на объектах береговой переработки водных биоресурсов, созданных с государственной поддержкой.</w:t>
      </w:r>
    </w:p>
    <w:p w:rsidR="00090927" w:rsidRDefault="00090927">
      <w:pPr>
        <w:pStyle w:val="ConsPlusNormal"/>
        <w:spacing w:before="280"/>
        <w:ind w:firstLine="540"/>
        <w:jc w:val="both"/>
      </w:pPr>
      <w:r>
        <w:t xml:space="preserve">С проектом соглашения на предоставление субсидии Заявитель предоставляет документы в соответствии с </w:t>
      </w:r>
      <w:hyperlink w:anchor="P255" w:history="1">
        <w:r>
          <w:rPr>
            <w:color w:val="0000FF"/>
          </w:rPr>
          <w:t>пунктом 3</w:t>
        </w:r>
      </w:hyperlink>
      <w:r>
        <w:t xml:space="preserve"> приложения N 2 к настоящим Правилам.</w:t>
      </w:r>
    </w:p>
    <w:p w:rsidR="00090927" w:rsidRDefault="00090927">
      <w:pPr>
        <w:pStyle w:val="ConsPlusNormal"/>
        <w:spacing w:before="280"/>
        <w:ind w:firstLine="540"/>
        <w:jc w:val="both"/>
      </w:pPr>
      <w:r>
        <w:t>2.4. Министерство осуществляет перечисление субсидии Заявителям в порядке очередности отражения сведений о расчетах размера субсидии в Сводном реестре не позднее 10 рабочего дня после принятия Министерством решения о перечислении субсидии Заявителю.</w:t>
      </w:r>
    </w:p>
    <w:p w:rsidR="00090927" w:rsidRDefault="00090927">
      <w:pPr>
        <w:pStyle w:val="ConsPlusNormal"/>
        <w:spacing w:before="280"/>
        <w:ind w:firstLine="540"/>
        <w:jc w:val="both"/>
      </w:pPr>
      <w:r>
        <w:t>Перечисление субсидии производится на расчетный счет Заявителя, открытый им в кредитных организациях.</w:t>
      </w:r>
    </w:p>
    <w:p w:rsidR="00090927" w:rsidRDefault="00090927">
      <w:pPr>
        <w:pStyle w:val="ConsPlusNormal"/>
        <w:spacing w:before="280"/>
        <w:ind w:firstLine="540"/>
        <w:jc w:val="both"/>
      </w:pPr>
      <w:r>
        <w:t>Министерство в порядке межведомственного информационного взаимодействия, в том числе в электронном виде, запрашивает в Федеральной налоговой службе России сведения о наличии у Заявителя задолженности по уплате налогов, сборов, пеней и штрафов за нарушение законодательства Российской Федерации о налогах и сборах (далее - задолженность перед бюджетом) на дату не ранее чем за 1 месяц до выплаты субсидии.</w:t>
      </w:r>
    </w:p>
    <w:p w:rsidR="00090927" w:rsidRDefault="00090927">
      <w:pPr>
        <w:pStyle w:val="ConsPlusNormal"/>
        <w:spacing w:before="280"/>
        <w:ind w:firstLine="540"/>
        <w:jc w:val="both"/>
      </w:pPr>
      <w:r>
        <w:t>При наличии задолженности перед бюджетом, в том числе оспариваемой Заявителем в судебном порядке, Министерство в течение 5 рабочих дней направляет в адрес Заявителя письмо о приостановке предоставления субсидии до погашения указанной задолженности.</w:t>
      </w:r>
    </w:p>
    <w:p w:rsidR="00090927" w:rsidRDefault="00090927">
      <w:pPr>
        <w:pStyle w:val="ConsPlusNormal"/>
        <w:spacing w:before="280"/>
        <w:ind w:firstLine="540"/>
        <w:jc w:val="both"/>
      </w:pPr>
      <w:r>
        <w:t xml:space="preserve">В случае </w:t>
      </w:r>
      <w:proofErr w:type="spellStart"/>
      <w:r>
        <w:t>неурегулирования</w:t>
      </w:r>
      <w:proofErr w:type="spellEnd"/>
      <w:r>
        <w:t xml:space="preserve"> задолженности в течение 12 месяцев после направления Заявителю письма о приостановке предоставления </w:t>
      </w:r>
      <w:proofErr w:type="gramStart"/>
      <w:r>
        <w:t>субсидии</w:t>
      </w:r>
      <w:proofErr w:type="gramEnd"/>
      <w:r>
        <w:t xml:space="preserve"> данные о расчете размера субсидии, оплата которого не произведена по причине наличия задолженности перед бюджетом, исключаются из Сводного реестра и могут быть внесены в него в порядке очередности по обращению Заявителя после урегулирования задолженности при соблюдении требований, установленных </w:t>
      </w:r>
      <w:hyperlink w:anchor="P113" w:history="1">
        <w:r>
          <w:rPr>
            <w:color w:val="0000FF"/>
          </w:rPr>
          <w:t>пунктом 2.2.2</w:t>
        </w:r>
      </w:hyperlink>
      <w:r>
        <w:t xml:space="preserve"> настоящих Правил.</w:t>
      </w:r>
    </w:p>
    <w:p w:rsidR="00090927" w:rsidRDefault="00090927">
      <w:pPr>
        <w:pStyle w:val="ConsPlusNormal"/>
        <w:spacing w:before="280"/>
        <w:ind w:firstLine="540"/>
        <w:jc w:val="both"/>
      </w:pPr>
      <w:r>
        <w:t xml:space="preserve">В случае если в текущем году соглашение о предоставлении субсидии не заключалось по причине несоответствия Заявителя требованиям, указанным в </w:t>
      </w:r>
      <w:hyperlink w:anchor="P84" w:history="1">
        <w:r>
          <w:rPr>
            <w:color w:val="0000FF"/>
          </w:rPr>
          <w:t>пункте 2.1.2</w:t>
        </w:r>
      </w:hyperlink>
      <w:r>
        <w:t xml:space="preserve"> настоящих Правил, а также при уклонении Заявителя от заключения соглашения данные о расчете размера субсидии, оплата которого не произведена по причине отсутствия соглашения, исключаются из Сводного реестра и могут быть внесены в него в порядке очередности по обращению Заявителя при соблюдении требований, установленных </w:t>
      </w:r>
      <w:hyperlink w:anchor="P113" w:history="1">
        <w:r>
          <w:rPr>
            <w:color w:val="0000FF"/>
          </w:rPr>
          <w:t>пунктом 2.2.2</w:t>
        </w:r>
      </w:hyperlink>
      <w:r>
        <w:t xml:space="preserve"> настоящих Правил.</w:t>
      </w:r>
    </w:p>
    <w:p w:rsidR="00090927" w:rsidRDefault="00090927">
      <w:pPr>
        <w:pStyle w:val="ConsPlusNormal"/>
        <w:jc w:val="both"/>
      </w:pPr>
    </w:p>
    <w:p w:rsidR="0058426F" w:rsidRDefault="0058426F">
      <w:pPr>
        <w:pStyle w:val="ConsPlusNormal"/>
        <w:jc w:val="both"/>
      </w:pPr>
    </w:p>
    <w:p w:rsidR="0058426F" w:rsidRDefault="0058426F">
      <w:pPr>
        <w:pStyle w:val="ConsPlusNormal"/>
        <w:jc w:val="both"/>
      </w:pPr>
    </w:p>
    <w:p w:rsidR="00090927" w:rsidRDefault="00090927">
      <w:pPr>
        <w:pStyle w:val="ConsPlusTitle"/>
        <w:jc w:val="center"/>
        <w:outlineLvl w:val="1"/>
      </w:pPr>
      <w:r>
        <w:lastRenderedPageBreak/>
        <w:t>3. Отчетность</w:t>
      </w:r>
    </w:p>
    <w:p w:rsidR="00090927" w:rsidRDefault="00090927">
      <w:pPr>
        <w:pStyle w:val="ConsPlusNormal"/>
        <w:jc w:val="both"/>
      </w:pPr>
    </w:p>
    <w:p w:rsidR="00425B40" w:rsidRPr="00425B40" w:rsidRDefault="00425B40" w:rsidP="00425B40">
      <w:pPr>
        <w:pStyle w:val="ConsPlusNormal"/>
        <w:ind w:firstLine="709"/>
        <w:jc w:val="both"/>
        <w:rPr>
          <w:color w:val="FF0000"/>
        </w:rPr>
      </w:pPr>
      <w:r w:rsidRPr="00425B40">
        <w:rPr>
          <w:color w:val="FF0000"/>
        </w:rPr>
        <w:t>Получатель субсидии представляет Министерству:</w:t>
      </w:r>
    </w:p>
    <w:p w:rsidR="00425B40" w:rsidRPr="00425B40" w:rsidRDefault="00425B40" w:rsidP="00425B40">
      <w:pPr>
        <w:pStyle w:val="ConsPlusNormal"/>
        <w:ind w:firstLine="709"/>
        <w:jc w:val="both"/>
        <w:rPr>
          <w:color w:val="FF0000"/>
        </w:rPr>
      </w:pPr>
      <w:r w:rsidRPr="00425B40">
        <w:rPr>
          <w:color w:val="FF0000"/>
        </w:rPr>
        <w:t>- до 15 февраля года, следующего за отчетным, сведения о достигнутых результатах предоставления субсидии по форме, установленной соглашением, заключаемым в соответствии с пунктом 2.3 настоящих Правил, с приложением копий статистической, бухгалтерской и налоговой отчетности, подтверждающей значения результатов предоставления субсидии;</w:t>
      </w:r>
    </w:p>
    <w:p w:rsidR="00090927" w:rsidRDefault="00425B40" w:rsidP="00425B40">
      <w:pPr>
        <w:pStyle w:val="ConsPlusNormal"/>
        <w:jc w:val="both"/>
        <w:rPr>
          <w:color w:val="FF0000"/>
        </w:rPr>
      </w:pPr>
      <w:r w:rsidRPr="00425B40">
        <w:rPr>
          <w:color w:val="FF0000"/>
        </w:rPr>
        <w:t>- до 10 апреля года, следующего за отчетным, информацию о показателях деятельности по форме согласно приложению № 10 к настоящим Правилам, а также пояснительную записку.</w:t>
      </w:r>
    </w:p>
    <w:p w:rsidR="00425B40" w:rsidRPr="00425B40" w:rsidRDefault="00425B40" w:rsidP="00425B40">
      <w:pPr>
        <w:pStyle w:val="ConsPlusNormal"/>
        <w:jc w:val="both"/>
        <w:rPr>
          <w:color w:val="FF0000"/>
        </w:rPr>
      </w:pPr>
    </w:p>
    <w:p w:rsidR="00090927" w:rsidRDefault="00090927">
      <w:pPr>
        <w:pStyle w:val="ConsPlusTitle"/>
        <w:jc w:val="center"/>
        <w:outlineLvl w:val="1"/>
      </w:pPr>
      <w:r>
        <w:t>4. Контроль за соблюдением условий, целей и порядка</w:t>
      </w:r>
    </w:p>
    <w:p w:rsidR="00090927" w:rsidRDefault="00090927">
      <w:pPr>
        <w:pStyle w:val="ConsPlusTitle"/>
        <w:jc w:val="center"/>
      </w:pPr>
      <w:r>
        <w:t>предоставления субсидий, ответственность за их нарушение</w:t>
      </w:r>
    </w:p>
    <w:p w:rsidR="00090927" w:rsidRDefault="00090927">
      <w:pPr>
        <w:pStyle w:val="ConsPlusNormal"/>
        <w:jc w:val="both"/>
      </w:pPr>
    </w:p>
    <w:p w:rsidR="00090927" w:rsidRPr="00450540" w:rsidRDefault="00090927">
      <w:pPr>
        <w:pStyle w:val="ConsPlusNormal"/>
        <w:ind w:firstLine="540"/>
        <w:jc w:val="both"/>
        <w:rPr>
          <w:color w:val="FF0000"/>
        </w:rPr>
      </w:pPr>
      <w:r>
        <w:t xml:space="preserve">4.1. </w:t>
      </w:r>
      <w:r w:rsidR="00450540" w:rsidRPr="00450540">
        <w:rPr>
          <w:color w:val="FF0000"/>
        </w:rPr>
        <w:t>Получатель субсидии несет ответственность за достоверность представляемых документов, невыполнение условий, целей и порядка предоставления субсидий и недостижение установленных результатов предоставления субсидии.</w:t>
      </w:r>
    </w:p>
    <w:p w:rsidR="00090927" w:rsidRDefault="00090927">
      <w:pPr>
        <w:pStyle w:val="ConsPlusNormal"/>
        <w:spacing w:before="280"/>
        <w:ind w:firstLine="540"/>
        <w:jc w:val="both"/>
      </w:pPr>
      <w:bookmarkStart w:id="13" w:name="P153"/>
      <w:bookmarkEnd w:id="13"/>
      <w:r>
        <w:t>4.1.1. При установлении недостоверности представленных доку</w:t>
      </w:r>
      <w:r w:rsidR="00450540">
        <w:t xml:space="preserve">ментов, факта нарушения условий, </w:t>
      </w:r>
      <w:r w:rsidR="00450540" w:rsidRPr="00450540">
        <w:rPr>
          <w:color w:val="FF0000"/>
        </w:rPr>
        <w:t xml:space="preserve">целей и порядка </w:t>
      </w:r>
      <w:r>
        <w:t>предоставления субсидии, предусмотренных Правилами, Министерство в течение 10 рабочих дней направляет Получателю субсидии требование о возврате предоставленной субсидии с указанием нарушения, суммы, подлежащей возврату, и сроков возврата и реквизитов счета Министерства, на который надлежит произвести возврат.</w:t>
      </w:r>
    </w:p>
    <w:p w:rsidR="00090927" w:rsidRDefault="00090927">
      <w:pPr>
        <w:pStyle w:val="ConsPlusNormal"/>
        <w:spacing w:before="280"/>
        <w:ind w:firstLine="540"/>
        <w:jc w:val="both"/>
      </w:pPr>
      <w:r>
        <w:t xml:space="preserve">Получатель субсидии в течение 30 рабочих дней со дня получения требования, указанного в </w:t>
      </w:r>
      <w:hyperlink w:anchor="P153" w:history="1">
        <w:r>
          <w:rPr>
            <w:color w:val="0000FF"/>
          </w:rPr>
          <w:t>абзаце первом</w:t>
        </w:r>
      </w:hyperlink>
      <w:r>
        <w:t xml:space="preserve"> данного пункта, возвращает средства на единый счет областного бюджета.</w:t>
      </w:r>
    </w:p>
    <w:p w:rsidR="00450540" w:rsidRPr="00450540" w:rsidRDefault="00450540" w:rsidP="00450540">
      <w:pPr>
        <w:pStyle w:val="ConsPlusNormal"/>
        <w:ind w:firstLine="709"/>
        <w:jc w:val="both"/>
        <w:rPr>
          <w:color w:val="FF0000"/>
        </w:rPr>
      </w:pPr>
      <w:bookmarkStart w:id="14" w:name="P155"/>
      <w:bookmarkEnd w:id="14"/>
      <w:r w:rsidRPr="00450540">
        <w:rPr>
          <w:color w:val="FF0000"/>
        </w:rPr>
        <w:t xml:space="preserve">4.1.2. В случае если Получателем субсидии на цели, указанные в </w:t>
      </w:r>
      <w:hyperlink w:anchor="P53" w:history="1">
        <w:r w:rsidRPr="00450540">
          <w:rPr>
            <w:color w:val="FF0000"/>
          </w:rPr>
          <w:t>подпункте «а» пункта 1.3</w:t>
        </w:r>
      </w:hyperlink>
      <w:r w:rsidRPr="00450540">
        <w:rPr>
          <w:color w:val="FF0000"/>
        </w:rPr>
        <w:t xml:space="preserve"> настоящих Правил, в отчетном финансовом году не достигнуты результаты предоставления субсидии, указанные в </w:t>
      </w:r>
      <w:hyperlink w:anchor="P127" w:history="1">
        <w:r w:rsidRPr="00450540">
          <w:rPr>
            <w:color w:val="FF0000"/>
          </w:rPr>
          <w:t>подпункте «а» пункта 2.3</w:t>
        </w:r>
      </w:hyperlink>
      <w:r w:rsidRPr="00450540">
        <w:rPr>
          <w:color w:val="FF0000"/>
        </w:rPr>
        <w:t xml:space="preserve"> настоящих Правил (отношение значения результата за отчетный год к уровню предыдущего года равно или менее 100 %), субсидия, подлежащая выплате в текущем финансовом году, уменьшается следующим образом:</w:t>
      </w:r>
    </w:p>
    <w:p w:rsidR="00450540" w:rsidRPr="00450540" w:rsidRDefault="00450540" w:rsidP="00450540">
      <w:pPr>
        <w:pStyle w:val="ConsPlusNormal"/>
        <w:ind w:firstLine="540"/>
        <w:jc w:val="both"/>
        <w:rPr>
          <w:color w:val="FF0000"/>
        </w:rPr>
      </w:pPr>
      <w:r w:rsidRPr="00450540">
        <w:rPr>
          <w:color w:val="FF0000"/>
        </w:rPr>
        <w:t>- при проценте недостижения результата предоставления субсидии от 0 до 5 - на 5 %;</w:t>
      </w:r>
    </w:p>
    <w:p w:rsidR="00450540" w:rsidRPr="00450540" w:rsidRDefault="00450540" w:rsidP="00450540">
      <w:pPr>
        <w:pStyle w:val="ConsPlusNormal"/>
        <w:ind w:firstLine="540"/>
        <w:jc w:val="both"/>
        <w:rPr>
          <w:color w:val="FF0000"/>
        </w:rPr>
      </w:pPr>
      <w:r w:rsidRPr="00450540">
        <w:rPr>
          <w:color w:val="FF0000"/>
        </w:rPr>
        <w:t>- при проценте недостижения результата предоставления субсидии свыше 5 - из расчета один процент субсидии за один процент недостижения результата.</w:t>
      </w:r>
    </w:p>
    <w:p w:rsidR="00450540" w:rsidRPr="00450540" w:rsidRDefault="00450540" w:rsidP="00450540">
      <w:pPr>
        <w:pStyle w:val="ConsPlusNormal"/>
        <w:ind w:firstLine="540"/>
        <w:jc w:val="both"/>
        <w:rPr>
          <w:color w:val="FF0000"/>
        </w:rPr>
      </w:pPr>
      <w:r w:rsidRPr="00450540">
        <w:rPr>
          <w:color w:val="FF0000"/>
        </w:rPr>
        <w:t>Процент недостижения Получателем результата предоставления субсидии определяется по формуле:</w:t>
      </w:r>
    </w:p>
    <w:p w:rsidR="00450540" w:rsidRPr="00450540" w:rsidRDefault="00450540" w:rsidP="00450540">
      <w:pPr>
        <w:pStyle w:val="ConsPlusNormal"/>
        <w:ind w:firstLine="540"/>
        <w:jc w:val="both"/>
        <w:rPr>
          <w:color w:val="FF0000"/>
        </w:rPr>
      </w:pPr>
      <w:r w:rsidRPr="00450540">
        <w:rPr>
          <w:color w:val="FF0000"/>
        </w:rPr>
        <w:t xml:space="preserve">Р = SUM </w:t>
      </w:r>
      <w:proofErr w:type="spellStart"/>
      <w:r w:rsidRPr="00450540">
        <w:rPr>
          <w:color w:val="FF0000"/>
        </w:rPr>
        <w:t>Ni</w:t>
      </w:r>
      <w:proofErr w:type="spellEnd"/>
      <w:r w:rsidRPr="00450540">
        <w:rPr>
          <w:color w:val="FF0000"/>
        </w:rPr>
        <w:t xml:space="preserve"> / n, где:</w:t>
      </w:r>
    </w:p>
    <w:p w:rsidR="00450540" w:rsidRPr="00450540" w:rsidRDefault="00450540" w:rsidP="00450540">
      <w:pPr>
        <w:pStyle w:val="ConsPlusNormal"/>
        <w:ind w:firstLine="540"/>
        <w:jc w:val="both"/>
        <w:rPr>
          <w:color w:val="FF0000"/>
        </w:rPr>
      </w:pPr>
      <w:r w:rsidRPr="00450540">
        <w:rPr>
          <w:color w:val="FF0000"/>
        </w:rPr>
        <w:t xml:space="preserve">Р - процент недостижения установленных результатов предоставления </w:t>
      </w:r>
      <w:r w:rsidRPr="00450540">
        <w:rPr>
          <w:color w:val="FF0000"/>
        </w:rPr>
        <w:lastRenderedPageBreak/>
        <w:t>субсидии;</w:t>
      </w:r>
    </w:p>
    <w:p w:rsidR="00450540" w:rsidRPr="00450540" w:rsidRDefault="00450540" w:rsidP="00450540">
      <w:pPr>
        <w:pStyle w:val="ConsPlusNormal"/>
        <w:ind w:firstLine="540"/>
        <w:jc w:val="both"/>
        <w:rPr>
          <w:color w:val="FF0000"/>
        </w:rPr>
      </w:pPr>
      <w:proofErr w:type="spellStart"/>
      <w:r w:rsidRPr="00450540">
        <w:rPr>
          <w:color w:val="FF0000"/>
        </w:rPr>
        <w:t>Ni</w:t>
      </w:r>
      <w:proofErr w:type="spellEnd"/>
      <w:r w:rsidRPr="00450540">
        <w:rPr>
          <w:color w:val="FF0000"/>
        </w:rPr>
        <w:t xml:space="preserve"> - процент снижения i-</w:t>
      </w:r>
      <w:proofErr w:type="spellStart"/>
      <w:r w:rsidRPr="00450540">
        <w:rPr>
          <w:color w:val="FF0000"/>
        </w:rPr>
        <w:t>го</w:t>
      </w:r>
      <w:proofErr w:type="spellEnd"/>
      <w:r w:rsidRPr="00450540">
        <w:rPr>
          <w:color w:val="FF0000"/>
        </w:rPr>
        <w:t xml:space="preserve"> результата предоставления субсидии (при сохранении в отчетном году значения результата на уровне предыдущего года </w:t>
      </w:r>
      <w:proofErr w:type="spellStart"/>
      <w:r w:rsidRPr="00450540">
        <w:rPr>
          <w:color w:val="FF0000"/>
        </w:rPr>
        <w:t>Ni</w:t>
      </w:r>
      <w:proofErr w:type="spellEnd"/>
      <w:r w:rsidRPr="00450540">
        <w:rPr>
          <w:color w:val="FF0000"/>
        </w:rPr>
        <w:t xml:space="preserve"> = 0);</w:t>
      </w:r>
    </w:p>
    <w:p w:rsidR="00450540" w:rsidRPr="00450540" w:rsidRDefault="00450540" w:rsidP="00450540">
      <w:pPr>
        <w:pStyle w:val="ConsPlusNormal"/>
        <w:ind w:firstLine="540"/>
        <w:jc w:val="both"/>
        <w:rPr>
          <w:color w:val="FF0000"/>
        </w:rPr>
      </w:pPr>
      <w:r w:rsidRPr="00450540">
        <w:rPr>
          <w:color w:val="FF0000"/>
        </w:rPr>
        <w:t>n - общее количество результатов предоставления субсидии.</w:t>
      </w:r>
    </w:p>
    <w:p w:rsidR="00450540" w:rsidRPr="00450540" w:rsidRDefault="00450540" w:rsidP="00450540">
      <w:pPr>
        <w:pStyle w:val="ConsPlusNormal"/>
        <w:ind w:firstLine="540"/>
        <w:jc w:val="both"/>
        <w:rPr>
          <w:color w:val="FF0000"/>
        </w:rPr>
      </w:pPr>
      <w:r w:rsidRPr="00450540">
        <w:rPr>
          <w:color w:val="FF0000"/>
        </w:rPr>
        <w:t>В случае если Получателю субсидии, который в отчетном финансовом году не достиг установленных результатов предоставления субсидии, не предусматривается предоставление субсидии в текущем финансовом году (расчеты размера субсидии не включены в Сводный реестр, либо лимитов бюджетных ассигнований недостаточно для выплаты субсидии в текущем финансовом году), он обязан произвести возврат части полученной в отчетном году субсидии из расчета один процент субсидии за процент недостижения установленных результатов  предоставления субсидий, рассчитанный в соответствии с указанной формулой, но не менее 5 %, в срок до 1 февраля очередного финансового года на единый счет областного бюджета.</w:t>
      </w:r>
    </w:p>
    <w:p w:rsidR="00450540" w:rsidRPr="00450540" w:rsidRDefault="00450540" w:rsidP="00450540">
      <w:pPr>
        <w:pStyle w:val="ConsPlusNormal"/>
        <w:spacing w:before="280"/>
        <w:ind w:firstLine="540"/>
        <w:jc w:val="both"/>
        <w:rPr>
          <w:color w:val="FF0000"/>
        </w:rPr>
      </w:pPr>
      <w:r w:rsidRPr="00450540">
        <w:rPr>
          <w:color w:val="FF0000"/>
        </w:rPr>
        <w:t>Оценка достижения результатов предоставления субсидии осуществляется начиная с 2016 года.</w:t>
      </w:r>
    </w:p>
    <w:p w:rsidR="00090927" w:rsidRDefault="00090927" w:rsidP="00450540">
      <w:pPr>
        <w:pStyle w:val="ConsPlusNormal"/>
        <w:spacing w:before="280"/>
        <w:ind w:firstLine="540"/>
        <w:jc w:val="both"/>
      </w:pPr>
      <w:r>
        <w:t xml:space="preserve">4.1.3. В случае если Получателем субсидии на цели, указанные в </w:t>
      </w:r>
      <w:hyperlink w:anchor="P55" w:history="1">
        <w:r>
          <w:rPr>
            <w:color w:val="0000FF"/>
          </w:rPr>
          <w:t>подпункте "б" пункта 1.3</w:t>
        </w:r>
      </w:hyperlink>
      <w:r>
        <w:t xml:space="preserve"> настоящих Правил, по состоянию на 31 декабря года предоставления субсидии допущены нарушения обязательств, предусмотренных соглашением в соответствии с </w:t>
      </w:r>
      <w:hyperlink w:anchor="P132" w:history="1">
        <w:r>
          <w:rPr>
            <w:color w:val="0000FF"/>
          </w:rPr>
          <w:t>подпунктом "б" пункта 2.3</w:t>
        </w:r>
      </w:hyperlink>
      <w:r>
        <w:t xml:space="preserve"> настоящих Правил, и в срок до 1 сентября года, следующего за годом предоставления субсидии, указанные нарушения не устранены, Получатель обязан осуществить возврат в полном объеме средств субсидии, полученной в отчетном финансовом году, в срок до 1 октября очередного финансового года на единый счет областного бюджета.</w:t>
      </w:r>
    </w:p>
    <w:p w:rsidR="00450540" w:rsidRPr="00450540" w:rsidRDefault="00450540" w:rsidP="00450540">
      <w:pPr>
        <w:spacing w:after="0" w:line="240" w:lineRule="auto"/>
        <w:ind w:firstLine="709"/>
        <w:jc w:val="both"/>
        <w:rPr>
          <w:color w:val="FF0000"/>
        </w:rPr>
      </w:pPr>
      <w:r w:rsidRPr="00450540">
        <w:rPr>
          <w:color w:val="FF0000"/>
        </w:rPr>
        <w:t>4.2. Министерство направляет уведомление Получателю при выявлении недостижения им результатов предоставления субсидии:</w:t>
      </w:r>
    </w:p>
    <w:p w:rsidR="00450540" w:rsidRPr="00450540" w:rsidRDefault="00450540" w:rsidP="00450540">
      <w:pPr>
        <w:spacing w:after="0" w:line="240" w:lineRule="auto"/>
        <w:ind w:firstLine="709"/>
        <w:jc w:val="both"/>
        <w:rPr>
          <w:color w:val="FF0000"/>
        </w:rPr>
      </w:pPr>
      <w:r w:rsidRPr="00450540">
        <w:rPr>
          <w:color w:val="FF0000"/>
        </w:rPr>
        <w:t>- на цели, указанные в подпункте «а» пункта 1.3 настоящих Правил, –до 1 апреля года, следующего за отчетным, о наложенных штрафных санкциях;</w:t>
      </w:r>
    </w:p>
    <w:p w:rsidR="00450540" w:rsidRPr="00450540" w:rsidRDefault="00450540" w:rsidP="00450540">
      <w:pPr>
        <w:pStyle w:val="ConsPlusNormal"/>
        <w:jc w:val="both"/>
        <w:rPr>
          <w:color w:val="FF0000"/>
        </w:rPr>
      </w:pPr>
      <w:r w:rsidRPr="00450540">
        <w:rPr>
          <w:color w:val="FF0000"/>
        </w:rPr>
        <w:t>- на цели, указанные в подпункте «б» пункта 1.3 настоящих Правил, – до 5 сентября года, следующего за отчетным, о возврате в полном объеме средств субсидии.</w:t>
      </w:r>
    </w:p>
    <w:p w:rsidR="00090927" w:rsidRDefault="00090927">
      <w:pPr>
        <w:pStyle w:val="ConsPlusNormal"/>
        <w:spacing w:before="280"/>
        <w:ind w:firstLine="540"/>
        <w:jc w:val="both"/>
      </w:pPr>
      <w:r>
        <w:t>4.</w:t>
      </w:r>
      <w:r w:rsidR="00450540">
        <w:t>3</w:t>
      </w:r>
      <w:r>
        <w:t xml:space="preserve">. В случае уклонения </w:t>
      </w:r>
      <w:r w:rsidR="00450540" w:rsidRPr="00450540">
        <w:rPr>
          <w:color w:val="FF0000"/>
        </w:rPr>
        <w:t>Получателя</w:t>
      </w:r>
      <w:r>
        <w:t xml:space="preserve"> от возврата денежных средств, полученных в качестве субсидии, их взыскание осуществляется в судебном порядке в соответствии с действующим законодательством Российской Федерации.</w:t>
      </w:r>
    </w:p>
    <w:p w:rsidR="00090927" w:rsidRDefault="00090927">
      <w:pPr>
        <w:pStyle w:val="ConsPlusNormal"/>
        <w:spacing w:before="280"/>
        <w:ind w:firstLine="540"/>
        <w:jc w:val="both"/>
      </w:pPr>
      <w:r>
        <w:t>4.</w:t>
      </w:r>
      <w:r w:rsidR="00450540">
        <w:t>4</w:t>
      </w:r>
      <w:r>
        <w:t xml:space="preserve">. Министерство и органы государственного финансового контроля осуществляют обязательные проверки соблюдения </w:t>
      </w:r>
      <w:proofErr w:type="spellStart"/>
      <w:r w:rsidR="00450540" w:rsidRPr="00450540">
        <w:rPr>
          <w:color w:val="FF0000"/>
        </w:rPr>
        <w:t>Получатателем</w:t>
      </w:r>
      <w:proofErr w:type="spellEnd"/>
      <w:r>
        <w:t xml:space="preserve"> условий, целей и порядка предоставления субсидии.</w:t>
      </w:r>
    </w:p>
    <w:p w:rsidR="00D84842" w:rsidRDefault="00D84842">
      <w:pPr>
        <w:rPr>
          <w:rFonts w:eastAsia="Times New Roman"/>
          <w:szCs w:val="20"/>
          <w:lang w:eastAsia="ru-RU"/>
        </w:rPr>
      </w:pPr>
      <w:bookmarkStart w:id="15" w:name="_GoBack"/>
      <w:bookmarkEnd w:id="15"/>
      <w:r>
        <w:br w:type="page"/>
      </w:r>
    </w:p>
    <w:p w:rsidR="00090927" w:rsidRDefault="00090927">
      <w:pPr>
        <w:pStyle w:val="ConsPlusNormal"/>
        <w:jc w:val="right"/>
        <w:outlineLvl w:val="1"/>
      </w:pPr>
      <w:r>
        <w:lastRenderedPageBreak/>
        <w:t>Приложение N 1</w:t>
      </w:r>
    </w:p>
    <w:p w:rsidR="00090927" w:rsidRDefault="00090927">
      <w:pPr>
        <w:pStyle w:val="ConsPlusNormal"/>
        <w:jc w:val="right"/>
      </w:pPr>
      <w:r>
        <w:t>к Правилам</w:t>
      </w:r>
    </w:p>
    <w:p w:rsidR="00090927" w:rsidRDefault="00090927">
      <w:pPr>
        <w:pStyle w:val="ConsPlusNormal"/>
        <w:jc w:val="both"/>
      </w:pPr>
    </w:p>
    <w:p w:rsidR="00090927" w:rsidRDefault="00090927">
      <w:pPr>
        <w:pStyle w:val="ConsPlusTitle"/>
        <w:jc w:val="center"/>
      </w:pPr>
      <w:bookmarkStart w:id="16" w:name="P181"/>
      <w:bookmarkEnd w:id="16"/>
      <w:r>
        <w:t>ПЕРЕЧЕНЬ</w:t>
      </w:r>
    </w:p>
    <w:p w:rsidR="00090927" w:rsidRDefault="00090927">
      <w:pPr>
        <w:pStyle w:val="ConsPlusTitle"/>
        <w:jc w:val="center"/>
      </w:pPr>
      <w:r>
        <w:t>ВСПОМОГАТЕЛЬНЫХ МАТЕРИАЛОВ</w:t>
      </w:r>
    </w:p>
    <w:p w:rsidR="00090927" w:rsidRDefault="00090927">
      <w:pPr>
        <w:pStyle w:val="ConsPlusNormal"/>
        <w:jc w:val="both"/>
      </w:pPr>
    </w:p>
    <w:p w:rsidR="00090927" w:rsidRDefault="00090927">
      <w:pPr>
        <w:pStyle w:val="ConsPlusNormal"/>
        <w:ind w:firstLine="540"/>
        <w:jc w:val="both"/>
      </w:pPr>
      <w:r>
        <w:t>1. Тара.</w:t>
      </w:r>
    </w:p>
    <w:p w:rsidR="00090927" w:rsidRDefault="00090927">
      <w:pPr>
        <w:pStyle w:val="ConsPlusNormal"/>
        <w:spacing w:before="280"/>
        <w:ind w:firstLine="540"/>
        <w:jc w:val="both"/>
      </w:pPr>
      <w:r>
        <w:t>2. Упаковка (в том числе этикетки).</w:t>
      </w:r>
    </w:p>
    <w:p w:rsidR="00090927" w:rsidRDefault="00090927">
      <w:pPr>
        <w:pStyle w:val="ConsPlusNormal"/>
        <w:spacing w:before="280"/>
        <w:ind w:firstLine="540"/>
        <w:jc w:val="both"/>
      </w:pPr>
      <w:r>
        <w:t>3. Специи, консерванты.</w:t>
      </w:r>
    </w:p>
    <w:p w:rsidR="00090927" w:rsidRDefault="00090927">
      <w:pPr>
        <w:pStyle w:val="ConsPlusNormal"/>
        <w:spacing w:before="280"/>
        <w:ind w:firstLine="540"/>
        <w:jc w:val="both"/>
      </w:pPr>
      <w:r>
        <w:t>4. Дополнительные пищевые продукты, используемые в производстве кулинарных изделий и консервов (пресервов).</w:t>
      </w:r>
    </w:p>
    <w:p w:rsidR="00090927" w:rsidRDefault="00090927">
      <w:pPr>
        <w:pStyle w:val="ConsPlusNormal"/>
        <w:spacing w:before="280"/>
        <w:ind w:firstLine="540"/>
        <w:jc w:val="both"/>
      </w:pPr>
      <w:r>
        <w:t>5. Спецодежда.</w:t>
      </w:r>
    </w:p>
    <w:p w:rsidR="00090927" w:rsidRDefault="00090927">
      <w:pPr>
        <w:pStyle w:val="ConsPlusNormal"/>
        <w:spacing w:before="280"/>
        <w:ind w:firstLine="540"/>
        <w:jc w:val="both"/>
      </w:pPr>
      <w:r>
        <w:t>6. Моющие, дезинфицирующие средства и приборы.</w:t>
      </w:r>
    </w:p>
    <w:p w:rsidR="00090927" w:rsidRDefault="00090927">
      <w:pPr>
        <w:pStyle w:val="ConsPlusNormal"/>
        <w:spacing w:before="280"/>
        <w:ind w:firstLine="540"/>
        <w:jc w:val="both"/>
      </w:pPr>
      <w:r>
        <w:t>7. Запасные части для осуществления текущего ремонта производственного оборудования.</w:t>
      </w: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090927" w:rsidRDefault="00090927">
      <w:pPr>
        <w:pStyle w:val="ConsPlusNormal"/>
        <w:jc w:val="right"/>
        <w:outlineLvl w:val="1"/>
      </w:pPr>
      <w:r>
        <w:t>Приложение N 2</w:t>
      </w:r>
    </w:p>
    <w:p w:rsidR="00090927" w:rsidRDefault="00090927">
      <w:pPr>
        <w:pStyle w:val="ConsPlusNormal"/>
        <w:jc w:val="right"/>
      </w:pPr>
      <w:r>
        <w:t>к Правилам</w:t>
      </w:r>
    </w:p>
    <w:p w:rsidR="00090927" w:rsidRDefault="00090927">
      <w:pPr>
        <w:pStyle w:val="ConsPlusNormal"/>
        <w:jc w:val="both"/>
      </w:pPr>
    </w:p>
    <w:p w:rsidR="00090927" w:rsidRDefault="00090927">
      <w:pPr>
        <w:pStyle w:val="ConsPlusTitle"/>
        <w:jc w:val="center"/>
      </w:pPr>
      <w:bookmarkStart w:id="17" w:name="P199"/>
      <w:bookmarkEnd w:id="17"/>
      <w:r>
        <w:t>ПЕРЕЧЕНЬ</w:t>
      </w:r>
    </w:p>
    <w:p w:rsidR="00090927" w:rsidRDefault="00090927">
      <w:pPr>
        <w:pStyle w:val="ConsPlusTitle"/>
        <w:jc w:val="center"/>
      </w:pPr>
      <w:r>
        <w:t>ДОКУМЕНТОВ, НЕОБХОДИМЫХ ДЛЯ ПОЛУЧЕНИЯ СУБСИДИИ</w:t>
      </w:r>
    </w:p>
    <w:p w:rsidR="00090927" w:rsidRDefault="00090927">
      <w:pPr>
        <w:spacing w:after="1"/>
      </w:pPr>
    </w:p>
    <w:p w:rsidR="00090927" w:rsidRDefault="00090927">
      <w:pPr>
        <w:pStyle w:val="ConsPlusNormal"/>
        <w:ind w:firstLine="540"/>
        <w:jc w:val="both"/>
      </w:pPr>
      <w:bookmarkStart w:id="18" w:name="P205"/>
      <w:bookmarkEnd w:id="18"/>
      <w:r>
        <w:t>1. С 10-го по 20-е число месяца, следующего за окончанием квартала, Заявитель представляет:</w:t>
      </w:r>
    </w:p>
    <w:p w:rsidR="00090927" w:rsidRDefault="00090927">
      <w:pPr>
        <w:pStyle w:val="ConsPlusNormal"/>
        <w:spacing w:before="280"/>
        <w:ind w:firstLine="540"/>
        <w:jc w:val="both"/>
      </w:pPr>
      <w:r>
        <w:t xml:space="preserve">1.1. </w:t>
      </w:r>
      <w:hyperlink w:anchor="P287" w:history="1">
        <w:r>
          <w:rPr>
            <w:color w:val="0000FF"/>
          </w:rPr>
          <w:t>Заявление</w:t>
        </w:r>
      </w:hyperlink>
      <w:r>
        <w:t xml:space="preserve"> на предоставление субсидии по форме согласно приложению N 3 к Правилам.</w:t>
      </w:r>
    </w:p>
    <w:p w:rsidR="00090927" w:rsidRDefault="00090927">
      <w:pPr>
        <w:pStyle w:val="ConsPlusNormal"/>
        <w:spacing w:before="280"/>
        <w:ind w:firstLine="540"/>
        <w:jc w:val="both"/>
      </w:pPr>
      <w:r>
        <w:t xml:space="preserve">1.2. </w:t>
      </w:r>
      <w:hyperlink w:anchor="P341" w:history="1">
        <w:r>
          <w:rPr>
            <w:color w:val="0000FF"/>
          </w:rPr>
          <w:t>Информацию</w:t>
        </w:r>
      </w:hyperlink>
      <w:r>
        <w:t xml:space="preserve"> о состоянии расчетов по заработной плате всех работников Заявителя по состоянию на последнее число месяца, предшествующего месяцу подачи в Министерство заявления на предоставление субсидии, по форме согласно приложению N 4 к Правилам.</w:t>
      </w:r>
    </w:p>
    <w:p w:rsidR="00090927" w:rsidRDefault="00090927">
      <w:pPr>
        <w:pStyle w:val="ConsPlusNormal"/>
        <w:spacing w:before="280"/>
        <w:ind w:firstLine="540"/>
        <w:jc w:val="both"/>
      </w:pPr>
      <w:r>
        <w:t xml:space="preserve">1.3. </w:t>
      </w:r>
      <w:hyperlink w:anchor="P367" w:history="1">
        <w:r>
          <w:rPr>
            <w:color w:val="0000FF"/>
          </w:rPr>
          <w:t>Расчет</w:t>
        </w:r>
      </w:hyperlink>
      <w:r>
        <w:t xml:space="preserve"> удельного веса выручки от переработки водных биоресурсов в общей сумме выручки Заявителя за предыдущий год, заверенный руководителем и главным бухгалтером, по форме согласно приложению N 5 к Правилам.</w:t>
      </w:r>
    </w:p>
    <w:p w:rsidR="00090927" w:rsidRDefault="00090927">
      <w:pPr>
        <w:pStyle w:val="ConsPlusNormal"/>
        <w:spacing w:before="280"/>
        <w:ind w:firstLine="540"/>
        <w:jc w:val="both"/>
      </w:pPr>
      <w:r>
        <w:lastRenderedPageBreak/>
        <w:t>1.4. Копию отчета о прибылях и убытках за предыдущий год, зарегистрированного налоговыми органами Мурманской области.</w:t>
      </w:r>
    </w:p>
    <w:p w:rsidR="00090927" w:rsidRDefault="00090927">
      <w:pPr>
        <w:pStyle w:val="ConsPlusNormal"/>
        <w:spacing w:before="280"/>
        <w:ind w:firstLine="540"/>
        <w:jc w:val="both"/>
      </w:pPr>
      <w:r>
        <w:t>1.5. Копию кредитного договора со всеми приложениями и дополнительными соглашениями, заверенную банком-кредитором.</w:t>
      </w:r>
    </w:p>
    <w:p w:rsidR="00090927" w:rsidRDefault="00090927">
      <w:pPr>
        <w:pStyle w:val="ConsPlusNormal"/>
        <w:spacing w:before="280"/>
        <w:ind w:firstLine="540"/>
        <w:jc w:val="both"/>
      </w:pPr>
      <w:r>
        <w:t>1.6. С заявлением на предоставление субсидии на возмещение части понесенных расходов по уплате процентов по кредитному договору, целевым назначением кредитных средств которого является приобретение сырья и вспомогательных материалов, представляются:</w:t>
      </w:r>
    </w:p>
    <w:p w:rsidR="00090927" w:rsidRDefault="00090927">
      <w:pPr>
        <w:pStyle w:val="ConsPlusNormal"/>
        <w:spacing w:before="280"/>
        <w:ind w:firstLine="540"/>
        <w:jc w:val="both"/>
      </w:pPr>
      <w:r>
        <w:t xml:space="preserve">- копии статистических отчетов о производстве </w:t>
      </w:r>
      <w:proofErr w:type="spellStart"/>
      <w:r>
        <w:t>рыбопродукции</w:t>
      </w:r>
      <w:proofErr w:type="spellEnd"/>
      <w:r>
        <w:t xml:space="preserve"> в натуральном и стоимостном выражении за период, в который осуществлена переработка приобретенного за счет кредитных средств сырья, с отметкой о предоставлении в Мурманскстат;</w:t>
      </w:r>
    </w:p>
    <w:p w:rsidR="00090927" w:rsidRDefault="00090927">
      <w:pPr>
        <w:pStyle w:val="ConsPlusNormal"/>
        <w:spacing w:before="280"/>
        <w:ind w:firstLine="540"/>
        <w:jc w:val="both"/>
      </w:pPr>
      <w:r>
        <w:t xml:space="preserve">- </w:t>
      </w:r>
      <w:hyperlink w:anchor="P401" w:history="1">
        <w:r>
          <w:rPr>
            <w:color w:val="0000FF"/>
          </w:rPr>
          <w:t>отчет</w:t>
        </w:r>
      </w:hyperlink>
      <w:r>
        <w:t xml:space="preserve"> о переработке сырья, приобретенного за счет кредитных средств, по форме согласно приложению N 6 к Правилам - 1 экземпляр на бумажном носителе и 1 экземпляр в электронном виде в формате таблицы </w:t>
      </w:r>
      <w:proofErr w:type="spellStart"/>
      <w:r>
        <w:t>Excel</w:t>
      </w:r>
      <w:proofErr w:type="spellEnd"/>
      <w:r>
        <w:t>;</w:t>
      </w:r>
    </w:p>
    <w:p w:rsidR="00090927" w:rsidRDefault="00090927">
      <w:pPr>
        <w:pStyle w:val="ConsPlusNormal"/>
        <w:spacing w:before="280"/>
        <w:ind w:firstLine="540"/>
        <w:jc w:val="both"/>
      </w:pPr>
      <w:r>
        <w:t>- информация о применяемых Заявителем нормах выхода готовой продукции в ассортименте.</w:t>
      </w:r>
    </w:p>
    <w:p w:rsidR="00035AB3" w:rsidRPr="00035AB3" w:rsidRDefault="00035AB3" w:rsidP="00035AB3">
      <w:pPr>
        <w:pStyle w:val="ConsPlusNormal"/>
        <w:ind w:firstLine="709"/>
        <w:jc w:val="both"/>
        <w:rPr>
          <w:color w:val="FF0000"/>
        </w:rPr>
      </w:pPr>
      <w:r w:rsidRPr="00035AB3">
        <w:rPr>
          <w:color w:val="FF0000"/>
        </w:rPr>
        <w:t>- перечень продукции, в производстве которой используются вспомогательные материалы, приобретенные за счет кредитных средств.</w:t>
      </w:r>
    </w:p>
    <w:p w:rsidR="00090927" w:rsidRDefault="00090927">
      <w:pPr>
        <w:pStyle w:val="ConsPlusNormal"/>
        <w:spacing w:before="280"/>
        <w:ind w:firstLine="540"/>
        <w:jc w:val="both"/>
      </w:pPr>
      <w:r>
        <w:t>1.7. С заявлением на предоставление субсидии на возмещение части понесенных расходов по уплате процентов по кредитному договору, целевым назначением кредитных средств которого является создание береговых производственных объектов, позволяющих осуществлять переработку водных биоресурсов, представляются следующие документы, заверенные Заявителем:</w:t>
      </w:r>
    </w:p>
    <w:p w:rsidR="00090927" w:rsidRDefault="00090927">
      <w:pPr>
        <w:pStyle w:val="ConsPlusNormal"/>
        <w:spacing w:before="280"/>
        <w:ind w:firstLine="540"/>
        <w:jc w:val="both"/>
      </w:pPr>
      <w:r>
        <w:t>1.7.1. Копия сводной сметы на строительство (реконструкцию, расширение, модернизацию) объекта.</w:t>
      </w:r>
    </w:p>
    <w:p w:rsidR="00090927" w:rsidRDefault="00090927">
      <w:pPr>
        <w:pStyle w:val="ConsPlusNormal"/>
        <w:spacing w:before="280"/>
        <w:ind w:firstLine="540"/>
        <w:jc w:val="both"/>
      </w:pPr>
      <w:r>
        <w:t>1.7.2. При проведении работ подрядным способом:</w:t>
      </w:r>
    </w:p>
    <w:p w:rsidR="00090927" w:rsidRDefault="00090927">
      <w:pPr>
        <w:pStyle w:val="ConsPlusNormal"/>
        <w:spacing w:before="280"/>
        <w:ind w:firstLine="540"/>
        <w:jc w:val="both"/>
      </w:pPr>
      <w:r>
        <w:t>- копии договоров на поставку технологического оборудования, на выполнение подрядных работ, прочих работ (проектные работы, экспертиза, технадзор);</w:t>
      </w:r>
    </w:p>
    <w:p w:rsidR="00090927" w:rsidRDefault="00090927">
      <w:pPr>
        <w:pStyle w:val="ConsPlusNormal"/>
        <w:spacing w:before="280"/>
        <w:ind w:firstLine="540"/>
        <w:jc w:val="both"/>
      </w:pPr>
      <w:r>
        <w:t>- копии актов о приемке выполненных работ, о приемке-передаче оборудования в монтаж и справок о стоимости выполненных работ и затрат;</w:t>
      </w:r>
    </w:p>
    <w:p w:rsidR="00090927" w:rsidRDefault="00090927">
      <w:pPr>
        <w:pStyle w:val="ConsPlusNormal"/>
        <w:spacing w:before="280"/>
        <w:ind w:firstLine="540"/>
        <w:jc w:val="both"/>
      </w:pPr>
      <w:r>
        <w:t>- 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090927" w:rsidRDefault="00090927">
      <w:pPr>
        <w:pStyle w:val="ConsPlusNormal"/>
        <w:spacing w:before="280"/>
        <w:ind w:firstLine="540"/>
        <w:jc w:val="both"/>
      </w:pPr>
      <w:r>
        <w:t>1.7.3. При проведении работ хозяйственным способом:</w:t>
      </w:r>
    </w:p>
    <w:p w:rsidR="00090927" w:rsidRDefault="00090927">
      <w:pPr>
        <w:pStyle w:val="ConsPlusNormal"/>
        <w:spacing w:before="280"/>
        <w:ind w:firstLine="540"/>
        <w:jc w:val="both"/>
      </w:pPr>
      <w:r>
        <w:lastRenderedPageBreak/>
        <w:t>-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w:t>
      </w:r>
    </w:p>
    <w:p w:rsidR="00090927" w:rsidRDefault="00090927">
      <w:pPr>
        <w:pStyle w:val="ConsPlusNormal"/>
        <w:spacing w:before="280"/>
        <w:ind w:firstLine="540"/>
        <w:jc w:val="both"/>
      </w:pPr>
      <w:r>
        <w:t>- выписка из ведомости на выдачу зарплаты работникам соответствующего подразделения;</w:t>
      </w:r>
    </w:p>
    <w:p w:rsidR="00090927" w:rsidRDefault="00090927">
      <w:pPr>
        <w:pStyle w:val="ConsPlusNormal"/>
        <w:spacing w:before="280"/>
        <w:ind w:firstLine="540"/>
        <w:jc w:val="both"/>
      </w:pPr>
      <w:r>
        <w:t>- копии актов выполненных работ, справки о стоимости выполненных работ и затрат.</w:t>
      </w:r>
    </w:p>
    <w:p w:rsidR="00090927" w:rsidRDefault="00090927">
      <w:pPr>
        <w:pStyle w:val="ConsPlusNormal"/>
        <w:spacing w:before="280"/>
        <w:ind w:firstLine="540"/>
        <w:jc w:val="both"/>
      </w:pPr>
      <w:r>
        <w:t>1.8. Заверенные в банке-кредиторе:</w:t>
      </w:r>
    </w:p>
    <w:p w:rsidR="00090927" w:rsidRDefault="00090927">
      <w:pPr>
        <w:pStyle w:val="ConsPlusNormal"/>
        <w:spacing w:before="280"/>
        <w:ind w:firstLine="540"/>
        <w:jc w:val="both"/>
      </w:pPr>
      <w:r>
        <w:t xml:space="preserve">- </w:t>
      </w:r>
      <w:hyperlink w:anchor="P492" w:history="1">
        <w:r>
          <w:rPr>
            <w:color w:val="0000FF"/>
          </w:rPr>
          <w:t>реестр</w:t>
        </w:r>
      </w:hyperlink>
      <w:r>
        <w:t xml:space="preserve"> платежных поручений, подтверждающих целевое использование кредитных средств, полученных по субсидируемому кредитному договору, по форме согласно приложению N 7 к Правилам;</w:t>
      </w:r>
    </w:p>
    <w:p w:rsidR="00090927" w:rsidRDefault="00090927">
      <w:pPr>
        <w:pStyle w:val="ConsPlusNormal"/>
        <w:spacing w:before="280"/>
        <w:ind w:firstLine="540"/>
        <w:jc w:val="both"/>
      </w:pPr>
      <w:r>
        <w:t>- выписка из ссудного счета Заявителя или документа, подтверждающего получение кредитных средств.</w:t>
      </w:r>
    </w:p>
    <w:p w:rsidR="00090927" w:rsidRDefault="00090927">
      <w:pPr>
        <w:pStyle w:val="ConsPlusNormal"/>
        <w:spacing w:before="280"/>
        <w:ind w:firstLine="540"/>
        <w:jc w:val="both"/>
      </w:pPr>
      <w:r>
        <w:t>1.9. Если кредитные средства расходовались в валюте Российской Федерации, то представляются следующие документы:</w:t>
      </w:r>
    </w:p>
    <w:p w:rsidR="00090927" w:rsidRDefault="00090927">
      <w:pPr>
        <w:pStyle w:val="ConsPlusNormal"/>
        <w:spacing w:before="280"/>
        <w:ind w:firstLine="540"/>
        <w:jc w:val="both"/>
      </w:pPr>
      <w:r>
        <w:t>- копии платежных поручений, подтверждающих целевое использование кредитных средств в полном объеме, заверенные организацией, с отметкой банка;</w:t>
      </w:r>
    </w:p>
    <w:p w:rsidR="00090927" w:rsidRDefault="00090927">
      <w:pPr>
        <w:pStyle w:val="ConsPlusNormal"/>
        <w:spacing w:before="280"/>
        <w:ind w:firstLine="540"/>
        <w:jc w:val="both"/>
      </w:pPr>
      <w:r>
        <w:t>- копии документов, на которые ссылается платежное поручение, товарных накладных, подтверждающих целевое использование кредитных средств в полном объеме.</w:t>
      </w:r>
    </w:p>
    <w:p w:rsidR="00090927" w:rsidRDefault="00090927">
      <w:pPr>
        <w:pStyle w:val="ConsPlusNormal"/>
        <w:spacing w:before="280"/>
        <w:ind w:firstLine="540"/>
        <w:jc w:val="both"/>
      </w:pPr>
      <w:r>
        <w:t>1.10. Если кредитные средства расходовались в иностранной валюте, то представляются следующие документы:</w:t>
      </w:r>
    </w:p>
    <w:p w:rsidR="00090927" w:rsidRDefault="00090927">
      <w:pPr>
        <w:pStyle w:val="ConsPlusNormal"/>
        <w:spacing w:before="280"/>
        <w:ind w:firstLine="540"/>
        <w:jc w:val="both"/>
      </w:pPr>
      <w:r>
        <w:t>- копии поручений (заявлений) на покупку иностранной валюты;</w:t>
      </w:r>
    </w:p>
    <w:p w:rsidR="00090927" w:rsidRDefault="00090927">
      <w:pPr>
        <w:pStyle w:val="ConsPlusNormal"/>
        <w:spacing w:before="280"/>
        <w:ind w:firstLine="540"/>
        <w:jc w:val="both"/>
      </w:pPr>
      <w:r>
        <w:t>- копии платежных поручений (заявлений на перевод валюты) на оплату сырья и вспомогательных материалов и (или) документов, подтверждающих открытие аккредитива на указанные цели;</w:t>
      </w:r>
    </w:p>
    <w:p w:rsidR="00090927" w:rsidRDefault="00090927">
      <w:pPr>
        <w:pStyle w:val="ConsPlusNormal"/>
        <w:spacing w:before="280"/>
        <w:ind w:firstLine="540"/>
        <w:jc w:val="both"/>
      </w:pPr>
      <w:r>
        <w:t>- копии контрактов, подтверждающих целевое использование кредитных средств;</w:t>
      </w:r>
    </w:p>
    <w:p w:rsidR="00090927" w:rsidRDefault="00090927">
      <w:pPr>
        <w:pStyle w:val="ConsPlusNormal"/>
        <w:spacing w:before="280"/>
        <w:ind w:firstLine="540"/>
        <w:jc w:val="both"/>
      </w:pPr>
      <w:r>
        <w:t>- копии таможенных деклараций на товары.</w:t>
      </w:r>
    </w:p>
    <w:p w:rsidR="00090927" w:rsidRDefault="00090927">
      <w:pPr>
        <w:pStyle w:val="ConsPlusNormal"/>
        <w:spacing w:before="280"/>
        <w:ind w:firstLine="540"/>
        <w:jc w:val="both"/>
      </w:pPr>
      <w:bookmarkStart w:id="19" w:name="P242"/>
      <w:bookmarkEnd w:id="19"/>
      <w:r>
        <w:t>1.11. Заявитель может в добровольном порядке дополнительно к вышеуказанным документам представить:</w:t>
      </w:r>
    </w:p>
    <w:p w:rsidR="00090927" w:rsidRDefault="00090927">
      <w:pPr>
        <w:pStyle w:val="ConsPlusNormal"/>
        <w:spacing w:before="280"/>
        <w:ind w:firstLine="540"/>
        <w:jc w:val="both"/>
      </w:pPr>
      <w:r>
        <w:t xml:space="preserve">- справку налогового органа об отсутствии задолженности по уплате налогов, сборов, пеней и штрафов, выданную не ранее чем за 1 месяц до даты </w:t>
      </w:r>
      <w:r>
        <w:lastRenderedPageBreak/>
        <w:t>подачи заявления на предоставление субсидии;</w:t>
      </w:r>
    </w:p>
    <w:p w:rsidR="00090927" w:rsidRDefault="00090927">
      <w:pPr>
        <w:pStyle w:val="ConsPlusNormal"/>
        <w:spacing w:before="280"/>
        <w:ind w:firstLine="540"/>
        <w:jc w:val="both"/>
      </w:pPr>
      <w:r>
        <w:t>- выписку из Единого государственного реестра юридических лиц (Единого государственного реестра индивидуальных предпринимателей), выданную не ранее чем за 1 месяц до даты подачи заявления на предоставление субсидии.</w:t>
      </w:r>
    </w:p>
    <w:p w:rsidR="00090927" w:rsidRDefault="00090927">
      <w:pPr>
        <w:pStyle w:val="ConsPlusNormal"/>
        <w:spacing w:before="280"/>
        <w:ind w:firstLine="540"/>
        <w:jc w:val="both"/>
      </w:pPr>
      <w:bookmarkStart w:id="20" w:name="P247"/>
      <w:bookmarkEnd w:id="20"/>
      <w:r>
        <w:t>2. После получения извещения о приеме кредитного договора к субсидированию с 20-го по 25-е число месяца, следующего за окончанием квартала текущего года (кроме января), а также с 1 по 12 декабря Заявитель предоставляет:</w:t>
      </w:r>
    </w:p>
    <w:p w:rsidR="00090927" w:rsidRDefault="00090927">
      <w:pPr>
        <w:pStyle w:val="ConsPlusNormal"/>
        <w:spacing w:before="280"/>
        <w:ind w:firstLine="540"/>
        <w:jc w:val="both"/>
      </w:pPr>
      <w:r>
        <w:t xml:space="preserve">2.1. Расчет размера субсидии в 2 экземплярах по форме согласно </w:t>
      </w:r>
      <w:hyperlink w:anchor="P555" w:history="1">
        <w:r>
          <w:rPr>
            <w:color w:val="0000FF"/>
          </w:rPr>
          <w:t>приложениям N 8</w:t>
        </w:r>
      </w:hyperlink>
      <w:r>
        <w:t xml:space="preserve"> или </w:t>
      </w:r>
      <w:hyperlink w:anchor="P638" w:history="1">
        <w:r>
          <w:rPr>
            <w:color w:val="0000FF"/>
          </w:rPr>
          <w:t>N 9</w:t>
        </w:r>
      </w:hyperlink>
      <w:r>
        <w:t xml:space="preserve"> к Правилам на бумажном носителе и 1 экземпляр в электронном виде в формате </w:t>
      </w:r>
      <w:proofErr w:type="spellStart"/>
      <w:r>
        <w:t>Excel</w:t>
      </w:r>
      <w:proofErr w:type="spellEnd"/>
      <w:r>
        <w:t>.</w:t>
      </w:r>
    </w:p>
    <w:p w:rsidR="00090927" w:rsidRDefault="00090927">
      <w:pPr>
        <w:pStyle w:val="ConsPlusNormal"/>
        <w:spacing w:before="280"/>
        <w:ind w:firstLine="540"/>
        <w:jc w:val="both"/>
      </w:pPr>
      <w:r>
        <w:t>2.2. Выписку из ссудного счета Заявителя.</w:t>
      </w:r>
    </w:p>
    <w:p w:rsidR="00090927" w:rsidRDefault="00090927">
      <w:pPr>
        <w:pStyle w:val="ConsPlusNormal"/>
        <w:spacing w:before="280"/>
        <w:ind w:firstLine="540"/>
        <w:jc w:val="both"/>
      </w:pPr>
      <w:r>
        <w:t>2.3. Копию документа банка-кредитора о начисленных процентах за пользование кредитом, заверенную в банке-кредиторе.</w:t>
      </w:r>
    </w:p>
    <w:p w:rsidR="00090927" w:rsidRDefault="00090927">
      <w:pPr>
        <w:pStyle w:val="ConsPlusNormal"/>
        <w:spacing w:before="280"/>
        <w:ind w:firstLine="540"/>
        <w:jc w:val="both"/>
      </w:pPr>
      <w:r>
        <w:t>2.4. Копии документов, подтверждающих оплату начисленных процентов, заверенные банком.</w:t>
      </w:r>
    </w:p>
    <w:p w:rsidR="00090927" w:rsidRDefault="00090927">
      <w:pPr>
        <w:pStyle w:val="ConsPlusNormal"/>
        <w:spacing w:before="280"/>
        <w:ind w:firstLine="540"/>
        <w:jc w:val="both"/>
      </w:pPr>
      <w:r>
        <w:t>2.5. Копии документов, подтверждающих оплату основного долга, заверенные банком.</w:t>
      </w:r>
    </w:p>
    <w:p w:rsidR="00090927" w:rsidRDefault="00090927">
      <w:pPr>
        <w:pStyle w:val="ConsPlusNormal"/>
        <w:spacing w:before="280"/>
        <w:ind w:firstLine="540"/>
        <w:jc w:val="both"/>
      </w:pPr>
      <w:bookmarkStart w:id="21" w:name="P255"/>
      <w:bookmarkEnd w:id="21"/>
      <w:r>
        <w:t>3. Заявитель с проектом соглашения с Министерством о предоставлении субсидии представляет следующие документы:</w:t>
      </w:r>
    </w:p>
    <w:p w:rsidR="00090927" w:rsidRDefault="00090927">
      <w:pPr>
        <w:pStyle w:val="ConsPlusNormal"/>
        <w:spacing w:before="280"/>
        <w:ind w:firstLine="540"/>
        <w:jc w:val="both"/>
      </w:pPr>
      <w:r>
        <w:t>3.1. Справку, подтверждающую отсутствие у Заявителя на первое число месяца, предшествующего месяцу, в котором планируется заключение соглашения о предоставлении субсидии,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090927" w:rsidRDefault="00090927">
      <w:pPr>
        <w:pStyle w:val="ConsPlusNormal"/>
        <w:spacing w:before="280"/>
        <w:ind w:firstLine="540"/>
        <w:jc w:val="both"/>
      </w:pPr>
      <w:r>
        <w:t>3.2. Информацию, подписанную руководителем (уполномоченным лицом), подтверждающую, что Заявитель на первое число месяца, предшествующего месяцу заключения соглашения:</w:t>
      </w:r>
    </w:p>
    <w:p w:rsidR="00090927" w:rsidRDefault="00090927">
      <w:pPr>
        <w:pStyle w:val="ConsPlusNormal"/>
        <w:spacing w:before="280"/>
        <w:ind w:firstLine="540"/>
        <w:jc w:val="both"/>
      </w:pPr>
      <w:r>
        <w:t>- не находится в процессе реорганизации, ликвидации, банкротства и не имеет ограничения на осуществление хозяйственной деятельности;</w:t>
      </w:r>
    </w:p>
    <w:p w:rsidR="00090927" w:rsidRDefault="00090927">
      <w:pPr>
        <w:pStyle w:val="ConsPlusNormal"/>
        <w:spacing w:before="280"/>
        <w:ind w:firstLine="540"/>
        <w:jc w:val="both"/>
      </w:pPr>
      <w: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90927" w:rsidRDefault="00090927">
      <w:pPr>
        <w:pStyle w:val="ConsPlusNormal"/>
        <w:spacing w:before="280"/>
        <w:ind w:firstLine="540"/>
        <w:jc w:val="both"/>
      </w:pPr>
      <w:r>
        <w:t xml:space="preserve">- не является получателем средств из областного бюджета в соответствии с иными нормативными правовыми актами на цели, указанные в </w:t>
      </w:r>
      <w:hyperlink w:anchor="P53" w:history="1">
        <w:r>
          <w:rPr>
            <w:color w:val="0000FF"/>
          </w:rPr>
          <w:t>пункте 1.3</w:t>
        </w:r>
      </w:hyperlink>
      <w:r>
        <w:t xml:space="preserve"> настоящих Правил;</w:t>
      </w:r>
    </w:p>
    <w:p w:rsidR="00090927" w:rsidRDefault="00090927">
      <w:pPr>
        <w:pStyle w:val="ConsPlusNormal"/>
        <w:spacing w:before="280"/>
        <w:ind w:firstLine="540"/>
        <w:jc w:val="both"/>
      </w:pPr>
      <w:r>
        <w:t>- не имеет просроченной задолженности перед работниками по заработной плате.</w:t>
      </w:r>
    </w:p>
    <w:p w:rsidR="00090927" w:rsidRDefault="00090927">
      <w:pPr>
        <w:pStyle w:val="ConsPlusNormal"/>
        <w:spacing w:before="280"/>
        <w:ind w:firstLine="540"/>
        <w:jc w:val="both"/>
      </w:pPr>
      <w:r>
        <w:t>3.3. Письменное согласие, подписанное руководителем (уполномоченным лицом), на проведение Министерством и органами государственного финансового контроля проверок соблюдения Заявителем условий, целей и порядка предоставления субсидии.</w:t>
      </w:r>
    </w:p>
    <w:p w:rsidR="00035AB3" w:rsidRPr="00035AB3" w:rsidRDefault="00090927" w:rsidP="00035AB3">
      <w:pPr>
        <w:pStyle w:val="ConsPlusNormal"/>
        <w:ind w:firstLine="540"/>
        <w:jc w:val="both"/>
        <w:rPr>
          <w:color w:val="FF0000"/>
        </w:rPr>
      </w:pPr>
      <w:bookmarkStart w:id="22" w:name="P264"/>
      <w:bookmarkEnd w:id="22"/>
      <w:r w:rsidRPr="00035AB3">
        <w:rPr>
          <w:color w:val="FF0000"/>
        </w:rPr>
        <w:t xml:space="preserve">4. </w:t>
      </w:r>
      <w:r w:rsidR="00035AB3" w:rsidRPr="00035AB3">
        <w:rPr>
          <w:color w:val="FF0000"/>
        </w:rPr>
        <w:t>Получатель субсидии представляет Министерству:</w:t>
      </w:r>
    </w:p>
    <w:p w:rsidR="00035AB3" w:rsidRPr="00035AB3" w:rsidRDefault="00035AB3" w:rsidP="00035AB3">
      <w:pPr>
        <w:pStyle w:val="ConsPlusNormal"/>
        <w:ind w:firstLine="540"/>
        <w:jc w:val="both"/>
        <w:rPr>
          <w:color w:val="FF0000"/>
        </w:rPr>
      </w:pPr>
      <w:r w:rsidRPr="00035AB3">
        <w:rPr>
          <w:color w:val="FF0000"/>
        </w:rPr>
        <w:t>- до 15 февраля года, следующего за отчетным, сведения о достигнутых результатах предоставления субсидии по форме, установленной соглашением, заключаемым в соответствии с пунктом 2.3 настоящих Правил, с приложением копий статистической, бухгалтерской и налоговой отчетности, подтверждающей значения результатов предоставления субсидии;</w:t>
      </w:r>
    </w:p>
    <w:p w:rsidR="00090927" w:rsidRPr="00035AB3" w:rsidRDefault="00035AB3" w:rsidP="00035AB3">
      <w:pPr>
        <w:pStyle w:val="ConsPlusNormal"/>
        <w:spacing w:before="280"/>
        <w:ind w:firstLine="540"/>
        <w:jc w:val="both"/>
        <w:rPr>
          <w:color w:val="FF0000"/>
        </w:rPr>
      </w:pPr>
      <w:r w:rsidRPr="00035AB3">
        <w:rPr>
          <w:color w:val="FF0000"/>
        </w:rPr>
        <w:t>- до 10 апреля года, следующего за отчетным, информацию о показателях деятельности по форме согласно приложению № 10 к настоящим Правилам, а также пояснительную записку.</w:t>
      </w:r>
    </w:p>
    <w:p w:rsidR="00090927" w:rsidRDefault="00090927">
      <w:pPr>
        <w:pStyle w:val="ConsPlusNormal"/>
        <w:spacing w:before="280"/>
        <w:ind w:firstLine="540"/>
        <w:jc w:val="both"/>
      </w:pPr>
      <w:r>
        <w:t xml:space="preserve">При предоставлении субсидии на цели, указанные в </w:t>
      </w:r>
      <w:hyperlink w:anchor="P55" w:history="1">
        <w:r>
          <w:rPr>
            <w:color w:val="0000FF"/>
          </w:rPr>
          <w:t>подпункте "б" пункта 1.3</w:t>
        </w:r>
      </w:hyperlink>
      <w:r>
        <w:t xml:space="preserve"> настоящих Правил, кроме сведений, указанных в </w:t>
      </w:r>
      <w:hyperlink w:anchor="P264" w:history="1">
        <w:r>
          <w:rPr>
            <w:color w:val="0000FF"/>
          </w:rPr>
          <w:t>абзаце первом</w:t>
        </w:r>
      </w:hyperlink>
      <w:r>
        <w:t xml:space="preserve"> настоящего пункта, предоставляются копии актов о приемке-передаче здания (сооружения) и (или) актов приема-сдачи реконструированных, модернизированных объектов основных средств, заверенные Заемщиком, с указанием производственной мощности объекта и количества созданных рабочих мест.</w:t>
      </w:r>
    </w:p>
    <w:p w:rsidR="00090927" w:rsidRDefault="00090927">
      <w:pPr>
        <w:pStyle w:val="ConsPlusNormal"/>
        <w:spacing w:before="280"/>
        <w:ind w:firstLine="540"/>
        <w:jc w:val="both"/>
      </w:pPr>
      <w:r>
        <w:t>Примечание: в случае получения кредита в иностранной валюте и использования его в рублях перечень документов, подтверждающих целевое использование инвестиционного кредита, соответствует перечню документов, установленному для подтверждения целевого использования инвестиционного кредита, полученного в рублях.</w:t>
      </w:r>
    </w:p>
    <w:p w:rsidR="00090927" w:rsidRDefault="00090927">
      <w:pPr>
        <w:pStyle w:val="ConsPlusNormal"/>
        <w:spacing w:before="280"/>
        <w:ind w:firstLine="540"/>
        <w:jc w:val="both"/>
      </w:pPr>
      <w:r>
        <w:t>При подтверждении целевого использования для расчета размера субсидии суммы принимаются к целевому использованию с учетом НДС.</w:t>
      </w: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091493" w:rsidRDefault="00091493">
      <w:pPr>
        <w:rPr>
          <w:rFonts w:eastAsia="Times New Roman"/>
          <w:szCs w:val="20"/>
          <w:lang w:eastAsia="ru-RU"/>
        </w:rPr>
      </w:pPr>
      <w:r>
        <w:br w:type="page"/>
      </w:r>
    </w:p>
    <w:p w:rsidR="00090927" w:rsidRDefault="00090927">
      <w:pPr>
        <w:pStyle w:val="ConsPlusNormal"/>
        <w:jc w:val="right"/>
        <w:outlineLvl w:val="1"/>
      </w:pPr>
      <w:r>
        <w:lastRenderedPageBreak/>
        <w:t>Приложение N 3</w:t>
      </w:r>
    </w:p>
    <w:p w:rsidR="00090927" w:rsidRDefault="00090927">
      <w:pPr>
        <w:pStyle w:val="ConsPlusNormal"/>
        <w:jc w:val="right"/>
      </w:pPr>
      <w:r>
        <w:t>к Правилам</w:t>
      </w:r>
    </w:p>
    <w:p w:rsidR="00090927" w:rsidRDefault="00090927" w:rsidP="005212B0">
      <w:pPr>
        <w:pStyle w:val="ConsPlusNonformat"/>
        <w:ind w:left="6663"/>
        <w:rPr>
          <w:color w:val="FF0000"/>
        </w:rPr>
      </w:pPr>
      <w:r>
        <w:t xml:space="preserve">                                                        </w:t>
      </w:r>
      <w:r w:rsidR="005212B0" w:rsidRPr="005212B0">
        <w:rPr>
          <w:color w:val="FF0000"/>
        </w:rPr>
        <w:t xml:space="preserve">Руководителю </w:t>
      </w:r>
      <w:r w:rsidRPr="005212B0">
        <w:rPr>
          <w:color w:val="FF0000"/>
        </w:rPr>
        <w:t>Минист</w:t>
      </w:r>
      <w:r w:rsidR="005212B0" w:rsidRPr="005212B0">
        <w:rPr>
          <w:color w:val="FF0000"/>
        </w:rPr>
        <w:t>ерств</w:t>
      </w:r>
      <w:r w:rsidR="005212B0">
        <w:rPr>
          <w:color w:val="FF0000"/>
        </w:rPr>
        <w:t>а</w:t>
      </w:r>
      <w:r w:rsidRPr="005212B0">
        <w:rPr>
          <w:color w:val="FF0000"/>
        </w:rPr>
        <w:t xml:space="preserve"> </w:t>
      </w:r>
      <w:r w:rsidR="005212B0" w:rsidRPr="005212B0">
        <w:rPr>
          <w:color w:val="FF0000"/>
        </w:rPr>
        <w:t xml:space="preserve">инвестиций, развития предпринимательства и рыбного хозяйства </w:t>
      </w:r>
      <w:r w:rsidRPr="005212B0">
        <w:rPr>
          <w:color w:val="FF0000"/>
        </w:rPr>
        <w:t>Мурманской области</w:t>
      </w:r>
    </w:p>
    <w:p w:rsidR="00035AB3" w:rsidRPr="005212B0" w:rsidRDefault="00035AB3" w:rsidP="005212B0">
      <w:pPr>
        <w:pStyle w:val="ConsPlusNonformat"/>
        <w:ind w:left="6663"/>
        <w:rPr>
          <w:color w:val="FF0000"/>
        </w:rPr>
      </w:pPr>
      <w:r>
        <w:rPr>
          <w:color w:val="FF0000"/>
        </w:rPr>
        <w:t>Ф.И.О.</w:t>
      </w:r>
    </w:p>
    <w:p w:rsidR="00090927" w:rsidRDefault="00090927">
      <w:pPr>
        <w:pStyle w:val="ConsPlusNormal"/>
        <w:jc w:val="both"/>
      </w:pPr>
    </w:p>
    <w:p w:rsidR="00090927" w:rsidRDefault="00090927">
      <w:pPr>
        <w:pStyle w:val="ConsPlusNormal"/>
        <w:jc w:val="center"/>
      </w:pPr>
      <w:bookmarkStart w:id="23" w:name="P287"/>
      <w:bookmarkEnd w:id="23"/>
      <w:r>
        <w:t>ЗАЯВЛЕНИЕ</w:t>
      </w:r>
    </w:p>
    <w:p w:rsidR="00090927" w:rsidRDefault="00090927">
      <w:pPr>
        <w:pStyle w:val="ConsPlusNormal"/>
        <w:jc w:val="center"/>
      </w:pPr>
      <w:r>
        <w:t>НА ПРЕДОСТАВЛЕНИЕ СУБСИДИИ</w:t>
      </w:r>
    </w:p>
    <w:p w:rsidR="00090927" w:rsidRDefault="00090927">
      <w:pPr>
        <w:pStyle w:val="ConsPlusNormal"/>
        <w:jc w:val="both"/>
      </w:pPr>
    </w:p>
    <w:p w:rsidR="00090927" w:rsidRDefault="00090927">
      <w:pPr>
        <w:pStyle w:val="ConsPlusNonformat"/>
        <w:jc w:val="both"/>
      </w:pPr>
      <w:r>
        <w:t xml:space="preserve">    Наименование Заявителя, ИНН: __________________________________________</w:t>
      </w:r>
    </w:p>
    <w:p w:rsidR="00090927" w:rsidRDefault="00090927">
      <w:pPr>
        <w:pStyle w:val="ConsPlusNonformat"/>
        <w:jc w:val="both"/>
      </w:pPr>
      <w:r>
        <w:t xml:space="preserve">    Регистрирующий орган, номер и дата регистрации: _______________________</w:t>
      </w:r>
    </w:p>
    <w:p w:rsidR="00090927" w:rsidRDefault="00090927">
      <w:pPr>
        <w:pStyle w:val="ConsPlusNonformat"/>
        <w:jc w:val="both"/>
      </w:pPr>
      <w:r>
        <w:t>___________________________________________________________________________</w:t>
      </w:r>
    </w:p>
    <w:p w:rsidR="00090927" w:rsidRDefault="00090927">
      <w:pPr>
        <w:pStyle w:val="ConsPlusNonformat"/>
        <w:jc w:val="both"/>
      </w:pPr>
      <w:r>
        <w:t xml:space="preserve">    Юридический адрес: ____________________________________________________</w:t>
      </w:r>
    </w:p>
    <w:p w:rsidR="00090927" w:rsidRDefault="00090927">
      <w:pPr>
        <w:pStyle w:val="ConsPlusNonformat"/>
        <w:jc w:val="both"/>
      </w:pPr>
      <w:r>
        <w:t>___________________________________________________________________________</w:t>
      </w:r>
    </w:p>
    <w:p w:rsidR="00090927" w:rsidRDefault="00090927">
      <w:pPr>
        <w:pStyle w:val="ConsPlusNonformat"/>
        <w:jc w:val="both"/>
      </w:pPr>
      <w:r>
        <w:t xml:space="preserve">    Почтовый адрес: _______________________________________________________</w:t>
      </w:r>
    </w:p>
    <w:p w:rsidR="00090927" w:rsidRDefault="00090927">
      <w:pPr>
        <w:pStyle w:val="ConsPlusNonformat"/>
        <w:jc w:val="both"/>
      </w:pPr>
      <w:r>
        <w:t>___________________________________________________________________________</w:t>
      </w:r>
    </w:p>
    <w:p w:rsidR="00090927" w:rsidRDefault="00090927">
      <w:pPr>
        <w:pStyle w:val="ConsPlusNonformat"/>
        <w:jc w:val="both"/>
      </w:pPr>
      <w:r>
        <w:t xml:space="preserve">    Основной вид деятельности Заявителя по</w:t>
      </w:r>
    </w:p>
    <w:p w:rsidR="00090927" w:rsidRDefault="00090927">
      <w:pPr>
        <w:pStyle w:val="ConsPlusNonformat"/>
        <w:jc w:val="both"/>
      </w:pPr>
      <w:r>
        <w:t xml:space="preserve">    </w:t>
      </w:r>
      <w:hyperlink r:id="rId16" w:history="1">
        <w:r>
          <w:rPr>
            <w:color w:val="0000FF"/>
          </w:rPr>
          <w:t>ОКВЭД</w:t>
        </w:r>
      </w:hyperlink>
      <w:r>
        <w:t xml:space="preserve">                                 _________________________________</w:t>
      </w:r>
    </w:p>
    <w:p w:rsidR="00090927" w:rsidRDefault="00090927">
      <w:pPr>
        <w:pStyle w:val="ConsPlusNonformat"/>
        <w:jc w:val="both"/>
      </w:pPr>
      <w:r>
        <w:t xml:space="preserve">    Дата, N кредитного договора,</w:t>
      </w:r>
    </w:p>
    <w:p w:rsidR="00090927" w:rsidRDefault="00090927">
      <w:pPr>
        <w:pStyle w:val="ConsPlusNonformat"/>
        <w:jc w:val="both"/>
      </w:pPr>
      <w:r>
        <w:t xml:space="preserve">    наименование банка-кредитора          _________________________________</w:t>
      </w:r>
    </w:p>
    <w:p w:rsidR="00090927" w:rsidRDefault="00090927">
      <w:pPr>
        <w:pStyle w:val="ConsPlusNonformat"/>
        <w:jc w:val="both"/>
      </w:pPr>
      <w:r>
        <w:t xml:space="preserve">    Сумма по кредитному договору,</w:t>
      </w:r>
    </w:p>
    <w:p w:rsidR="00090927" w:rsidRDefault="00090927">
      <w:pPr>
        <w:pStyle w:val="ConsPlusNonformat"/>
        <w:jc w:val="both"/>
      </w:pPr>
      <w:r>
        <w:t xml:space="preserve">    размер лимита по договору</w:t>
      </w:r>
    </w:p>
    <w:p w:rsidR="00090927" w:rsidRDefault="00090927">
      <w:pPr>
        <w:pStyle w:val="ConsPlusNonformat"/>
        <w:jc w:val="both"/>
      </w:pPr>
      <w:r>
        <w:t xml:space="preserve">    о возобновляемой или </w:t>
      </w:r>
      <w:proofErr w:type="spellStart"/>
      <w:r>
        <w:t>невозобновляемой</w:t>
      </w:r>
      <w:proofErr w:type="spellEnd"/>
      <w:r>
        <w:t xml:space="preserve"> кредитной линии</w:t>
      </w:r>
    </w:p>
    <w:p w:rsidR="00090927" w:rsidRDefault="00090927">
      <w:pPr>
        <w:pStyle w:val="ConsPlusNonformat"/>
        <w:jc w:val="both"/>
      </w:pPr>
      <w:r>
        <w:t xml:space="preserve">    (нужное </w:t>
      </w:r>
      <w:proofErr w:type="gramStart"/>
      <w:r>
        <w:t xml:space="preserve">подчеркнуть)   </w:t>
      </w:r>
      <w:proofErr w:type="gramEnd"/>
      <w:r>
        <w:t xml:space="preserve">               _________________________________</w:t>
      </w:r>
    </w:p>
    <w:p w:rsidR="00090927" w:rsidRDefault="00090927">
      <w:pPr>
        <w:pStyle w:val="ConsPlusNonformat"/>
        <w:jc w:val="both"/>
      </w:pPr>
      <w:r>
        <w:t xml:space="preserve">    Сумма использованных траншей кредитной линии &lt;*&gt;</w:t>
      </w:r>
    </w:p>
    <w:p w:rsidR="00090927" w:rsidRDefault="00090927">
      <w:pPr>
        <w:pStyle w:val="ConsPlusNonformat"/>
        <w:jc w:val="both"/>
      </w:pPr>
      <w:r>
        <w:t xml:space="preserve">    --------------------------------</w:t>
      </w:r>
    </w:p>
    <w:p w:rsidR="00090927" w:rsidRDefault="00090927">
      <w:pPr>
        <w:pStyle w:val="ConsPlusNonformat"/>
        <w:jc w:val="both"/>
      </w:pPr>
      <w:r>
        <w:t xml:space="preserve">    &lt;*</w:t>
      </w:r>
      <w:proofErr w:type="gramStart"/>
      <w:r>
        <w:t>&gt;  Указывается</w:t>
      </w:r>
      <w:proofErr w:type="gramEnd"/>
      <w:r>
        <w:t xml:space="preserve">  в случае заявления на субсидирование затрат на уплату</w:t>
      </w:r>
    </w:p>
    <w:p w:rsidR="00090927" w:rsidRDefault="00090927">
      <w:pPr>
        <w:pStyle w:val="ConsPlusNonformat"/>
        <w:jc w:val="both"/>
      </w:pPr>
      <w:proofErr w:type="gramStart"/>
      <w:r>
        <w:t>процентов  по</w:t>
      </w:r>
      <w:proofErr w:type="gramEnd"/>
      <w:r>
        <w:t xml:space="preserve">  отдельным  траншам  кредитной  линии, выбранным (полученным)</w:t>
      </w:r>
    </w:p>
    <w:p w:rsidR="00090927" w:rsidRDefault="00090927">
      <w:pPr>
        <w:pStyle w:val="ConsPlusNonformat"/>
        <w:jc w:val="both"/>
      </w:pPr>
      <w:r>
        <w:t xml:space="preserve">Заявителем   в   период   с   момента   подачи   </w:t>
      </w:r>
      <w:proofErr w:type="gramStart"/>
      <w:r>
        <w:t>предыдущего  заявления</w:t>
      </w:r>
      <w:proofErr w:type="gramEnd"/>
      <w:r>
        <w:t xml:space="preserve">  на</w:t>
      </w:r>
    </w:p>
    <w:p w:rsidR="00090927" w:rsidRDefault="00090927">
      <w:pPr>
        <w:pStyle w:val="ConsPlusNonformat"/>
        <w:jc w:val="both"/>
      </w:pPr>
      <w:r>
        <w:t>предоставление субсидии.</w:t>
      </w:r>
    </w:p>
    <w:p w:rsidR="00090927" w:rsidRDefault="00090927">
      <w:pPr>
        <w:pStyle w:val="ConsPlusNonformat"/>
        <w:jc w:val="both"/>
      </w:pPr>
    </w:p>
    <w:p w:rsidR="00090927" w:rsidRDefault="00090927">
      <w:pPr>
        <w:pStyle w:val="ConsPlusNonformat"/>
        <w:jc w:val="both"/>
      </w:pPr>
      <w:r>
        <w:t xml:space="preserve">    Срок предоставления              Срок возврата</w:t>
      </w:r>
    </w:p>
    <w:p w:rsidR="00090927" w:rsidRDefault="00090927">
      <w:pPr>
        <w:pStyle w:val="ConsPlusNonformat"/>
        <w:jc w:val="both"/>
      </w:pPr>
      <w:r>
        <w:t xml:space="preserve">    кредита (месяцев) ______________ кредита (дата) _______________________</w:t>
      </w:r>
    </w:p>
    <w:p w:rsidR="00090927" w:rsidRDefault="00090927">
      <w:pPr>
        <w:pStyle w:val="ConsPlusNonformat"/>
        <w:jc w:val="both"/>
      </w:pPr>
      <w:r>
        <w:t xml:space="preserve">    Целевое</w:t>
      </w:r>
    </w:p>
    <w:p w:rsidR="00090927" w:rsidRDefault="00090927">
      <w:pPr>
        <w:pStyle w:val="ConsPlusNonformat"/>
        <w:jc w:val="both"/>
      </w:pPr>
      <w:r>
        <w:t xml:space="preserve">    использование кредита: ________________________________________________</w:t>
      </w:r>
    </w:p>
    <w:p w:rsidR="00090927" w:rsidRDefault="00090927">
      <w:pPr>
        <w:pStyle w:val="ConsPlusNonformat"/>
        <w:jc w:val="both"/>
      </w:pPr>
    </w:p>
    <w:p w:rsidR="00090927" w:rsidRDefault="00090927">
      <w:pPr>
        <w:pStyle w:val="ConsPlusNonformat"/>
        <w:jc w:val="both"/>
      </w:pPr>
      <w:r>
        <w:t xml:space="preserve">    </w:t>
      </w:r>
      <w:proofErr w:type="gramStart"/>
      <w:r>
        <w:t>Прошу  предоставить</w:t>
      </w:r>
      <w:proofErr w:type="gramEnd"/>
      <w:r>
        <w:t xml:space="preserve">  субсидию на возмещение из областного бюджета части</w:t>
      </w:r>
    </w:p>
    <w:p w:rsidR="00090927" w:rsidRDefault="00090927">
      <w:pPr>
        <w:pStyle w:val="ConsPlusNonformat"/>
        <w:jc w:val="both"/>
      </w:pPr>
      <w:proofErr w:type="gramStart"/>
      <w:r>
        <w:t>затрат  на</w:t>
      </w:r>
      <w:proofErr w:type="gramEnd"/>
      <w:r>
        <w:t xml:space="preserve">  уплату  процентов  по  указанному кредитному договору. Комплект</w:t>
      </w:r>
    </w:p>
    <w:p w:rsidR="00090927" w:rsidRDefault="00090927">
      <w:pPr>
        <w:pStyle w:val="ConsPlusNonformat"/>
        <w:jc w:val="both"/>
      </w:pPr>
      <w:proofErr w:type="gramStart"/>
      <w:r>
        <w:t>документов  для</w:t>
      </w:r>
      <w:proofErr w:type="gramEnd"/>
      <w:r>
        <w:t xml:space="preserve">  получения  субсидии  в  соответствии  с  описью документов</w:t>
      </w:r>
    </w:p>
    <w:p w:rsidR="00090927" w:rsidRDefault="00090927">
      <w:pPr>
        <w:pStyle w:val="ConsPlusNonformat"/>
        <w:jc w:val="both"/>
      </w:pPr>
      <w:r>
        <w:t>прилагается.</w:t>
      </w:r>
    </w:p>
    <w:p w:rsidR="00090927" w:rsidRDefault="00090927">
      <w:pPr>
        <w:pStyle w:val="ConsPlusNonformat"/>
        <w:jc w:val="both"/>
      </w:pPr>
      <w:r>
        <w:t xml:space="preserve">    К заявления прилагаю документы в соответствии с описью.</w:t>
      </w:r>
    </w:p>
    <w:p w:rsidR="00090927" w:rsidRDefault="00090927">
      <w:pPr>
        <w:pStyle w:val="ConsPlusNonformat"/>
        <w:jc w:val="both"/>
      </w:pPr>
      <w:r>
        <w:t xml:space="preserve">    Сообщаю, что ___________________ не находится в процессе реорганизации,</w:t>
      </w:r>
    </w:p>
    <w:p w:rsidR="00090927" w:rsidRDefault="00090927">
      <w:pPr>
        <w:pStyle w:val="ConsPlusNonformat"/>
        <w:jc w:val="both"/>
      </w:pPr>
      <w:r>
        <w:t xml:space="preserve">             (наименование организации)</w:t>
      </w:r>
    </w:p>
    <w:p w:rsidR="00090927" w:rsidRDefault="00090927">
      <w:pPr>
        <w:pStyle w:val="ConsPlusNonformat"/>
        <w:jc w:val="both"/>
      </w:pPr>
      <w:r>
        <w:t>ликвидации, банкротства.</w:t>
      </w:r>
    </w:p>
    <w:p w:rsidR="00090927" w:rsidRDefault="00090927">
      <w:pPr>
        <w:pStyle w:val="ConsPlusNonformat"/>
        <w:jc w:val="both"/>
      </w:pPr>
    </w:p>
    <w:p w:rsidR="00090927" w:rsidRDefault="00090927">
      <w:pPr>
        <w:pStyle w:val="ConsPlusNonformat"/>
        <w:jc w:val="both"/>
      </w:pPr>
      <w:r>
        <w:t>Руководитель организации-Заявителя _________________</w:t>
      </w:r>
      <w:proofErr w:type="gramStart"/>
      <w:r>
        <w:t>_  _</w:t>
      </w:r>
      <w:proofErr w:type="gramEnd"/>
      <w:r>
        <w:t>___________________</w:t>
      </w:r>
    </w:p>
    <w:p w:rsidR="00090927" w:rsidRDefault="00090927">
      <w:pPr>
        <w:pStyle w:val="ConsPlusNonformat"/>
        <w:jc w:val="both"/>
      </w:pPr>
      <w:r>
        <w:t xml:space="preserve">                                         (Ф.И.О.)            (подпись)</w:t>
      </w:r>
    </w:p>
    <w:p w:rsidR="00090927" w:rsidRDefault="00090927">
      <w:pPr>
        <w:pStyle w:val="ConsPlusNonformat"/>
        <w:jc w:val="both"/>
      </w:pPr>
      <w:r>
        <w:t>Дата ______________                                     М.П. (при наличии)</w:t>
      </w:r>
    </w:p>
    <w:p w:rsidR="00090927" w:rsidRDefault="00090927">
      <w:pPr>
        <w:pStyle w:val="ConsPlusNonformat"/>
        <w:jc w:val="both"/>
      </w:pPr>
      <w:r>
        <w:t>Исполнитель организации-Заявителя</w:t>
      </w:r>
    </w:p>
    <w:p w:rsidR="00090927" w:rsidRDefault="00090927">
      <w:pPr>
        <w:pStyle w:val="ConsPlusNonformat"/>
        <w:jc w:val="both"/>
      </w:pPr>
      <w:r>
        <w:t>(лицо, ответственное за подготовку</w:t>
      </w:r>
    </w:p>
    <w:p w:rsidR="00090927" w:rsidRDefault="00090927">
      <w:pPr>
        <w:pStyle w:val="ConsPlusNonformat"/>
        <w:jc w:val="both"/>
      </w:pPr>
      <w:r>
        <w:t xml:space="preserve">документов по </w:t>
      </w:r>
      <w:proofErr w:type="gramStart"/>
      <w:r>
        <w:t xml:space="preserve">субсидированию)   </w:t>
      </w:r>
      <w:proofErr w:type="gramEnd"/>
      <w:r>
        <w:t xml:space="preserve"> ______________________   _________________</w:t>
      </w:r>
    </w:p>
    <w:p w:rsidR="00090927" w:rsidRDefault="00090927">
      <w:pPr>
        <w:pStyle w:val="ConsPlusNonformat"/>
        <w:jc w:val="both"/>
      </w:pPr>
      <w:r>
        <w:t xml:space="preserve">                                   (Ф.И.О. </w:t>
      </w:r>
      <w:proofErr w:type="gramStart"/>
      <w:r>
        <w:t xml:space="preserve">полностью)   </w:t>
      </w:r>
      <w:proofErr w:type="gramEnd"/>
      <w:r>
        <w:t xml:space="preserve">      (телефон)</w:t>
      </w:r>
    </w:p>
    <w:p w:rsidR="00090927" w:rsidRDefault="00090927">
      <w:pPr>
        <w:pStyle w:val="ConsPlusNormal"/>
        <w:jc w:val="both"/>
      </w:pPr>
    </w:p>
    <w:p w:rsidR="00D84842" w:rsidRDefault="00D84842">
      <w:pPr>
        <w:rPr>
          <w:rFonts w:eastAsia="Times New Roman"/>
          <w:szCs w:val="20"/>
          <w:lang w:eastAsia="ru-RU"/>
        </w:rPr>
      </w:pPr>
      <w:r>
        <w:br w:type="page"/>
      </w:r>
    </w:p>
    <w:p w:rsidR="00090927" w:rsidRDefault="00090927">
      <w:pPr>
        <w:pStyle w:val="ConsPlusNormal"/>
        <w:jc w:val="right"/>
        <w:outlineLvl w:val="1"/>
      </w:pPr>
      <w:r>
        <w:lastRenderedPageBreak/>
        <w:t>Приложение N 4</w:t>
      </w:r>
    </w:p>
    <w:p w:rsidR="00090927" w:rsidRDefault="00090927">
      <w:pPr>
        <w:pStyle w:val="ConsPlusNormal"/>
        <w:jc w:val="right"/>
      </w:pPr>
      <w:r>
        <w:t>к Правилам</w:t>
      </w:r>
    </w:p>
    <w:p w:rsidR="00090927" w:rsidRPr="00D84842" w:rsidRDefault="00090927">
      <w:pPr>
        <w:pStyle w:val="ConsPlusNormal"/>
        <w:jc w:val="both"/>
        <w:rPr>
          <w:sz w:val="24"/>
          <w:szCs w:val="24"/>
        </w:rPr>
      </w:pPr>
    </w:p>
    <w:p w:rsidR="00090927" w:rsidRPr="00D84842" w:rsidRDefault="00090927">
      <w:pPr>
        <w:pStyle w:val="ConsPlusNormal"/>
        <w:jc w:val="center"/>
        <w:rPr>
          <w:sz w:val="24"/>
          <w:szCs w:val="24"/>
        </w:rPr>
      </w:pPr>
      <w:bookmarkStart w:id="24" w:name="P341"/>
      <w:bookmarkEnd w:id="24"/>
      <w:r w:rsidRPr="00D84842">
        <w:rPr>
          <w:sz w:val="24"/>
          <w:szCs w:val="24"/>
        </w:rPr>
        <w:t>ИНФОРМАЦИЯ</w:t>
      </w:r>
    </w:p>
    <w:p w:rsidR="00090927" w:rsidRPr="00D84842" w:rsidRDefault="00090927">
      <w:pPr>
        <w:pStyle w:val="ConsPlusNormal"/>
        <w:jc w:val="center"/>
        <w:rPr>
          <w:sz w:val="24"/>
          <w:szCs w:val="24"/>
        </w:rPr>
      </w:pPr>
      <w:r w:rsidRPr="00D84842">
        <w:rPr>
          <w:sz w:val="24"/>
          <w:szCs w:val="24"/>
        </w:rPr>
        <w:t>О СОСТОЯНИИ РАСЧЕТОВ ПО ЗАРАБОТНОЙ ПЛАТЕ</w:t>
      </w:r>
    </w:p>
    <w:p w:rsidR="00090927" w:rsidRPr="00D84842" w:rsidRDefault="00090927">
      <w:pPr>
        <w:pStyle w:val="ConsPlusNormal"/>
        <w:jc w:val="center"/>
        <w:rPr>
          <w:sz w:val="24"/>
          <w:szCs w:val="24"/>
        </w:rPr>
      </w:pPr>
      <w:r w:rsidRPr="00D84842">
        <w:rPr>
          <w:sz w:val="24"/>
          <w:szCs w:val="24"/>
        </w:rPr>
        <w:t>ВСЕХ РАБОТНИКОВ ОРГАНИЗАЦИИ-ЗАЯВИТЕЛЯ</w:t>
      </w:r>
    </w:p>
    <w:p w:rsidR="00090927" w:rsidRDefault="00090927">
      <w:pPr>
        <w:pStyle w:val="ConsPlusNormal"/>
        <w:jc w:val="both"/>
      </w:pPr>
    </w:p>
    <w:p w:rsidR="00090927" w:rsidRDefault="00090927">
      <w:pPr>
        <w:pStyle w:val="ConsPlusNonformat"/>
        <w:jc w:val="both"/>
      </w:pPr>
      <w:r>
        <w:t xml:space="preserve">                ___________________________________________</w:t>
      </w:r>
    </w:p>
    <w:p w:rsidR="00090927" w:rsidRDefault="00090927">
      <w:pPr>
        <w:pStyle w:val="ConsPlusNonformat"/>
        <w:jc w:val="both"/>
      </w:pPr>
      <w:r>
        <w:t xml:space="preserve">                        (наименование организации)</w:t>
      </w:r>
    </w:p>
    <w:p w:rsidR="00090927" w:rsidRDefault="00090927">
      <w:pPr>
        <w:pStyle w:val="ConsPlusNonformat"/>
        <w:jc w:val="both"/>
      </w:pPr>
    </w:p>
    <w:p w:rsidR="00090927" w:rsidRDefault="00090927">
      <w:pPr>
        <w:pStyle w:val="ConsPlusNonformat"/>
        <w:jc w:val="both"/>
      </w:pPr>
      <w:r>
        <w:t xml:space="preserve">    Просроченная   задолженность   по   </w:t>
      </w:r>
      <w:proofErr w:type="gramStart"/>
      <w:r>
        <w:t>заработной  плате</w:t>
      </w:r>
      <w:proofErr w:type="gramEnd"/>
      <w:r>
        <w:t xml:space="preserve">  всех  работников</w:t>
      </w:r>
    </w:p>
    <w:p w:rsidR="00090927" w:rsidRDefault="00090927">
      <w:pPr>
        <w:pStyle w:val="ConsPlusNonformat"/>
        <w:jc w:val="both"/>
      </w:pPr>
      <w:r>
        <w:t>___________________________________________________________________________</w:t>
      </w:r>
    </w:p>
    <w:p w:rsidR="00090927" w:rsidRDefault="00090927">
      <w:pPr>
        <w:pStyle w:val="ConsPlusNonformat"/>
        <w:jc w:val="both"/>
      </w:pPr>
      <w:r>
        <w:t xml:space="preserve">                        (наименование организации)</w:t>
      </w:r>
    </w:p>
    <w:p w:rsidR="00090927" w:rsidRDefault="00090927">
      <w:pPr>
        <w:pStyle w:val="ConsPlusNonformat"/>
        <w:jc w:val="both"/>
      </w:pPr>
      <w:r>
        <w:t>по состоянию на ________________ 20___ г. отсутствует.</w:t>
      </w:r>
    </w:p>
    <w:p w:rsidR="00090927" w:rsidRDefault="00090927">
      <w:pPr>
        <w:pStyle w:val="ConsPlusNonformat"/>
        <w:jc w:val="both"/>
      </w:pPr>
    </w:p>
    <w:p w:rsidR="00090927" w:rsidRDefault="00090927">
      <w:pPr>
        <w:pStyle w:val="ConsPlusNonformat"/>
        <w:jc w:val="both"/>
      </w:pPr>
      <w:r>
        <w:t>Руководитель</w:t>
      </w:r>
    </w:p>
    <w:p w:rsidR="00090927" w:rsidRDefault="00090927">
      <w:pPr>
        <w:pStyle w:val="ConsPlusNonformat"/>
        <w:jc w:val="both"/>
      </w:pPr>
      <w:r>
        <w:t>организации-Заявителя    _______________________    _______________________</w:t>
      </w:r>
    </w:p>
    <w:p w:rsidR="00090927" w:rsidRDefault="00090927">
      <w:pPr>
        <w:pStyle w:val="ConsPlusNonformat"/>
        <w:jc w:val="both"/>
      </w:pPr>
      <w:r>
        <w:t xml:space="preserve">                                 (Ф.И.О.)                   (подпись)</w:t>
      </w:r>
    </w:p>
    <w:p w:rsidR="00090927" w:rsidRDefault="00090927">
      <w:pPr>
        <w:pStyle w:val="ConsPlusNonformat"/>
        <w:jc w:val="both"/>
      </w:pPr>
      <w:r>
        <w:t>Главный бухгалтер        _______________________    _______________________</w:t>
      </w:r>
    </w:p>
    <w:p w:rsidR="00090927" w:rsidRDefault="00090927">
      <w:pPr>
        <w:pStyle w:val="ConsPlusNonformat"/>
        <w:jc w:val="both"/>
      </w:pPr>
      <w:r>
        <w:t xml:space="preserve">                                 (Ф.И.О.)                   (подпись)</w:t>
      </w:r>
    </w:p>
    <w:p w:rsidR="00090927" w:rsidRDefault="00090927">
      <w:pPr>
        <w:pStyle w:val="ConsPlusNonformat"/>
        <w:jc w:val="both"/>
      </w:pPr>
      <w:proofErr w:type="gramStart"/>
      <w:r>
        <w:t>Дата  _</w:t>
      </w:r>
      <w:proofErr w:type="gramEnd"/>
      <w:r>
        <w:t>__________________                              М.П. (при наличии)</w:t>
      </w: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090927" w:rsidRDefault="00090927">
      <w:pPr>
        <w:pStyle w:val="ConsPlusNormal"/>
        <w:jc w:val="right"/>
        <w:outlineLvl w:val="1"/>
      </w:pPr>
      <w:r>
        <w:t>Приложение N 5</w:t>
      </w:r>
    </w:p>
    <w:p w:rsidR="00090927" w:rsidRDefault="00090927">
      <w:pPr>
        <w:pStyle w:val="ConsPlusNormal"/>
        <w:jc w:val="right"/>
      </w:pPr>
      <w:r>
        <w:t>к Правилам</w:t>
      </w:r>
    </w:p>
    <w:p w:rsidR="00090927" w:rsidRDefault="00090927">
      <w:pPr>
        <w:pStyle w:val="ConsPlusNormal"/>
        <w:jc w:val="both"/>
      </w:pPr>
    </w:p>
    <w:p w:rsidR="00090927" w:rsidRPr="00D84842" w:rsidRDefault="00090927">
      <w:pPr>
        <w:pStyle w:val="ConsPlusNormal"/>
        <w:jc w:val="center"/>
        <w:rPr>
          <w:sz w:val="24"/>
          <w:szCs w:val="24"/>
        </w:rPr>
      </w:pPr>
      <w:bookmarkStart w:id="25" w:name="P367"/>
      <w:bookmarkEnd w:id="25"/>
      <w:r w:rsidRPr="00D84842">
        <w:rPr>
          <w:sz w:val="24"/>
          <w:szCs w:val="24"/>
        </w:rPr>
        <w:t>РАСЧЕТ</w:t>
      </w:r>
    </w:p>
    <w:p w:rsidR="00090927" w:rsidRPr="00D84842" w:rsidRDefault="00090927">
      <w:pPr>
        <w:pStyle w:val="ConsPlusNormal"/>
        <w:jc w:val="center"/>
        <w:rPr>
          <w:sz w:val="24"/>
          <w:szCs w:val="24"/>
        </w:rPr>
      </w:pPr>
      <w:r w:rsidRPr="00D84842">
        <w:rPr>
          <w:sz w:val="24"/>
          <w:szCs w:val="24"/>
        </w:rPr>
        <w:t>УДЕЛЬНОГО ВЕСА ВЫРУЧКИ ОТ ПЕРЕРАБОТКИ ВОДНЫХ БИОРЕСУРСОВ</w:t>
      </w:r>
    </w:p>
    <w:p w:rsidR="00090927" w:rsidRPr="00D84842" w:rsidRDefault="00090927">
      <w:pPr>
        <w:pStyle w:val="ConsPlusNormal"/>
        <w:jc w:val="center"/>
        <w:rPr>
          <w:sz w:val="24"/>
          <w:szCs w:val="24"/>
        </w:rPr>
      </w:pPr>
      <w:r w:rsidRPr="00D84842">
        <w:rPr>
          <w:sz w:val="24"/>
          <w:szCs w:val="24"/>
        </w:rPr>
        <w:t>В ОБЩЕЙ СУММЕ ВЫРУЧКИ ЗАЯВИТЕЛЯ В _____ ГОДУ</w:t>
      </w:r>
    </w:p>
    <w:p w:rsidR="00090927" w:rsidRDefault="00090927">
      <w:pPr>
        <w:pStyle w:val="ConsPlusNormal"/>
        <w:jc w:val="center"/>
      </w:pPr>
      <w:r>
        <w:t>_________________________________________</w:t>
      </w:r>
    </w:p>
    <w:p w:rsidR="00090927" w:rsidRPr="00D84842" w:rsidRDefault="00090927">
      <w:pPr>
        <w:pStyle w:val="ConsPlusNormal"/>
        <w:jc w:val="center"/>
        <w:rPr>
          <w:sz w:val="24"/>
          <w:szCs w:val="24"/>
        </w:rPr>
      </w:pPr>
      <w:r w:rsidRPr="00D84842">
        <w:rPr>
          <w:sz w:val="24"/>
          <w:szCs w:val="24"/>
        </w:rPr>
        <w:t>(наименование организации)</w:t>
      </w:r>
    </w:p>
    <w:p w:rsidR="00090927" w:rsidRPr="00D84842" w:rsidRDefault="0009092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1587"/>
        <w:gridCol w:w="2324"/>
      </w:tblGrid>
      <w:tr w:rsidR="00090927" w:rsidRPr="00D84842">
        <w:tc>
          <w:tcPr>
            <w:tcW w:w="4025" w:type="dxa"/>
            <w:vAlign w:val="center"/>
          </w:tcPr>
          <w:p w:rsidR="00090927" w:rsidRPr="00D84842" w:rsidRDefault="00090927">
            <w:pPr>
              <w:pStyle w:val="ConsPlusNormal"/>
              <w:jc w:val="center"/>
              <w:rPr>
                <w:sz w:val="24"/>
                <w:szCs w:val="24"/>
              </w:rPr>
            </w:pPr>
            <w:r w:rsidRPr="00D84842">
              <w:rPr>
                <w:sz w:val="24"/>
                <w:szCs w:val="24"/>
              </w:rPr>
              <w:t>Наименование показателя</w:t>
            </w:r>
          </w:p>
        </w:tc>
        <w:tc>
          <w:tcPr>
            <w:tcW w:w="1134" w:type="dxa"/>
            <w:vAlign w:val="center"/>
          </w:tcPr>
          <w:p w:rsidR="00090927" w:rsidRPr="00D84842" w:rsidRDefault="00090927">
            <w:pPr>
              <w:pStyle w:val="ConsPlusNormal"/>
              <w:jc w:val="center"/>
              <w:rPr>
                <w:sz w:val="24"/>
                <w:szCs w:val="24"/>
              </w:rPr>
            </w:pPr>
            <w:r w:rsidRPr="00D84842">
              <w:rPr>
                <w:sz w:val="24"/>
                <w:szCs w:val="24"/>
              </w:rPr>
              <w:t>N строки</w:t>
            </w:r>
          </w:p>
        </w:tc>
        <w:tc>
          <w:tcPr>
            <w:tcW w:w="1587" w:type="dxa"/>
            <w:vAlign w:val="center"/>
          </w:tcPr>
          <w:p w:rsidR="00090927" w:rsidRPr="00D84842" w:rsidRDefault="00090927">
            <w:pPr>
              <w:pStyle w:val="ConsPlusNormal"/>
              <w:jc w:val="center"/>
              <w:rPr>
                <w:sz w:val="24"/>
                <w:szCs w:val="24"/>
              </w:rPr>
            </w:pPr>
            <w:r w:rsidRPr="00D84842">
              <w:rPr>
                <w:sz w:val="24"/>
                <w:szCs w:val="24"/>
              </w:rPr>
              <w:t>Тысяч рублей</w:t>
            </w:r>
          </w:p>
        </w:tc>
        <w:tc>
          <w:tcPr>
            <w:tcW w:w="2324" w:type="dxa"/>
            <w:vAlign w:val="center"/>
          </w:tcPr>
          <w:p w:rsidR="00090927" w:rsidRPr="00D84842" w:rsidRDefault="00090927">
            <w:pPr>
              <w:pStyle w:val="ConsPlusNormal"/>
              <w:jc w:val="center"/>
              <w:rPr>
                <w:sz w:val="24"/>
                <w:szCs w:val="24"/>
              </w:rPr>
            </w:pPr>
            <w:r w:rsidRPr="00D84842">
              <w:rPr>
                <w:sz w:val="24"/>
                <w:szCs w:val="24"/>
              </w:rPr>
              <w:t>%</w:t>
            </w:r>
          </w:p>
        </w:tc>
      </w:tr>
      <w:tr w:rsidR="00090927" w:rsidRPr="00D84842">
        <w:tc>
          <w:tcPr>
            <w:tcW w:w="4025" w:type="dxa"/>
            <w:vAlign w:val="center"/>
          </w:tcPr>
          <w:p w:rsidR="00090927" w:rsidRPr="00D84842" w:rsidRDefault="00090927">
            <w:pPr>
              <w:pStyle w:val="ConsPlusNormal"/>
              <w:rPr>
                <w:sz w:val="24"/>
                <w:szCs w:val="24"/>
              </w:rPr>
            </w:pPr>
            <w:r w:rsidRPr="00D84842">
              <w:rPr>
                <w:sz w:val="24"/>
                <w:szCs w:val="24"/>
              </w:rPr>
              <w:t>Выручка (нетто) от продажи товаров, продукции, работ, услуг (за минусом НДС, акцизов и аналогичных обязательных платежей) &lt;*&gt;</w:t>
            </w:r>
          </w:p>
        </w:tc>
        <w:tc>
          <w:tcPr>
            <w:tcW w:w="1134" w:type="dxa"/>
            <w:vAlign w:val="center"/>
          </w:tcPr>
          <w:p w:rsidR="00090927" w:rsidRPr="00D84842" w:rsidRDefault="00090927">
            <w:pPr>
              <w:pStyle w:val="ConsPlusNormal"/>
              <w:jc w:val="center"/>
              <w:rPr>
                <w:sz w:val="24"/>
                <w:szCs w:val="24"/>
              </w:rPr>
            </w:pPr>
            <w:r w:rsidRPr="00D84842">
              <w:rPr>
                <w:sz w:val="24"/>
                <w:szCs w:val="24"/>
              </w:rPr>
              <w:t>1</w:t>
            </w:r>
          </w:p>
        </w:tc>
        <w:tc>
          <w:tcPr>
            <w:tcW w:w="1587" w:type="dxa"/>
            <w:vAlign w:val="center"/>
          </w:tcPr>
          <w:p w:rsidR="00090927" w:rsidRPr="00D84842" w:rsidRDefault="00090927">
            <w:pPr>
              <w:pStyle w:val="ConsPlusNormal"/>
              <w:rPr>
                <w:sz w:val="24"/>
                <w:szCs w:val="24"/>
              </w:rPr>
            </w:pPr>
          </w:p>
        </w:tc>
        <w:tc>
          <w:tcPr>
            <w:tcW w:w="2324" w:type="dxa"/>
            <w:vAlign w:val="center"/>
          </w:tcPr>
          <w:p w:rsidR="00090927" w:rsidRPr="00D84842" w:rsidRDefault="00090927">
            <w:pPr>
              <w:pStyle w:val="ConsPlusNormal"/>
              <w:jc w:val="center"/>
              <w:rPr>
                <w:sz w:val="24"/>
                <w:szCs w:val="24"/>
              </w:rPr>
            </w:pPr>
            <w:r w:rsidRPr="00D84842">
              <w:rPr>
                <w:sz w:val="24"/>
                <w:szCs w:val="24"/>
              </w:rPr>
              <w:t>100 %</w:t>
            </w:r>
          </w:p>
        </w:tc>
      </w:tr>
      <w:tr w:rsidR="00090927" w:rsidRPr="00D84842">
        <w:tc>
          <w:tcPr>
            <w:tcW w:w="4025" w:type="dxa"/>
            <w:vAlign w:val="center"/>
          </w:tcPr>
          <w:p w:rsidR="00090927" w:rsidRPr="00D84842" w:rsidRDefault="00090927">
            <w:pPr>
              <w:pStyle w:val="ConsPlusNormal"/>
              <w:rPr>
                <w:sz w:val="24"/>
                <w:szCs w:val="24"/>
              </w:rPr>
            </w:pPr>
            <w:r w:rsidRPr="00D84842">
              <w:rPr>
                <w:sz w:val="24"/>
                <w:szCs w:val="24"/>
              </w:rPr>
              <w:t>Отгружено продукции собственного производства, произведенной из водных биоресурсов</w:t>
            </w:r>
          </w:p>
        </w:tc>
        <w:tc>
          <w:tcPr>
            <w:tcW w:w="1134" w:type="dxa"/>
            <w:vAlign w:val="center"/>
          </w:tcPr>
          <w:p w:rsidR="00090927" w:rsidRPr="00D84842" w:rsidRDefault="00090927">
            <w:pPr>
              <w:pStyle w:val="ConsPlusNormal"/>
              <w:jc w:val="center"/>
              <w:rPr>
                <w:sz w:val="24"/>
                <w:szCs w:val="24"/>
              </w:rPr>
            </w:pPr>
            <w:r w:rsidRPr="00D84842">
              <w:rPr>
                <w:sz w:val="24"/>
                <w:szCs w:val="24"/>
              </w:rPr>
              <w:t>2</w:t>
            </w:r>
          </w:p>
        </w:tc>
        <w:tc>
          <w:tcPr>
            <w:tcW w:w="1587" w:type="dxa"/>
            <w:vAlign w:val="center"/>
          </w:tcPr>
          <w:p w:rsidR="00090927" w:rsidRPr="00D84842" w:rsidRDefault="00090927">
            <w:pPr>
              <w:pStyle w:val="ConsPlusNormal"/>
              <w:rPr>
                <w:sz w:val="24"/>
                <w:szCs w:val="24"/>
              </w:rPr>
            </w:pPr>
          </w:p>
        </w:tc>
        <w:tc>
          <w:tcPr>
            <w:tcW w:w="2324" w:type="dxa"/>
            <w:vAlign w:val="center"/>
          </w:tcPr>
          <w:p w:rsidR="00090927" w:rsidRPr="00D84842" w:rsidRDefault="00090927">
            <w:pPr>
              <w:pStyle w:val="ConsPlusNormal"/>
              <w:jc w:val="center"/>
              <w:rPr>
                <w:sz w:val="24"/>
                <w:szCs w:val="24"/>
              </w:rPr>
            </w:pPr>
            <w:r w:rsidRPr="00D84842">
              <w:rPr>
                <w:sz w:val="24"/>
                <w:szCs w:val="24"/>
              </w:rPr>
              <w:t>(стр. 2 / стр. 1 x 100)</w:t>
            </w:r>
          </w:p>
        </w:tc>
      </w:tr>
    </w:tbl>
    <w:p w:rsidR="00090927" w:rsidRPr="00D84842" w:rsidRDefault="00090927">
      <w:pPr>
        <w:pStyle w:val="ConsPlusNormal"/>
        <w:jc w:val="both"/>
        <w:rPr>
          <w:sz w:val="24"/>
          <w:szCs w:val="24"/>
        </w:rPr>
      </w:pPr>
    </w:p>
    <w:p w:rsidR="00090927" w:rsidRDefault="00090927">
      <w:pPr>
        <w:pStyle w:val="ConsPlusNonformat"/>
        <w:jc w:val="both"/>
      </w:pPr>
      <w:r>
        <w:t>Руководитель</w:t>
      </w:r>
    </w:p>
    <w:p w:rsidR="00090927" w:rsidRDefault="00090927">
      <w:pPr>
        <w:pStyle w:val="ConsPlusNonformat"/>
        <w:jc w:val="both"/>
      </w:pPr>
      <w:r>
        <w:t>организации-Заявителя    _______________________    _______________________</w:t>
      </w:r>
    </w:p>
    <w:p w:rsidR="00090927" w:rsidRDefault="00090927">
      <w:pPr>
        <w:pStyle w:val="ConsPlusNonformat"/>
        <w:jc w:val="both"/>
      </w:pPr>
      <w:r>
        <w:t xml:space="preserve">                                 (Ф.И.О.)                   (подпись)</w:t>
      </w:r>
    </w:p>
    <w:p w:rsidR="00090927" w:rsidRDefault="00090927">
      <w:pPr>
        <w:pStyle w:val="ConsPlusNonformat"/>
        <w:jc w:val="both"/>
      </w:pPr>
      <w:r>
        <w:t>Главный бухгалтер        _______________________    _______________________</w:t>
      </w:r>
    </w:p>
    <w:p w:rsidR="00090927" w:rsidRDefault="00090927">
      <w:pPr>
        <w:pStyle w:val="ConsPlusNonformat"/>
        <w:jc w:val="both"/>
      </w:pPr>
      <w:r>
        <w:t xml:space="preserve">                                 (Ф.И.О.)                   (подпись)</w:t>
      </w:r>
    </w:p>
    <w:p w:rsidR="00090927" w:rsidRDefault="00090927">
      <w:pPr>
        <w:pStyle w:val="ConsPlusNonformat"/>
        <w:jc w:val="both"/>
      </w:pPr>
      <w:proofErr w:type="gramStart"/>
      <w:r>
        <w:t>Дата  _</w:t>
      </w:r>
      <w:proofErr w:type="gramEnd"/>
      <w:r>
        <w:t>__________________                              М.П. (при наличии)</w:t>
      </w:r>
    </w:p>
    <w:p w:rsidR="00D84842" w:rsidRDefault="00D84842">
      <w:pPr>
        <w:sectPr w:rsidR="00D84842" w:rsidSect="00D84842">
          <w:type w:val="continuous"/>
          <w:pgSz w:w="11906" w:h="16838"/>
          <w:pgMar w:top="1134" w:right="850" w:bottom="426" w:left="1701" w:header="708" w:footer="708" w:gutter="0"/>
          <w:cols w:space="708"/>
          <w:docGrid w:linePitch="360"/>
        </w:sectPr>
      </w:pPr>
    </w:p>
    <w:p w:rsidR="00090927" w:rsidRDefault="00090927">
      <w:pPr>
        <w:pStyle w:val="ConsPlusNormal"/>
        <w:jc w:val="right"/>
        <w:outlineLvl w:val="1"/>
      </w:pPr>
      <w:r>
        <w:lastRenderedPageBreak/>
        <w:t>Приложение N 6</w:t>
      </w:r>
    </w:p>
    <w:p w:rsidR="00090927" w:rsidRDefault="00090927">
      <w:pPr>
        <w:pStyle w:val="ConsPlusNormal"/>
        <w:jc w:val="right"/>
      </w:pPr>
      <w:r>
        <w:t>к Правилам</w:t>
      </w:r>
    </w:p>
    <w:p w:rsidR="00090927" w:rsidRDefault="00090927">
      <w:pPr>
        <w:pStyle w:val="ConsPlusNormal"/>
        <w:jc w:val="both"/>
      </w:pPr>
    </w:p>
    <w:p w:rsidR="00090927" w:rsidRPr="00D84842" w:rsidRDefault="00090927">
      <w:pPr>
        <w:pStyle w:val="ConsPlusNormal"/>
        <w:jc w:val="center"/>
        <w:rPr>
          <w:sz w:val="24"/>
          <w:szCs w:val="24"/>
        </w:rPr>
      </w:pPr>
      <w:bookmarkStart w:id="26" w:name="P401"/>
      <w:bookmarkEnd w:id="26"/>
      <w:r w:rsidRPr="00D84842">
        <w:rPr>
          <w:sz w:val="24"/>
          <w:szCs w:val="24"/>
        </w:rPr>
        <w:t>ОТЧЕТ</w:t>
      </w:r>
    </w:p>
    <w:p w:rsidR="00090927" w:rsidRPr="00D84842" w:rsidRDefault="00090927">
      <w:pPr>
        <w:pStyle w:val="ConsPlusNormal"/>
        <w:jc w:val="center"/>
        <w:rPr>
          <w:sz w:val="24"/>
          <w:szCs w:val="24"/>
        </w:rPr>
      </w:pPr>
      <w:r w:rsidRPr="00D84842">
        <w:rPr>
          <w:sz w:val="24"/>
          <w:szCs w:val="24"/>
        </w:rPr>
        <w:t>О ПЕРЕРАБОТКЕ СЫРЬЯ, ПРИОБРЕТЕННОГО ЗА СЧЕТ КРЕДИТНЫХ</w:t>
      </w:r>
      <w:r w:rsidR="00D84842">
        <w:rPr>
          <w:sz w:val="24"/>
          <w:szCs w:val="24"/>
        </w:rPr>
        <w:t xml:space="preserve"> СРЕДСТВ</w:t>
      </w:r>
    </w:p>
    <w:p w:rsidR="00090927" w:rsidRDefault="00090927">
      <w:pPr>
        <w:pStyle w:val="ConsPlusNormal"/>
        <w:jc w:val="center"/>
      </w:pPr>
      <w:r>
        <w:t>______________________________________</w:t>
      </w:r>
    </w:p>
    <w:p w:rsidR="00090927" w:rsidRPr="00D84842" w:rsidRDefault="00090927">
      <w:pPr>
        <w:pStyle w:val="ConsPlusNormal"/>
        <w:jc w:val="center"/>
        <w:rPr>
          <w:sz w:val="24"/>
          <w:szCs w:val="24"/>
        </w:rPr>
      </w:pPr>
      <w:r w:rsidRPr="00D84842">
        <w:rPr>
          <w:sz w:val="24"/>
          <w:szCs w:val="24"/>
        </w:rPr>
        <w:t>(наименование Заявителя)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454"/>
        <w:gridCol w:w="737"/>
        <w:gridCol w:w="2377"/>
        <w:gridCol w:w="1417"/>
        <w:gridCol w:w="1701"/>
        <w:gridCol w:w="1843"/>
        <w:gridCol w:w="1559"/>
        <w:gridCol w:w="1560"/>
        <w:gridCol w:w="1842"/>
      </w:tblGrid>
      <w:tr w:rsidR="00090927" w:rsidRPr="00D84842" w:rsidTr="00D84842">
        <w:tc>
          <w:tcPr>
            <w:tcW w:w="7933" w:type="dxa"/>
            <w:gridSpan w:val="6"/>
          </w:tcPr>
          <w:p w:rsidR="00090927" w:rsidRPr="00D84842" w:rsidRDefault="00090927">
            <w:pPr>
              <w:pStyle w:val="ConsPlusNormal"/>
              <w:jc w:val="center"/>
              <w:rPr>
                <w:sz w:val="24"/>
                <w:szCs w:val="24"/>
              </w:rPr>
            </w:pPr>
            <w:r w:rsidRPr="00D84842">
              <w:rPr>
                <w:sz w:val="24"/>
                <w:szCs w:val="24"/>
              </w:rPr>
              <w:t>Информация из накладных о сырье, приобретенном за счет кредитных средств</w:t>
            </w:r>
          </w:p>
        </w:tc>
        <w:tc>
          <w:tcPr>
            <w:tcW w:w="6804" w:type="dxa"/>
            <w:gridSpan w:val="4"/>
          </w:tcPr>
          <w:p w:rsidR="00090927" w:rsidRPr="00D84842" w:rsidRDefault="00090927">
            <w:pPr>
              <w:pStyle w:val="ConsPlusNormal"/>
              <w:jc w:val="center"/>
              <w:rPr>
                <w:sz w:val="24"/>
                <w:szCs w:val="24"/>
              </w:rPr>
            </w:pPr>
            <w:r w:rsidRPr="00D84842">
              <w:rPr>
                <w:sz w:val="24"/>
                <w:szCs w:val="24"/>
              </w:rPr>
              <w:t>Информация о продукции, произведенной из этого сырья</w:t>
            </w:r>
          </w:p>
        </w:tc>
      </w:tr>
      <w:tr w:rsidR="00090927" w:rsidRPr="00D84842" w:rsidTr="00D84842">
        <w:tc>
          <w:tcPr>
            <w:tcW w:w="1247" w:type="dxa"/>
          </w:tcPr>
          <w:p w:rsidR="00090927" w:rsidRPr="00D84842" w:rsidRDefault="00090927">
            <w:pPr>
              <w:pStyle w:val="ConsPlusNormal"/>
              <w:jc w:val="center"/>
              <w:rPr>
                <w:sz w:val="24"/>
                <w:szCs w:val="24"/>
              </w:rPr>
            </w:pPr>
            <w:r w:rsidRPr="00D84842">
              <w:rPr>
                <w:sz w:val="24"/>
                <w:szCs w:val="24"/>
              </w:rPr>
              <w:t>Продавец</w:t>
            </w:r>
          </w:p>
        </w:tc>
        <w:tc>
          <w:tcPr>
            <w:tcW w:w="454" w:type="dxa"/>
          </w:tcPr>
          <w:p w:rsidR="00090927" w:rsidRPr="00D84842" w:rsidRDefault="00090927">
            <w:pPr>
              <w:pStyle w:val="ConsPlusNormal"/>
              <w:jc w:val="center"/>
              <w:rPr>
                <w:sz w:val="24"/>
                <w:szCs w:val="24"/>
              </w:rPr>
            </w:pPr>
            <w:r w:rsidRPr="00D84842">
              <w:rPr>
                <w:sz w:val="24"/>
                <w:szCs w:val="24"/>
              </w:rPr>
              <w:t>N</w:t>
            </w:r>
          </w:p>
        </w:tc>
        <w:tc>
          <w:tcPr>
            <w:tcW w:w="737" w:type="dxa"/>
          </w:tcPr>
          <w:p w:rsidR="00090927" w:rsidRPr="00D84842" w:rsidRDefault="00090927">
            <w:pPr>
              <w:pStyle w:val="ConsPlusNormal"/>
              <w:jc w:val="center"/>
              <w:rPr>
                <w:sz w:val="24"/>
                <w:szCs w:val="24"/>
              </w:rPr>
            </w:pPr>
            <w:r w:rsidRPr="00D84842">
              <w:rPr>
                <w:sz w:val="24"/>
                <w:szCs w:val="24"/>
              </w:rPr>
              <w:t>Дата</w:t>
            </w:r>
          </w:p>
        </w:tc>
        <w:tc>
          <w:tcPr>
            <w:tcW w:w="2377" w:type="dxa"/>
          </w:tcPr>
          <w:p w:rsidR="00090927" w:rsidRPr="00D84842" w:rsidRDefault="00090927">
            <w:pPr>
              <w:pStyle w:val="ConsPlusNormal"/>
              <w:jc w:val="center"/>
              <w:rPr>
                <w:sz w:val="24"/>
                <w:szCs w:val="24"/>
              </w:rPr>
            </w:pPr>
            <w:r w:rsidRPr="00D84842">
              <w:rPr>
                <w:sz w:val="24"/>
                <w:szCs w:val="24"/>
              </w:rPr>
              <w:t>Наименование сырья &lt;*&gt;</w:t>
            </w:r>
          </w:p>
        </w:tc>
        <w:tc>
          <w:tcPr>
            <w:tcW w:w="1417" w:type="dxa"/>
          </w:tcPr>
          <w:p w:rsidR="00090927" w:rsidRPr="00D84842" w:rsidRDefault="00090927">
            <w:pPr>
              <w:pStyle w:val="ConsPlusNormal"/>
              <w:jc w:val="center"/>
              <w:rPr>
                <w:sz w:val="24"/>
                <w:szCs w:val="24"/>
              </w:rPr>
            </w:pPr>
            <w:r w:rsidRPr="00D84842">
              <w:rPr>
                <w:sz w:val="24"/>
                <w:szCs w:val="24"/>
              </w:rPr>
              <w:t>Количество, кг</w:t>
            </w:r>
          </w:p>
        </w:tc>
        <w:tc>
          <w:tcPr>
            <w:tcW w:w="1701" w:type="dxa"/>
          </w:tcPr>
          <w:p w:rsidR="00090927" w:rsidRPr="00D84842" w:rsidRDefault="00090927">
            <w:pPr>
              <w:pStyle w:val="ConsPlusNormal"/>
              <w:jc w:val="center"/>
              <w:rPr>
                <w:sz w:val="24"/>
                <w:szCs w:val="24"/>
              </w:rPr>
            </w:pPr>
            <w:r w:rsidRPr="00D84842">
              <w:rPr>
                <w:sz w:val="24"/>
                <w:szCs w:val="24"/>
              </w:rPr>
              <w:t>Стоимость, руб.</w:t>
            </w:r>
          </w:p>
        </w:tc>
        <w:tc>
          <w:tcPr>
            <w:tcW w:w="1843" w:type="dxa"/>
          </w:tcPr>
          <w:p w:rsidR="00090927" w:rsidRPr="00D84842" w:rsidRDefault="00090927">
            <w:pPr>
              <w:pStyle w:val="ConsPlusNormal"/>
              <w:jc w:val="center"/>
              <w:rPr>
                <w:sz w:val="24"/>
                <w:szCs w:val="24"/>
              </w:rPr>
            </w:pPr>
            <w:r w:rsidRPr="00D84842">
              <w:rPr>
                <w:sz w:val="24"/>
                <w:szCs w:val="24"/>
              </w:rPr>
              <w:t>Наименование продукции &lt;*&gt;</w:t>
            </w:r>
          </w:p>
        </w:tc>
        <w:tc>
          <w:tcPr>
            <w:tcW w:w="1559" w:type="dxa"/>
          </w:tcPr>
          <w:p w:rsidR="00090927" w:rsidRPr="00D84842" w:rsidRDefault="00090927">
            <w:pPr>
              <w:pStyle w:val="ConsPlusNormal"/>
              <w:jc w:val="center"/>
              <w:rPr>
                <w:sz w:val="24"/>
                <w:szCs w:val="24"/>
              </w:rPr>
            </w:pPr>
            <w:r w:rsidRPr="00D84842">
              <w:rPr>
                <w:sz w:val="24"/>
                <w:szCs w:val="24"/>
              </w:rPr>
              <w:t>Количество, кг</w:t>
            </w:r>
          </w:p>
        </w:tc>
        <w:tc>
          <w:tcPr>
            <w:tcW w:w="1560" w:type="dxa"/>
          </w:tcPr>
          <w:p w:rsidR="00090927" w:rsidRPr="00D84842" w:rsidRDefault="00090927">
            <w:pPr>
              <w:pStyle w:val="ConsPlusNormal"/>
              <w:jc w:val="center"/>
              <w:rPr>
                <w:sz w:val="24"/>
                <w:szCs w:val="24"/>
              </w:rPr>
            </w:pPr>
            <w:r w:rsidRPr="00D84842">
              <w:rPr>
                <w:sz w:val="24"/>
                <w:szCs w:val="24"/>
              </w:rPr>
              <w:t>Стоимость, руб.</w:t>
            </w:r>
          </w:p>
        </w:tc>
        <w:tc>
          <w:tcPr>
            <w:tcW w:w="1842" w:type="dxa"/>
          </w:tcPr>
          <w:p w:rsidR="00090927" w:rsidRPr="00D84842" w:rsidRDefault="00090927">
            <w:pPr>
              <w:pStyle w:val="ConsPlusNormal"/>
              <w:jc w:val="center"/>
              <w:rPr>
                <w:sz w:val="24"/>
                <w:szCs w:val="24"/>
              </w:rPr>
            </w:pPr>
            <w:r w:rsidRPr="00D84842">
              <w:rPr>
                <w:sz w:val="24"/>
                <w:szCs w:val="24"/>
              </w:rPr>
              <w:t>Дата выпуска</w:t>
            </w:r>
          </w:p>
        </w:tc>
      </w:tr>
      <w:tr w:rsidR="00090927" w:rsidRPr="00D84842" w:rsidTr="00D84842">
        <w:tc>
          <w:tcPr>
            <w:tcW w:w="1247" w:type="dxa"/>
          </w:tcPr>
          <w:p w:rsidR="00090927" w:rsidRPr="00D84842" w:rsidRDefault="00090927">
            <w:pPr>
              <w:pStyle w:val="ConsPlusNormal"/>
              <w:rPr>
                <w:sz w:val="24"/>
                <w:szCs w:val="24"/>
              </w:rPr>
            </w:pPr>
          </w:p>
        </w:tc>
        <w:tc>
          <w:tcPr>
            <w:tcW w:w="454" w:type="dxa"/>
          </w:tcPr>
          <w:p w:rsidR="00090927" w:rsidRPr="00D84842" w:rsidRDefault="00090927">
            <w:pPr>
              <w:pStyle w:val="ConsPlusNormal"/>
              <w:rPr>
                <w:sz w:val="24"/>
                <w:szCs w:val="24"/>
              </w:rPr>
            </w:pPr>
          </w:p>
        </w:tc>
        <w:tc>
          <w:tcPr>
            <w:tcW w:w="737" w:type="dxa"/>
          </w:tcPr>
          <w:p w:rsidR="00090927" w:rsidRPr="00D84842" w:rsidRDefault="00090927">
            <w:pPr>
              <w:pStyle w:val="ConsPlusNormal"/>
              <w:rPr>
                <w:sz w:val="24"/>
                <w:szCs w:val="24"/>
              </w:rPr>
            </w:pPr>
          </w:p>
        </w:tc>
        <w:tc>
          <w:tcPr>
            <w:tcW w:w="2377" w:type="dxa"/>
          </w:tcPr>
          <w:p w:rsidR="00090927" w:rsidRPr="00D84842" w:rsidRDefault="00090927">
            <w:pPr>
              <w:pStyle w:val="ConsPlusNormal"/>
              <w:rPr>
                <w:sz w:val="24"/>
                <w:szCs w:val="24"/>
              </w:rPr>
            </w:pPr>
          </w:p>
        </w:tc>
        <w:tc>
          <w:tcPr>
            <w:tcW w:w="1417" w:type="dxa"/>
          </w:tcPr>
          <w:p w:rsidR="00090927" w:rsidRPr="00D84842" w:rsidRDefault="00090927">
            <w:pPr>
              <w:pStyle w:val="ConsPlusNormal"/>
              <w:rPr>
                <w:sz w:val="24"/>
                <w:szCs w:val="24"/>
              </w:rPr>
            </w:pPr>
          </w:p>
        </w:tc>
        <w:tc>
          <w:tcPr>
            <w:tcW w:w="1701" w:type="dxa"/>
          </w:tcPr>
          <w:p w:rsidR="00090927" w:rsidRPr="00D84842" w:rsidRDefault="00090927">
            <w:pPr>
              <w:pStyle w:val="ConsPlusNormal"/>
              <w:rPr>
                <w:sz w:val="24"/>
                <w:szCs w:val="24"/>
              </w:rPr>
            </w:pPr>
          </w:p>
        </w:tc>
        <w:tc>
          <w:tcPr>
            <w:tcW w:w="1843" w:type="dxa"/>
          </w:tcPr>
          <w:p w:rsidR="00090927" w:rsidRPr="00D84842" w:rsidRDefault="00090927">
            <w:pPr>
              <w:pStyle w:val="ConsPlusNormal"/>
              <w:rPr>
                <w:sz w:val="24"/>
                <w:szCs w:val="24"/>
              </w:rPr>
            </w:pPr>
          </w:p>
        </w:tc>
        <w:tc>
          <w:tcPr>
            <w:tcW w:w="1559" w:type="dxa"/>
          </w:tcPr>
          <w:p w:rsidR="00090927" w:rsidRPr="00D84842" w:rsidRDefault="00090927">
            <w:pPr>
              <w:pStyle w:val="ConsPlusNormal"/>
              <w:rPr>
                <w:sz w:val="24"/>
                <w:szCs w:val="24"/>
              </w:rPr>
            </w:pPr>
          </w:p>
        </w:tc>
        <w:tc>
          <w:tcPr>
            <w:tcW w:w="1560" w:type="dxa"/>
          </w:tcPr>
          <w:p w:rsidR="00090927" w:rsidRPr="00D84842" w:rsidRDefault="00090927">
            <w:pPr>
              <w:pStyle w:val="ConsPlusNormal"/>
              <w:rPr>
                <w:sz w:val="24"/>
                <w:szCs w:val="24"/>
              </w:rPr>
            </w:pPr>
          </w:p>
        </w:tc>
        <w:tc>
          <w:tcPr>
            <w:tcW w:w="1842" w:type="dxa"/>
          </w:tcPr>
          <w:p w:rsidR="00090927" w:rsidRPr="00D84842" w:rsidRDefault="00090927">
            <w:pPr>
              <w:pStyle w:val="ConsPlusNormal"/>
              <w:rPr>
                <w:sz w:val="24"/>
                <w:szCs w:val="24"/>
              </w:rPr>
            </w:pPr>
          </w:p>
        </w:tc>
      </w:tr>
      <w:tr w:rsidR="00090927" w:rsidTr="00D84842">
        <w:tc>
          <w:tcPr>
            <w:tcW w:w="1247" w:type="dxa"/>
          </w:tcPr>
          <w:p w:rsidR="00090927" w:rsidRDefault="00090927">
            <w:pPr>
              <w:pStyle w:val="ConsPlusNormal"/>
            </w:pPr>
          </w:p>
        </w:tc>
        <w:tc>
          <w:tcPr>
            <w:tcW w:w="454" w:type="dxa"/>
          </w:tcPr>
          <w:p w:rsidR="00090927" w:rsidRDefault="00090927">
            <w:pPr>
              <w:pStyle w:val="ConsPlusNormal"/>
            </w:pPr>
          </w:p>
        </w:tc>
        <w:tc>
          <w:tcPr>
            <w:tcW w:w="737" w:type="dxa"/>
          </w:tcPr>
          <w:p w:rsidR="00090927" w:rsidRDefault="00090927">
            <w:pPr>
              <w:pStyle w:val="ConsPlusNormal"/>
            </w:pPr>
          </w:p>
        </w:tc>
        <w:tc>
          <w:tcPr>
            <w:tcW w:w="2377" w:type="dxa"/>
          </w:tcPr>
          <w:p w:rsidR="00090927" w:rsidRDefault="00090927">
            <w:pPr>
              <w:pStyle w:val="ConsPlusNormal"/>
            </w:pPr>
          </w:p>
        </w:tc>
        <w:tc>
          <w:tcPr>
            <w:tcW w:w="1417" w:type="dxa"/>
          </w:tcPr>
          <w:p w:rsidR="00090927" w:rsidRDefault="00090927">
            <w:pPr>
              <w:pStyle w:val="ConsPlusNormal"/>
            </w:pPr>
          </w:p>
        </w:tc>
        <w:tc>
          <w:tcPr>
            <w:tcW w:w="1701" w:type="dxa"/>
          </w:tcPr>
          <w:p w:rsidR="00090927" w:rsidRDefault="00090927">
            <w:pPr>
              <w:pStyle w:val="ConsPlusNormal"/>
            </w:pPr>
          </w:p>
        </w:tc>
        <w:tc>
          <w:tcPr>
            <w:tcW w:w="1843" w:type="dxa"/>
          </w:tcPr>
          <w:p w:rsidR="00090927" w:rsidRDefault="00090927">
            <w:pPr>
              <w:pStyle w:val="ConsPlusNormal"/>
            </w:pPr>
          </w:p>
        </w:tc>
        <w:tc>
          <w:tcPr>
            <w:tcW w:w="1559" w:type="dxa"/>
          </w:tcPr>
          <w:p w:rsidR="00090927" w:rsidRDefault="00090927">
            <w:pPr>
              <w:pStyle w:val="ConsPlusNormal"/>
            </w:pPr>
          </w:p>
        </w:tc>
        <w:tc>
          <w:tcPr>
            <w:tcW w:w="1560" w:type="dxa"/>
          </w:tcPr>
          <w:p w:rsidR="00090927" w:rsidRDefault="00090927">
            <w:pPr>
              <w:pStyle w:val="ConsPlusNormal"/>
            </w:pPr>
          </w:p>
        </w:tc>
        <w:tc>
          <w:tcPr>
            <w:tcW w:w="1842" w:type="dxa"/>
          </w:tcPr>
          <w:p w:rsidR="00090927" w:rsidRDefault="00090927">
            <w:pPr>
              <w:pStyle w:val="ConsPlusNormal"/>
            </w:pPr>
          </w:p>
        </w:tc>
      </w:tr>
      <w:tr w:rsidR="00090927" w:rsidTr="00D84842">
        <w:tc>
          <w:tcPr>
            <w:tcW w:w="1247" w:type="dxa"/>
          </w:tcPr>
          <w:p w:rsidR="00090927" w:rsidRDefault="00090927">
            <w:pPr>
              <w:pStyle w:val="ConsPlusNormal"/>
            </w:pPr>
          </w:p>
        </w:tc>
        <w:tc>
          <w:tcPr>
            <w:tcW w:w="454" w:type="dxa"/>
          </w:tcPr>
          <w:p w:rsidR="00090927" w:rsidRDefault="00090927">
            <w:pPr>
              <w:pStyle w:val="ConsPlusNormal"/>
            </w:pPr>
          </w:p>
        </w:tc>
        <w:tc>
          <w:tcPr>
            <w:tcW w:w="737" w:type="dxa"/>
          </w:tcPr>
          <w:p w:rsidR="00090927" w:rsidRDefault="00090927">
            <w:pPr>
              <w:pStyle w:val="ConsPlusNormal"/>
            </w:pPr>
          </w:p>
        </w:tc>
        <w:tc>
          <w:tcPr>
            <w:tcW w:w="2377" w:type="dxa"/>
          </w:tcPr>
          <w:p w:rsidR="00090927" w:rsidRDefault="00090927">
            <w:pPr>
              <w:pStyle w:val="ConsPlusNormal"/>
            </w:pPr>
          </w:p>
        </w:tc>
        <w:tc>
          <w:tcPr>
            <w:tcW w:w="1417" w:type="dxa"/>
          </w:tcPr>
          <w:p w:rsidR="00090927" w:rsidRDefault="00090927">
            <w:pPr>
              <w:pStyle w:val="ConsPlusNormal"/>
            </w:pPr>
          </w:p>
        </w:tc>
        <w:tc>
          <w:tcPr>
            <w:tcW w:w="1701" w:type="dxa"/>
          </w:tcPr>
          <w:p w:rsidR="00090927" w:rsidRDefault="00090927">
            <w:pPr>
              <w:pStyle w:val="ConsPlusNormal"/>
            </w:pPr>
          </w:p>
        </w:tc>
        <w:tc>
          <w:tcPr>
            <w:tcW w:w="1843" w:type="dxa"/>
          </w:tcPr>
          <w:p w:rsidR="00090927" w:rsidRDefault="00090927">
            <w:pPr>
              <w:pStyle w:val="ConsPlusNormal"/>
            </w:pPr>
          </w:p>
        </w:tc>
        <w:tc>
          <w:tcPr>
            <w:tcW w:w="1559" w:type="dxa"/>
          </w:tcPr>
          <w:p w:rsidR="00090927" w:rsidRDefault="00090927">
            <w:pPr>
              <w:pStyle w:val="ConsPlusNormal"/>
            </w:pPr>
          </w:p>
        </w:tc>
        <w:tc>
          <w:tcPr>
            <w:tcW w:w="1560" w:type="dxa"/>
          </w:tcPr>
          <w:p w:rsidR="00090927" w:rsidRDefault="00090927">
            <w:pPr>
              <w:pStyle w:val="ConsPlusNormal"/>
            </w:pPr>
          </w:p>
        </w:tc>
        <w:tc>
          <w:tcPr>
            <w:tcW w:w="1842" w:type="dxa"/>
          </w:tcPr>
          <w:p w:rsidR="00090927" w:rsidRDefault="00090927">
            <w:pPr>
              <w:pStyle w:val="ConsPlusNormal"/>
            </w:pPr>
          </w:p>
        </w:tc>
      </w:tr>
      <w:tr w:rsidR="00090927" w:rsidTr="00D84842">
        <w:tc>
          <w:tcPr>
            <w:tcW w:w="1247" w:type="dxa"/>
          </w:tcPr>
          <w:p w:rsidR="00090927" w:rsidRDefault="00090927">
            <w:pPr>
              <w:pStyle w:val="ConsPlusNormal"/>
            </w:pPr>
          </w:p>
        </w:tc>
        <w:tc>
          <w:tcPr>
            <w:tcW w:w="454" w:type="dxa"/>
          </w:tcPr>
          <w:p w:rsidR="00090927" w:rsidRDefault="00090927">
            <w:pPr>
              <w:pStyle w:val="ConsPlusNormal"/>
            </w:pPr>
          </w:p>
        </w:tc>
        <w:tc>
          <w:tcPr>
            <w:tcW w:w="737" w:type="dxa"/>
          </w:tcPr>
          <w:p w:rsidR="00090927" w:rsidRDefault="00090927">
            <w:pPr>
              <w:pStyle w:val="ConsPlusNormal"/>
            </w:pPr>
          </w:p>
        </w:tc>
        <w:tc>
          <w:tcPr>
            <w:tcW w:w="2377" w:type="dxa"/>
          </w:tcPr>
          <w:p w:rsidR="00090927" w:rsidRDefault="00090927">
            <w:pPr>
              <w:pStyle w:val="ConsPlusNormal"/>
            </w:pPr>
          </w:p>
        </w:tc>
        <w:tc>
          <w:tcPr>
            <w:tcW w:w="1417" w:type="dxa"/>
          </w:tcPr>
          <w:p w:rsidR="00090927" w:rsidRDefault="00090927">
            <w:pPr>
              <w:pStyle w:val="ConsPlusNormal"/>
            </w:pPr>
          </w:p>
        </w:tc>
        <w:tc>
          <w:tcPr>
            <w:tcW w:w="1701" w:type="dxa"/>
          </w:tcPr>
          <w:p w:rsidR="00090927" w:rsidRDefault="00090927">
            <w:pPr>
              <w:pStyle w:val="ConsPlusNormal"/>
            </w:pPr>
          </w:p>
        </w:tc>
        <w:tc>
          <w:tcPr>
            <w:tcW w:w="1843" w:type="dxa"/>
          </w:tcPr>
          <w:p w:rsidR="00090927" w:rsidRDefault="00090927">
            <w:pPr>
              <w:pStyle w:val="ConsPlusNormal"/>
            </w:pPr>
          </w:p>
        </w:tc>
        <w:tc>
          <w:tcPr>
            <w:tcW w:w="1559" w:type="dxa"/>
          </w:tcPr>
          <w:p w:rsidR="00090927" w:rsidRDefault="00090927">
            <w:pPr>
              <w:pStyle w:val="ConsPlusNormal"/>
            </w:pPr>
          </w:p>
        </w:tc>
        <w:tc>
          <w:tcPr>
            <w:tcW w:w="1560" w:type="dxa"/>
          </w:tcPr>
          <w:p w:rsidR="00090927" w:rsidRDefault="00090927">
            <w:pPr>
              <w:pStyle w:val="ConsPlusNormal"/>
            </w:pPr>
          </w:p>
        </w:tc>
        <w:tc>
          <w:tcPr>
            <w:tcW w:w="1842" w:type="dxa"/>
          </w:tcPr>
          <w:p w:rsidR="00090927" w:rsidRDefault="00090927">
            <w:pPr>
              <w:pStyle w:val="ConsPlusNormal"/>
            </w:pPr>
          </w:p>
        </w:tc>
      </w:tr>
      <w:tr w:rsidR="00090927" w:rsidTr="00D84842">
        <w:tc>
          <w:tcPr>
            <w:tcW w:w="1247" w:type="dxa"/>
          </w:tcPr>
          <w:p w:rsidR="00090927" w:rsidRDefault="00090927">
            <w:pPr>
              <w:pStyle w:val="ConsPlusNormal"/>
            </w:pPr>
          </w:p>
        </w:tc>
        <w:tc>
          <w:tcPr>
            <w:tcW w:w="454" w:type="dxa"/>
          </w:tcPr>
          <w:p w:rsidR="00090927" w:rsidRDefault="00090927">
            <w:pPr>
              <w:pStyle w:val="ConsPlusNormal"/>
            </w:pPr>
          </w:p>
        </w:tc>
        <w:tc>
          <w:tcPr>
            <w:tcW w:w="737" w:type="dxa"/>
          </w:tcPr>
          <w:p w:rsidR="00090927" w:rsidRDefault="00090927">
            <w:pPr>
              <w:pStyle w:val="ConsPlusNormal"/>
            </w:pPr>
          </w:p>
        </w:tc>
        <w:tc>
          <w:tcPr>
            <w:tcW w:w="2377" w:type="dxa"/>
          </w:tcPr>
          <w:p w:rsidR="00090927" w:rsidRDefault="00090927">
            <w:pPr>
              <w:pStyle w:val="ConsPlusNormal"/>
            </w:pPr>
          </w:p>
        </w:tc>
        <w:tc>
          <w:tcPr>
            <w:tcW w:w="1417" w:type="dxa"/>
          </w:tcPr>
          <w:p w:rsidR="00090927" w:rsidRDefault="00090927">
            <w:pPr>
              <w:pStyle w:val="ConsPlusNormal"/>
            </w:pPr>
          </w:p>
        </w:tc>
        <w:tc>
          <w:tcPr>
            <w:tcW w:w="1701" w:type="dxa"/>
          </w:tcPr>
          <w:p w:rsidR="00090927" w:rsidRDefault="00090927">
            <w:pPr>
              <w:pStyle w:val="ConsPlusNormal"/>
            </w:pPr>
          </w:p>
        </w:tc>
        <w:tc>
          <w:tcPr>
            <w:tcW w:w="1843" w:type="dxa"/>
          </w:tcPr>
          <w:p w:rsidR="00090927" w:rsidRDefault="00090927">
            <w:pPr>
              <w:pStyle w:val="ConsPlusNormal"/>
            </w:pPr>
          </w:p>
        </w:tc>
        <w:tc>
          <w:tcPr>
            <w:tcW w:w="1559" w:type="dxa"/>
          </w:tcPr>
          <w:p w:rsidR="00090927" w:rsidRDefault="00090927">
            <w:pPr>
              <w:pStyle w:val="ConsPlusNormal"/>
            </w:pPr>
          </w:p>
        </w:tc>
        <w:tc>
          <w:tcPr>
            <w:tcW w:w="1560" w:type="dxa"/>
          </w:tcPr>
          <w:p w:rsidR="00090927" w:rsidRDefault="00090927">
            <w:pPr>
              <w:pStyle w:val="ConsPlusNormal"/>
            </w:pPr>
          </w:p>
        </w:tc>
        <w:tc>
          <w:tcPr>
            <w:tcW w:w="1842" w:type="dxa"/>
          </w:tcPr>
          <w:p w:rsidR="00090927" w:rsidRDefault="00090927">
            <w:pPr>
              <w:pStyle w:val="ConsPlusNormal"/>
            </w:pPr>
          </w:p>
        </w:tc>
      </w:tr>
    </w:tbl>
    <w:p w:rsidR="00090927" w:rsidRDefault="00090927">
      <w:pPr>
        <w:pStyle w:val="ConsPlusNormal"/>
        <w:ind w:firstLine="540"/>
        <w:jc w:val="both"/>
      </w:pPr>
      <w:r>
        <w:t>--------------------------------</w:t>
      </w:r>
    </w:p>
    <w:p w:rsidR="00090927" w:rsidRDefault="00090927">
      <w:pPr>
        <w:pStyle w:val="ConsPlusNormal"/>
        <w:spacing w:before="280"/>
        <w:ind w:firstLine="540"/>
        <w:jc w:val="both"/>
      </w:pPr>
      <w:r>
        <w:t>&lt;*&gt; По укрупненным группам.</w:t>
      </w:r>
    </w:p>
    <w:p w:rsidR="00090927" w:rsidRDefault="00090927">
      <w:pPr>
        <w:pStyle w:val="ConsPlusNormal"/>
        <w:jc w:val="both"/>
      </w:pPr>
    </w:p>
    <w:p w:rsidR="00090927" w:rsidRDefault="00090927">
      <w:pPr>
        <w:pStyle w:val="ConsPlusNonformat"/>
        <w:jc w:val="both"/>
      </w:pPr>
      <w:r>
        <w:t>Руководитель</w:t>
      </w:r>
    </w:p>
    <w:p w:rsidR="00090927" w:rsidRDefault="00090927">
      <w:pPr>
        <w:pStyle w:val="ConsPlusNonformat"/>
        <w:jc w:val="both"/>
      </w:pPr>
      <w:r>
        <w:t>организации-Заявителя    _______________________    _______________________</w:t>
      </w:r>
    </w:p>
    <w:p w:rsidR="00090927" w:rsidRDefault="00090927">
      <w:pPr>
        <w:pStyle w:val="ConsPlusNonformat"/>
        <w:jc w:val="both"/>
      </w:pPr>
      <w:r>
        <w:t xml:space="preserve">                                 (Ф.И.О.)                   (подпись)</w:t>
      </w:r>
    </w:p>
    <w:p w:rsidR="00090927" w:rsidRDefault="00090927">
      <w:pPr>
        <w:pStyle w:val="ConsPlusNonformat"/>
        <w:jc w:val="both"/>
      </w:pPr>
      <w:r>
        <w:t>Исполнитель (технолог,</w:t>
      </w:r>
    </w:p>
    <w:p w:rsidR="00090927" w:rsidRDefault="00090927">
      <w:pPr>
        <w:pStyle w:val="ConsPlusNonformat"/>
        <w:jc w:val="both"/>
      </w:pPr>
      <w:r>
        <w:t xml:space="preserve">зав. </w:t>
      </w:r>
      <w:proofErr w:type="gramStart"/>
      <w:r>
        <w:t xml:space="preserve">производством)   </w:t>
      </w:r>
      <w:proofErr w:type="gramEnd"/>
      <w:r>
        <w:t xml:space="preserve">   _______________________    _______________________</w:t>
      </w:r>
    </w:p>
    <w:p w:rsidR="00090927" w:rsidRDefault="00090927">
      <w:pPr>
        <w:pStyle w:val="ConsPlusNonformat"/>
        <w:jc w:val="both"/>
      </w:pPr>
      <w:r>
        <w:t xml:space="preserve">                                 (Ф.И.О.)                   (подпись)</w:t>
      </w:r>
    </w:p>
    <w:p w:rsidR="00090927" w:rsidRDefault="00090927">
      <w:pPr>
        <w:pStyle w:val="ConsPlusNonformat"/>
        <w:jc w:val="both"/>
      </w:pPr>
      <w:proofErr w:type="gramStart"/>
      <w:r>
        <w:t>Дата  _</w:t>
      </w:r>
      <w:proofErr w:type="gramEnd"/>
      <w:r>
        <w:t>__________________                              М.П. (при наличии)</w:t>
      </w:r>
    </w:p>
    <w:p w:rsidR="00D84842" w:rsidRDefault="00D84842">
      <w:pPr>
        <w:pStyle w:val="ConsPlusNormal"/>
        <w:jc w:val="both"/>
        <w:sectPr w:rsidR="00D84842" w:rsidSect="00D84842">
          <w:pgSz w:w="16838" w:h="11905" w:orient="landscape"/>
          <w:pgMar w:top="1701" w:right="1134" w:bottom="850" w:left="1134" w:header="0" w:footer="0" w:gutter="0"/>
          <w:cols w:space="720"/>
          <w:docGrid w:linePitch="381"/>
        </w:sectPr>
      </w:pPr>
    </w:p>
    <w:p w:rsidR="00090927" w:rsidRDefault="00090927">
      <w:pPr>
        <w:pStyle w:val="ConsPlusNormal"/>
        <w:jc w:val="right"/>
        <w:outlineLvl w:val="1"/>
      </w:pPr>
      <w:r>
        <w:lastRenderedPageBreak/>
        <w:t>Приложение N 7</w:t>
      </w:r>
    </w:p>
    <w:p w:rsidR="00090927" w:rsidRDefault="00090927">
      <w:pPr>
        <w:pStyle w:val="ConsPlusNormal"/>
        <w:jc w:val="right"/>
      </w:pPr>
      <w:r>
        <w:t>к Правилам</w:t>
      </w:r>
    </w:p>
    <w:p w:rsidR="00090927" w:rsidRPr="00D84842" w:rsidRDefault="00090927">
      <w:pPr>
        <w:pStyle w:val="ConsPlusNormal"/>
        <w:jc w:val="center"/>
        <w:rPr>
          <w:sz w:val="24"/>
          <w:szCs w:val="24"/>
        </w:rPr>
      </w:pPr>
      <w:bookmarkStart w:id="27" w:name="P492"/>
      <w:bookmarkEnd w:id="27"/>
      <w:r w:rsidRPr="00D84842">
        <w:rPr>
          <w:sz w:val="24"/>
          <w:szCs w:val="24"/>
        </w:rPr>
        <w:t>РЕЕСТР</w:t>
      </w:r>
    </w:p>
    <w:p w:rsidR="00090927" w:rsidRPr="00D84842" w:rsidRDefault="00090927">
      <w:pPr>
        <w:pStyle w:val="ConsPlusNormal"/>
        <w:jc w:val="center"/>
        <w:rPr>
          <w:sz w:val="24"/>
          <w:szCs w:val="24"/>
        </w:rPr>
      </w:pPr>
      <w:r w:rsidRPr="00D84842">
        <w:rPr>
          <w:sz w:val="24"/>
          <w:szCs w:val="24"/>
        </w:rPr>
        <w:t>ПЛАТЕЖНЫХ ПОРУЧЕНИЙ, ПОДТВЕРЖДАЮЩИХ ЦЕЛЕВОЕ ИСПОЛЬЗОВАНИЕ</w:t>
      </w:r>
    </w:p>
    <w:p w:rsidR="00090927" w:rsidRPr="00D84842" w:rsidRDefault="00090927">
      <w:pPr>
        <w:pStyle w:val="ConsPlusNormal"/>
        <w:jc w:val="center"/>
        <w:rPr>
          <w:sz w:val="24"/>
          <w:szCs w:val="24"/>
        </w:rPr>
      </w:pPr>
      <w:r w:rsidRPr="00D84842">
        <w:rPr>
          <w:sz w:val="24"/>
          <w:szCs w:val="24"/>
        </w:rPr>
        <w:t>КРЕДИТНЫХ СРЕДСТВ, ПОЛУЧЕННЫХ ПО СУБСИДИРУЕМОМУ КРЕДИТНОМУ</w:t>
      </w:r>
    </w:p>
    <w:p w:rsidR="00090927" w:rsidRPr="00D84842" w:rsidRDefault="00090927">
      <w:pPr>
        <w:pStyle w:val="ConsPlusNormal"/>
        <w:jc w:val="center"/>
        <w:rPr>
          <w:sz w:val="24"/>
          <w:szCs w:val="24"/>
        </w:rPr>
      </w:pPr>
      <w:r w:rsidRPr="00D84842">
        <w:rPr>
          <w:sz w:val="24"/>
          <w:szCs w:val="24"/>
        </w:rPr>
        <w:t>ДОГОВОРУ ОТ _________________ N __________</w:t>
      </w:r>
    </w:p>
    <w:p w:rsidR="00090927" w:rsidRPr="00D84842" w:rsidRDefault="00090927">
      <w:pPr>
        <w:pStyle w:val="ConsPlusNormal"/>
        <w:jc w:val="center"/>
        <w:rPr>
          <w:sz w:val="24"/>
          <w:szCs w:val="24"/>
        </w:rPr>
      </w:pPr>
      <w:r w:rsidRPr="00D84842">
        <w:rPr>
          <w:sz w:val="24"/>
          <w:szCs w:val="24"/>
        </w:rPr>
        <w:t>В ________________________________________</w:t>
      </w:r>
    </w:p>
    <w:p w:rsidR="00090927" w:rsidRPr="00D84842" w:rsidRDefault="00090927">
      <w:pPr>
        <w:pStyle w:val="ConsPlusNormal"/>
        <w:jc w:val="center"/>
        <w:rPr>
          <w:sz w:val="24"/>
          <w:szCs w:val="24"/>
        </w:rPr>
      </w:pPr>
      <w:r w:rsidRPr="00D84842">
        <w:rPr>
          <w:sz w:val="24"/>
          <w:szCs w:val="24"/>
        </w:rPr>
        <w:t>(НАИМЕНОВАНИЕ КРЕДИТНОЙ ОРГАНИЗАЦИИ)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48"/>
        <w:gridCol w:w="992"/>
        <w:gridCol w:w="993"/>
        <w:gridCol w:w="2268"/>
        <w:gridCol w:w="2126"/>
        <w:gridCol w:w="2268"/>
        <w:gridCol w:w="3260"/>
      </w:tblGrid>
      <w:tr w:rsidR="00090927" w:rsidRPr="00A13545" w:rsidTr="00A13545">
        <w:tc>
          <w:tcPr>
            <w:tcW w:w="624" w:type="dxa"/>
            <w:vMerge w:val="restart"/>
            <w:vAlign w:val="center"/>
          </w:tcPr>
          <w:p w:rsidR="00090927" w:rsidRPr="00A13545" w:rsidRDefault="00090927">
            <w:pPr>
              <w:pStyle w:val="ConsPlusNormal"/>
              <w:jc w:val="center"/>
              <w:rPr>
                <w:sz w:val="24"/>
                <w:szCs w:val="24"/>
              </w:rPr>
            </w:pPr>
            <w:r w:rsidRPr="00A13545">
              <w:rPr>
                <w:sz w:val="24"/>
                <w:szCs w:val="24"/>
              </w:rPr>
              <w:t>N п/п</w:t>
            </w:r>
          </w:p>
        </w:tc>
        <w:tc>
          <w:tcPr>
            <w:tcW w:w="2348" w:type="dxa"/>
            <w:vMerge w:val="restart"/>
            <w:vAlign w:val="center"/>
          </w:tcPr>
          <w:p w:rsidR="00090927" w:rsidRPr="00A13545" w:rsidRDefault="00090927">
            <w:pPr>
              <w:pStyle w:val="ConsPlusNormal"/>
              <w:jc w:val="center"/>
              <w:rPr>
                <w:sz w:val="24"/>
                <w:szCs w:val="24"/>
              </w:rPr>
            </w:pPr>
            <w:r w:rsidRPr="00A13545">
              <w:rPr>
                <w:sz w:val="24"/>
                <w:szCs w:val="24"/>
              </w:rPr>
              <w:t>Наименование поставщика</w:t>
            </w:r>
          </w:p>
        </w:tc>
        <w:tc>
          <w:tcPr>
            <w:tcW w:w="8647" w:type="dxa"/>
            <w:gridSpan w:val="5"/>
            <w:vAlign w:val="center"/>
          </w:tcPr>
          <w:p w:rsidR="00090927" w:rsidRPr="00A13545" w:rsidRDefault="00090927">
            <w:pPr>
              <w:pStyle w:val="ConsPlusNormal"/>
              <w:jc w:val="center"/>
              <w:rPr>
                <w:sz w:val="24"/>
                <w:szCs w:val="24"/>
              </w:rPr>
            </w:pPr>
            <w:r w:rsidRPr="00A13545">
              <w:rPr>
                <w:sz w:val="24"/>
                <w:szCs w:val="24"/>
              </w:rPr>
              <w:t>Платежное поручение</w:t>
            </w:r>
          </w:p>
        </w:tc>
        <w:tc>
          <w:tcPr>
            <w:tcW w:w="3260" w:type="dxa"/>
            <w:vMerge w:val="restart"/>
            <w:vAlign w:val="center"/>
          </w:tcPr>
          <w:p w:rsidR="00090927" w:rsidRPr="00A13545" w:rsidRDefault="00090927">
            <w:pPr>
              <w:pStyle w:val="ConsPlusNormal"/>
              <w:jc w:val="center"/>
              <w:rPr>
                <w:sz w:val="24"/>
                <w:szCs w:val="24"/>
              </w:rPr>
            </w:pPr>
            <w:r w:rsidRPr="00A13545">
              <w:rPr>
                <w:sz w:val="24"/>
                <w:szCs w:val="24"/>
              </w:rPr>
              <w:t>Краткая характеристика затрат, основание платежа</w:t>
            </w:r>
          </w:p>
        </w:tc>
      </w:tr>
      <w:tr w:rsidR="00090927" w:rsidRPr="00A13545" w:rsidTr="00A13545">
        <w:tc>
          <w:tcPr>
            <w:tcW w:w="624" w:type="dxa"/>
            <w:vMerge/>
          </w:tcPr>
          <w:p w:rsidR="00090927" w:rsidRPr="00A13545" w:rsidRDefault="00090927">
            <w:pPr>
              <w:rPr>
                <w:sz w:val="24"/>
                <w:szCs w:val="24"/>
              </w:rPr>
            </w:pPr>
          </w:p>
        </w:tc>
        <w:tc>
          <w:tcPr>
            <w:tcW w:w="2348" w:type="dxa"/>
            <w:vMerge/>
          </w:tcPr>
          <w:p w:rsidR="00090927" w:rsidRPr="00A13545" w:rsidRDefault="00090927">
            <w:pPr>
              <w:rPr>
                <w:sz w:val="24"/>
                <w:szCs w:val="24"/>
              </w:rPr>
            </w:pPr>
          </w:p>
        </w:tc>
        <w:tc>
          <w:tcPr>
            <w:tcW w:w="992" w:type="dxa"/>
            <w:vMerge w:val="restart"/>
            <w:vAlign w:val="center"/>
          </w:tcPr>
          <w:p w:rsidR="00090927" w:rsidRPr="00A13545" w:rsidRDefault="00090927">
            <w:pPr>
              <w:pStyle w:val="ConsPlusNormal"/>
              <w:jc w:val="center"/>
              <w:rPr>
                <w:sz w:val="24"/>
                <w:szCs w:val="24"/>
              </w:rPr>
            </w:pPr>
            <w:r w:rsidRPr="00A13545">
              <w:rPr>
                <w:sz w:val="24"/>
                <w:szCs w:val="24"/>
              </w:rPr>
              <w:t>дата</w:t>
            </w:r>
          </w:p>
        </w:tc>
        <w:tc>
          <w:tcPr>
            <w:tcW w:w="993" w:type="dxa"/>
            <w:vMerge w:val="restart"/>
            <w:vAlign w:val="center"/>
          </w:tcPr>
          <w:p w:rsidR="00090927" w:rsidRPr="00A13545" w:rsidRDefault="00090927">
            <w:pPr>
              <w:pStyle w:val="ConsPlusNormal"/>
              <w:jc w:val="center"/>
              <w:rPr>
                <w:sz w:val="24"/>
                <w:szCs w:val="24"/>
              </w:rPr>
            </w:pPr>
            <w:r w:rsidRPr="00A13545">
              <w:rPr>
                <w:sz w:val="24"/>
                <w:szCs w:val="24"/>
              </w:rPr>
              <w:t>номер</w:t>
            </w:r>
          </w:p>
        </w:tc>
        <w:tc>
          <w:tcPr>
            <w:tcW w:w="6662" w:type="dxa"/>
            <w:gridSpan w:val="3"/>
            <w:vAlign w:val="center"/>
          </w:tcPr>
          <w:p w:rsidR="00090927" w:rsidRPr="00A13545" w:rsidRDefault="00090927">
            <w:pPr>
              <w:pStyle w:val="ConsPlusNormal"/>
              <w:jc w:val="center"/>
              <w:rPr>
                <w:sz w:val="24"/>
                <w:szCs w:val="24"/>
              </w:rPr>
            </w:pPr>
            <w:r w:rsidRPr="00A13545">
              <w:rPr>
                <w:sz w:val="24"/>
                <w:szCs w:val="24"/>
              </w:rPr>
              <w:t>сумма</w:t>
            </w:r>
          </w:p>
        </w:tc>
        <w:tc>
          <w:tcPr>
            <w:tcW w:w="3260" w:type="dxa"/>
            <w:vMerge/>
          </w:tcPr>
          <w:p w:rsidR="00090927" w:rsidRPr="00A13545" w:rsidRDefault="00090927">
            <w:pPr>
              <w:rPr>
                <w:sz w:val="24"/>
                <w:szCs w:val="24"/>
              </w:rPr>
            </w:pPr>
          </w:p>
        </w:tc>
      </w:tr>
      <w:tr w:rsidR="00090927" w:rsidRPr="00A13545" w:rsidTr="00A13545">
        <w:tc>
          <w:tcPr>
            <w:tcW w:w="624" w:type="dxa"/>
            <w:vMerge/>
          </w:tcPr>
          <w:p w:rsidR="00090927" w:rsidRPr="00A13545" w:rsidRDefault="00090927">
            <w:pPr>
              <w:rPr>
                <w:sz w:val="24"/>
                <w:szCs w:val="24"/>
              </w:rPr>
            </w:pPr>
          </w:p>
        </w:tc>
        <w:tc>
          <w:tcPr>
            <w:tcW w:w="2348" w:type="dxa"/>
            <w:vMerge/>
          </w:tcPr>
          <w:p w:rsidR="00090927" w:rsidRPr="00A13545" w:rsidRDefault="00090927">
            <w:pPr>
              <w:rPr>
                <w:sz w:val="24"/>
                <w:szCs w:val="24"/>
              </w:rPr>
            </w:pPr>
          </w:p>
        </w:tc>
        <w:tc>
          <w:tcPr>
            <w:tcW w:w="992" w:type="dxa"/>
            <w:vMerge/>
          </w:tcPr>
          <w:p w:rsidR="00090927" w:rsidRPr="00A13545" w:rsidRDefault="00090927">
            <w:pPr>
              <w:rPr>
                <w:sz w:val="24"/>
                <w:szCs w:val="24"/>
              </w:rPr>
            </w:pPr>
          </w:p>
        </w:tc>
        <w:tc>
          <w:tcPr>
            <w:tcW w:w="993" w:type="dxa"/>
            <w:vMerge/>
          </w:tcPr>
          <w:p w:rsidR="00090927" w:rsidRPr="00A13545" w:rsidRDefault="00090927">
            <w:pPr>
              <w:rPr>
                <w:sz w:val="24"/>
                <w:szCs w:val="24"/>
              </w:rPr>
            </w:pPr>
          </w:p>
        </w:tc>
        <w:tc>
          <w:tcPr>
            <w:tcW w:w="2268" w:type="dxa"/>
            <w:vAlign w:val="center"/>
          </w:tcPr>
          <w:p w:rsidR="00090927" w:rsidRPr="00A13545" w:rsidRDefault="00090927">
            <w:pPr>
              <w:pStyle w:val="ConsPlusNormal"/>
              <w:jc w:val="center"/>
              <w:rPr>
                <w:sz w:val="24"/>
                <w:szCs w:val="24"/>
              </w:rPr>
            </w:pPr>
            <w:r w:rsidRPr="00A13545">
              <w:rPr>
                <w:sz w:val="24"/>
                <w:szCs w:val="24"/>
              </w:rPr>
              <w:t>всего по платежному поручению</w:t>
            </w:r>
          </w:p>
        </w:tc>
        <w:tc>
          <w:tcPr>
            <w:tcW w:w="2126" w:type="dxa"/>
            <w:vAlign w:val="center"/>
          </w:tcPr>
          <w:p w:rsidR="00090927" w:rsidRPr="00A13545" w:rsidRDefault="00090927">
            <w:pPr>
              <w:pStyle w:val="ConsPlusNormal"/>
              <w:jc w:val="center"/>
              <w:rPr>
                <w:sz w:val="24"/>
                <w:szCs w:val="24"/>
              </w:rPr>
            </w:pPr>
            <w:r w:rsidRPr="00A13545">
              <w:rPr>
                <w:sz w:val="24"/>
                <w:szCs w:val="24"/>
              </w:rPr>
              <w:t>кредитные средства</w:t>
            </w:r>
          </w:p>
        </w:tc>
        <w:tc>
          <w:tcPr>
            <w:tcW w:w="2268" w:type="dxa"/>
            <w:vAlign w:val="center"/>
          </w:tcPr>
          <w:p w:rsidR="00090927" w:rsidRPr="00A13545" w:rsidRDefault="00090927">
            <w:pPr>
              <w:pStyle w:val="ConsPlusNormal"/>
              <w:jc w:val="center"/>
              <w:rPr>
                <w:sz w:val="24"/>
                <w:szCs w:val="24"/>
              </w:rPr>
            </w:pPr>
            <w:r w:rsidRPr="00A13545">
              <w:rPr>
                <w:sz w:val="24"/>
                <w:szCs w:val="24"/>
              </w:rPr>
              <w:t>собственные средства</w:t>
            </w:r>
          </w:p>
        </w:tc>
        <w:tc>
          <w:tcPr>
            <w:tcW w:w="3260" w:type="dxa"/>
            <w:vMerge/>
          </w:tcPr>
          <w:p w:rsidR="00090927" w:rsidRPr="00A13545" w:rsidRDefault="00090927">
            <w:pPr>
              <w:rPr>
                <w:sz w:val="24"/>
                <w:szCs w:val="24"/>
              </w:rPr>
            </w:pPr>
          </w:p>
        </w:tc>
      </w:tr>
      <w:tr w:rsidR="00090927" w:rsidRPr="00A13545" w:rsidTr="00A13545">
        <w:tc>
          <w:tcPr>
            <w:tcW w:w="624" w:type="dxa"/>
          </w:tcPr>
          <w:p w:rsidR="00090927" w:rsidRPr="00A13545" w:rsidRDefault="00090927">
            <w:pPr>
              <w:pStyle w:val="ConsPlusNormal"/>
              <w:rPr>
                <w:sz w:val="24"/>
                <w:szCs w:val="24"/>
              </w:rPr>
            </w:pPr>
          </w:p>
        </w:tc>
        <w:tc>
          <w:tcPr>
            <w:tcW w:w="2348" w:type="dxa"/>
          </w:tcPr>
          <w:p w:rsidR="00090927" w:rsidRPr="00A13545" w:rsidRDefault="00090927">
            <w:pPr>
              <w:pStyle w:val="ConsPlusNormal"/>
              <w:rPr>
                <w:sz w:val="24"/>
                <w:szCs w:val="24"/>
              </w:rPr>
            </w:pPr>
          </w:p>
        </w:tc>
        <w:tc>
          <w:tcPr>
            <w:tcW w:w="992" w:type="dxa"/>
          </w:tcPr>
          <w:p w:rsidR="00090927" w:rsidRPr="00A13545" w:rsidRDefault="00090927">
            <w:pPr>
              <w:pStyle w:val="ConsPlusNormal"/>
              <w:rPr>
                <w:sz w:val="24"/>
                <w:szCs w:val="24"/>
              </w:rPr>
            </w:pPr>
          </w:p>
        </w:tc>
        <w:tc>
          <w:tcPr>
            <w:tcW w:w="993" w:type="dxa"/>
          </w:tcPr>
          <w:p w:rsidR="00090927" w:rsidRPr="00A13545" w:rsidRDefault="00090927">
            <w:pPr>
              <w:pStyle w:val="ConsPlusNormal"/>
              <w:rPr>
                <w:sz w:val="24"/>
                <w:szCs w:val="24"/>
              </w:rPr>
            </w:pPr>
          </w:p>
        </w:tc>
        <w:tc>
          <w:tcPr>
            <w:tcW w:w="2268" w:type="dxa"/>
          </w:tcPr>
          <w:p w:rsidR="00090927" w:rsidRPr="00A13545" w:rsidRDefault="00090927">
            <w:pPr>
              <w:pStyle w:val="ConsPlusNormal"/>
              <w:rPr>
                <w:sz w:val="24"/>
                <w:szCs w:val="24"/>
              </w:rPr>
            </w:pPr>
          </w:p>
        </w:tc>
        <w:tc>
          <w:tcPr>
            <w:tcW w:w="2126" w:type="dxa"/>
          </w:tcPr>
          <w:p w:rsidR="00090927" w:rsidRPr="00A13545" w:rsidRDefault="00090927">
            <w:pPr>
              <w:pStyle w:val="ConsPlusNormal"/>
              <w:rPr>
                <w:sz w:val="24"/>
                <w:szCs w:val="24"/>
              </w:rPr>
            </w:pPr>
          </w:p>
        </w:tc>
        <w:tc>
          <w:tcPr>
            <w:tcW w:w="2268" w:type="dxa"/>
          </w:tcPr>
          <w:p w:rsidR="00090927" w:rsidRPr="00A13545" w:rsidRDefault="00090927">
            <w:pPr>
              <w:pStyle w:val="ConsPlusNormal"/>
              <w:rPr>
                <w:sz w:val="24"/>
                <w:szCs w:val="24"/>
              </w:rPr>
            </w:pPr>
          </w:p>
        </w:tc>
        <w:tc>
          <w:tcPr>
            <w:tcW w:w="3260" w:type="dxa"/>
          </w:tcPr>
          <w:p w:rsidR="00090927" w:rsidRPr="00A13545" w:rsidRDefault="00090927">
            <w:pPr>
              <w:pStyle w:val="ConsPlusNormal"/>
              <w:rPr>
                <w:sz w:val="24"/>
                <w:szCs w:val="24"/>
              </w:rPr>
            </w:pPr>
          </w:p>
        </w:tc>
      </w:tr>
      <w:tr w:rsidR="00090927" w:rsidRPr="00A13545" w:rsidTr="00A13545">
        <w:tc>
          <w:tcPr>
            <w:tcW w:w="624" w:type="dxa"/>
          </w:tcPr>
          <w:p w:rsidR="00090927" w:rsidRPr="00A13545" w:rsidRDefault="00090927">
            <w:pPr>
              <w:pStyle w:val="ConsPlusNormal"/>
              <w:rPr>
                <w:sz w:val="24"/>
                <w:szCs w:val="24"/>
              </w:rPr>
            </w:pPr>
          </w:p>
        </w:tc>
        <w:tc>
          <w:tcPr>
            <w:tcW w:w="2348" w:type="dxa"/>
          </w:tcPr>
          <w:p w:rsidR="00090927" w:rsidRPr="00A13545" w:rsidRDefault="00090927">
            <w:pPr>
              <w:pStyle w:val="ConsPlusNormal"/>
              <w:rPr>
                <w:sz w:val="24"/>
                <w:szCs w:val="24"/>
              </w:rPr>
            </w:pPr>
          </w:p>
        </w:tc>
        <w:tc>
          <w:tcPr>
            <w:tcW w:w="992" w:type="dxa"/>
          </w:tcPr>
          <w:p w:rsidR="00090927" w:rsidRPr="00A13545" w:rsidRDefault="00090927">
            <w:pPr>
              <w:pStyle w:val="ConsPlusNormal"/>
              <w:rPr>
                <w:sz w:val="24"/>
                <w:szCs w:val="24"/>
              </w:rPr>
            </w:pPr>
          </w:p>
        </w:tc>
        <w:tc>
          <w:tcPr>
            <w:tcW w:w="993" w:type="dxa"/>
          </w:tcPr>
          <w:p w:rsidR="00090927" w:rsidRPr="00A13545" w:rsidRDefault="00090927">
            <w:pPr>
              <w:pStyle w:val="ConsPlusNormal"/>
              <w:rPr>
                <w:sz w:val="24"/>
                <w:szCs w:val="24"/>
              </w:rPr>
            </w:pPr>
          </w:p>
        </w:tc>
        <w:tc>
          <w:tcPr>
            <w:tcW w:w="2268" w:type="dxa"/>
          </w:tcPr>
          <w:p w:rsidR="00090927" w:rsidRPr="00A13545" w:rsidRDefault="00090927">
            <w:pPr>
              <w:pStyle w:val="ConsPlusNormal"/>
              <w:rPr>
                <w:sz w:val="24"/>
                <w:szCs w:val="24"/>
              </w:rPr>
            </w:pPr>
          </w:p>
        </w:tc>
        <w:tc>
          <w:tcPr>
            <w:tcW w:w="2126" w:type="dxa"/>
          </w:tcPr>
          <w:p w:rsidR="00090927" w:rsidRPr="00A13545" w:rsidRDefault="00090927">
            <w:pPr>
              <w:pStyle w:val="ConsPlusNormal"/>
              <w:rPr>
                <w:sz w:val="24"/>
                <w:szCs w:val="24"/>
              </w:rPr>
            </w:pPr>
          </w:p>
        </w:tc>
        <w:tc>
          <w:tcPr>
            <w:tcW w:w="2268" w:type="dxa"/>
          </w:tcPr>
          <w:p w:rsidR="00090927" w:rsidRPr="00A13545" w:rsidRDefault="00090927">
            <w:pPr>
              <w:pStyle w:val="ConsPlusNormal"/>
              <w:rPr>
                <w:sz w:val="24"/>
                <w:szCs w:val="24"/>
              </w:rPr>
            </w:pPr>
          </w:p>
        </w:tc>
        <w:tc>
          <w:tcPr>
            <w:tcW w:w="3260" w:type="dxa"/>
          </w:tcPr>
          <w:p w:rsidR="00090927" w:rsidRPr="00A13545" w:rsidRDefault="00090927">
            <w:pPr>
              <w:pStyle w:val="ConsPlusNormal"/>
              <w:rPr>
                <w:sz w:val="24"/>
                <w:szCs w:val="24"/>
              </w:rPr>
            </w:pPr>
          </w:p>
        </w:tc>
      </w:tr>
      <w:tr w:rsidR="00090927" w:rsidRPr="00A13545" w:rsidTr="00A13545">
        <w:tc>
          <w:tcPr>
            <w:tcW w:w="624" w:type="dxa"/>
          </w:tcPr>
          <w:p w:rsidR="00090927" w:rsidRPr="00A13545" w:rsidRDefault="00090927">
            <w:pPr>
              <w:pStyle w:val="ConsPlusNormal"/>
              <w:rPr>
                <w:sz w:val="24"/>
                <w:szCs w:val="24"/>
              </w:rPr>
            </w:pPr>
          </w:p>
        </w:tc>
        <w:tc>
          <w:tcPr>
            <w:tcW w:w="2348" w:type="dxa"/>
          </w:tcPr>
          <w:p w:rsidR="00090927" w:rsidRPr="00A13545" w:rsidRDefault="00090927">
            <w:pPr>
              <w:pStyle w:val="ConsPlusNormal"/>
              <w:rPr>
                <w:sz w:val="24"/>
                <w:szCs w:val="24"/>
              </w:rPr>
            </w:pPr>
          </w:p>
        </w:tc>
        <w:tc>
          <w:tcPr>
            <w:tcW w:w="992" w:type="dxa"/>
          </w:tcPr>
          <w:p w:rsidR="00090927" w:rsidRPr="00A13545" w:rsidRDefault="00090927">
            <w:pPr>
              <w:pStyle w:val="ConsPlusNormal"/>
              <w:rPr>
                <w:sz w:val="24"/>
                <w:szCs w:val="24"/>
              </w:rPr>
            </w:pPr>
          </w:p>
        </w:tc>
        <w:tc>
          <w:tcPr>
            <w:tcW w:w="993" w:type="dxa"/>
          </w:tcPr>
          <w:p w:rsidR="00090927" w:rsidRPr="00A13545" w:rsidRDefault="00090927">
            <w:pPr>
              <w:pStyle w:val="ConsPlusNormal"/>
              <w:rPr>
                <w:sz w:val="24"/>
                <w:szCs w:val="24"/>
              </w:rPr>
            </w:pPr>
          </w:p>
        </w:tc>
        <w:tc>
          <w:tcPr>
            <w:tcW w:w="2268" w:type="dxa"/>
          </w:tcPr>
          <w:p w:rsidR="00090927" w:rsidRPr="00A13545" w:rsidRDefault="00090927">
            <w:pPr>
              <w:pStyle w:val="ConsPlusNormal"/>
              <w:rPr>
                <w:sz w:val="24"/>
                <w:szCs w:val="24"/>
              </w:rPr>
            </w:pPr>
          </w:p>
        </w:tc>
        <w:tc>
          <w:tcPr>
            <w:tcW w:w="2126" w:type="dxa"/>
          </w:tcPr>
          <w:p w:rsidR="00090927" w:rsidRPr="00A13545" w:rsidRDefault="00090927">
            <w:pPr>
              <w:pStyle w:val="ConsPlusNormal"/>
              <w:rPr>
                <w:sz w:val="24"/>
                <w:szCs w:val="24"/>
              </w:rPr>
            </w:pPr>
          </w:p>
        </w:tc>
        <w:tc>
          <w:tcPr>
            <w:tcW w:w="2268" w:type="dxa"/>
          </w:tcPr>
          <w:p w:rsidR="00090927" w:rsidRPr="00A13545" w:rsidRDefault="00090927">
            <w:pPr>
              <w:pStyle w:val="ConsPlusNormal"/>
              <w:rPr>
                <w:sz w:val="24"/>
                <w:szCs w:val="24"/>
              </w:rPr>
            </w:pPr>
          </w:p>
        </w:tc>
        <w:tc>
          <w:tcPr>
            <w:tcW w:w="3260" w:type="dxa"/>
          </w:tcPr>
          <w:p w:rsidR="00090927" w:rsidRPr="00A13545" w:rsidRDefault="00090927">
            <w:pPr>
              <w:pStyle w:val="ConsPlusNormal"/>
              <w:rPr>
                <w:sz w:val="24"/>
                <w:szCs w:val="24"/>
              </w:rPr>
            </w:pPr>
          </w:p>
        </w:tc>
      </w:tr>
      <w:tr w:rsidR="00090927" w:rsidRPr="00A13545" w:rsidTr="00A13545">
        <w:tc>
          <w:tcPr>
            <w:tcW w:w="4957" w:type="dxa"/>
            <w:gridSpan w:val="4"/>
          </w:tcPr>
          <w:p w:rsidR="00090927" w:rsidRPr="00A13545" w:rsidRDefault="00090927">
            <w:pPr>
              <w:pStyle w:val="ConsPlusNormal"/>
              <w:rPr>
                <w:sz w:val="24"/>
                <w:szCs w:val="24"/>
              </w:rPr>
            </w:pPr>
            <w:r w:rsidRPr="00A13545">
              <w:rPr>
                <w:sz w:val="24"/>
                <w:szCs w:val="24"/>
              </w:rPr>
              <w:t>ИТОГО</w:t>
            </w:r>
          </w:p>
        </w:tc>
        <w:tc>
          <w:tcPr>
            <w:tcW w:w="2268" w:type="dxa"/>
          </w:tcPr>
          <w:p w:rsidR="00090927" w:rsidRPr="00A13545" w:rsidRDefault="00090927">
            <w:pPr>
              <w:pStyle w:val="ConsPlusNormal"/>
              <w:rPr>
                <w:sz w:val="24"/>
                <w:szCs w:val="24"/>
              </w:rPr>
            </w:pPr>
          </w:p>
        </w:tc>
        <w:tc>
          <w:tcPr>
            <w:tcW w:w="2126" w:type="dxa"/>
          </w:tcPr>
          <w:p w:rsidR="00090927" w:rsidRPr="00A13545" w:rsidRDefault="00090927">
            <w:pPr>
              <w:pStyle w:val="ConsPlusNormal"/>
              <w:rPr>
                <w:sz w:val="24"/>
                <w:szCs w:val="24"/>
              </w:rPr>
            </w:pPr>
          </w:p>
        </w:tc>
        <w:tc>
          <w:tcPr>
            <w:tcW w:w="2268" w:type="dxa"/>
          </w:tcPr>
          <w:p w:rsidR="00090927" w:rsidRPr="00A13545" w:rsidRDefault="00090927">
            <w:pPr>
              <w:pStyle w:val="ConsPlusNormal"/>
              <w:rPr>
                <w:sz w:val="24"/>
                <w:szCs w:val="24"/>
              </w:rPr>
            </w:pPr>
          </w:p>
        </w:tc>
        <w:tc>
          <w:tcPr>
            <w:tcW w:w="3260" w:type="dxa"/>
          </w:tcPr>
          <w:p w:rsidR="00090927" w:rsidRPr="00A13545" w:rsidRDefault="00090927">
            <w:pPr>
              <w:pStyle w:val="ConsPlusNormal"/>
              <w:rPr>
                <w:sz w:val="24"/>
                <w:szCs w:val="24"/>
              </w:rPr>
            </w:pPr>
          </w:p>
        </w:tc>
      </w:tr>
    </w:tbl>
    <w:p w:rsidR="00090927" w:rsidRDefault="00090927">
      <w:pPr>
        <w:pStyle w:val="ConsPlusNormal"/>
        <w:ind w:firstLine="540"/>
        <w:jc w:val="both"/>
      </w:pPr>
      <w:r>
        <w:t>Целевое использование кредитных средств, полученных по субсидируемому кредитному договору, подтверждаю:</w:t>
      </w:r>
    </w:p>
    <w:p w:rsidR="00090927" w:rsidRDefault="00090927">
      <w:pPr>
        <w:pStyle w:val="ConsPlusNormal"/>
        <w:jc w:val="both"/>
      </w:pPr>
    </w:p>
    <w:p w:rsidR="00090927" w:rsidRDefault="00090927">
      <w:pPr>
        <w:pStyle w:val="ConsPlusNonformat"/>
        <w:jc w:val="both"/>
      </w:pPr>
      <w:r>
        <w:t>Руководитель кредитной</w:t>
      </w:r>
    </w:p>
    <w:p w:rsidR="00090927" w:rsidRDefault="00090927">
      <w:pPr>
        <w:pStyle w:val="ConsPlusNonformat"/>
        <w:jc w:val="both"/>
      </w:pPr>
      <w:r>
        <w:t>организации              _______________________    _______________________</w:t>
      </w:r>
    </w:p>
    <w:p w:rsidR="00090927" w:rsidRDefault="00090927">
      <w:pPr>
        <w:pStyle w:val="ConsPlusNonformat"/>
        <w:jc w:val="both"/>
      </w:pPr>
      <w:r>
        <w:t xml:space="preserve">                                 (Ф.И.О.)                   (подпись)</w:t>
      </w:r>
    </w:p>
    <w:p w:rsidR="00090927" w:rsidRDefault="00090927">
      <w:pPr>
        <w:pStyle w:val="ConsPlusNonformat"/>
        <w:jc w:val="both"/>
      </w:pPr>
      <w:r>
        <w:t>Главный бухгалтер        _______________________    _______________________</w:t>
      </w:r>
    </w:p>
    <w:p w:rsidR="00090927" w:rsidRDefault="00090927">
      <w:pPr>
        <w:pStyle w:val="ConsPlusNonformat"/>
        <w:jc w:val="both"/>
      </w:pPr>
      <w:r>
        <w:t xml:space="preserve">                                 (Ф.И.О.)                   (подпись)</w:t>
      </w:r>
    </w:p>
    <w:p w:rsidR="00090927" w:rsidRDefault="00090927">
      <w:pPr>
        <w:pStyle w:val="ConsPlusNonformat"/>
        <w:jc w:val="both"/>
      </w:pPr>
      <w:proofErr w:type="gramStart"/>
      <w:r>
        <w:t>Дата  _</w:t>
      </w:r>
      <w:proofErr w:type="gramEnd"/>
      <w:r>
        <w:t>__________________                              М.П. (при наличии)</w:t>
      </w:r>
    </w:p>
    <w:p w:rsidR="00090927" w:rsidRDefault="00090927">
      <w:pPr>
        <w:pStyle w:val="ConsPlusNormal"/>
        <w:jc w:val="both"/>
      </w:pPr>
    </w:p>
    <w:p w:rsidR="00090927" w:rsidRDefault="00090927">
      <w:pPr>
        <w:pStyle w:val="ConsPlusNormal"/>
        <w:jc w:val="both"/>
      </w:pPr>
    </w:p>
    <w:p w:rsidR="00090927" w:rsidRDefault="00090927">
      <w:pPr>
        <w:pStyle w:val="ConsPlusNormal"/>
        <w:jc w:val="both"/>
      </w:pPr>
    </w:p>
    <w:p w:rsidR="00A13545" w:rsidRDefault="00A13545">
      <w:pPr>
        <w:sectPr w:rsidR="00A13545" w:rsidSect="00A13545">
          <w:pgSz w:w="16838" w:h="11905" w:orient="landscape"/>
          <w:pgMar w:top="1701" w:right="1134" w:bottom="850" w:left="1134" w:header="0" w:footer="0" w:gutter="0"/>
          <w:cols w:space="720"/>
          <w:docGrid w:linePitch="381"/>
        </w:sectPr>
      </w:pPr>
    </w:p>
    <w:p w:rsidR="00090927" w:rsidRDefault="00090927">
      <w:pPr>
        <w:pStyle w:val="ConsPlusNormal"/>
        <w:jc w:val="right"/>
        <w:outlineLvl w:val="1"/>
      </w:pPr>
      <w:r>
        <w:lastRenderedPageBreak/>
        <w:t>Приложение N 8</w:t>
      </w:r>
    </w:p>
    <w:p w:rsidR="00090927" w:rsidRDefault="00090927">
      <w:pPr>
        <w:pStyle w:val="ConsPlusNormal"/>
        <w:jc w:val="right"/>
      </w:pPr>
      <w:r>
        <w:t>к Правилам</w:t>
      </w:r>
    </w:p>
    <w:p w:rsidR="00090927" w:rsidRDefault="00090927">
      <w:pPr>
        <w:pStyle w:val="ConsPlusNormal"/>
        <w:jc w:val="both"/>
      </w:pPr>
    </w:p>
    <w:p w:rsidR="00090927" w:rsidRPr="00D84842" w:rsidRDefault="00090927">
      <w:pPr>
        <w:pStyle w:val="ConsPlusNormal"/>
        <w:jc w:val="center"/>
        <w:rPr>
          <w:sz w:val="24"/>
          <w:szCs w:val="24"/>
        </w:rPr>
      </w:pPr>
      <w:bookmarkStart w:id="28" w:name="P555"/>
      <w:bookmarkEnd w:id="28"/>
      <w:r w:rsidRPr="00D84842">
        <w:rPr>
          <w:sz w:val="24"/>
          <w:szCs w:val="24"/>
        </w:rPr>
        <w:t>РАСЧЕТ</w:t>
      </w:r>
    </w:p>
    <w:p w:rsidR="00090927" w:rsidRPr="00D84842" w:rsidRDefault="00090927">
      <w:pPr>
        <w:pStyle w:val="ConsPlusNormal"/>
        <w:jc w:val="center"/>
        <w:rPr>
          <w:sz w:val="24"/>
          <w:szCs w:val="24"/>
        </w:rPr>
      </w:pPr>
      <w:r w:rsidRPr="00D84842">
        <w:rPr>
          <w:sz w:val="24"/>
          <w:szCs w:val="24"/>
        </w:rPr>
        <w:t>РАЗМЕРА СУБСИДИИ, ПРЕДОСТАВЛЯЕМОЙ ЗА СЧЕТ СРЕДСТВ</w:t>
      </w:r>
    </w:p>
    <w:p w:rsidR="00090927" w:rsidRPr="00D84842" w:rsidRDefault="00090927">
      <w:pPr>
        <w:pStyle w:val="ConsPlusNormal"/>
        <w:jc w:val="center"/>
        <w:rPr>
          <w:sz w:val="24"/>
          <w:szCs w:val="24"/>
        </w:rPr>
      </w:pPr>
      <w:r w:rsidRPr="00D84842">
        <w:rPr>
          <w:sz w:val="24"/>
          <w:szCs w:val="24"/>
        </w:rPr>
        <w:t>ОБЛАСТНОГО БЮДЖЕТА ПО СУБСИДИРУЕМЫМ КРЕДИТНЫМ</w:t>
      </w:r>
    </w:p>
    <w:p w:rsidR="00090927" w:rsidRPr="00D84842" w:rsidRDefault="00090927">
      <w:pPr>
        <w:pStyle w:val="ConsPlusNormal"/>
        <w:jc w:val="center"/>
        <w:rPr>
          <w:sz w:val="24"/>
          <w:szCs w:val="24"/>
        </w:rPr>
      </w:pPr>
      <w:r w:rsidRPr="00D84842">
        <w:rPr>
          <w:sz w:val="24"/>
          <w:szCs w:val="24"/>
        </w:rPr>
        <w:t>ДОГОВОРАМ В ВАЛЮТЕ РОССИЙСКОЙ ФЕДЕРАЦИИ</w:t>
      </w:r>
    </w:p>
    <w:p w:rsidR="00090927" w:rsidRDefault="00090927">
      <w:pPr>
        <w:pStyle w:val="ConsPlusNormal"/>
        <w:jc w:val="both"/>
      </w:pPr>
    </w:p>
    <w:p w:rsidR="00090927" w:rsidRDefault="00090927">
      <w:pPr>
        <w:pStyle w:val="ConsPlusNonformat"/>
        <w:jc w:val="both"/>
      </w:pPr>
      <w:r>
        <w:t>___________________________________________________________________________</w:t>
      </w:r>
    </w:p>
    <w:p w:rsidR="00090927" w:rsidRDefault="00090927">
      <w:pPr>
        <w:pStyle w:val="ConsPlusNonformat"/>
        <w:jc w:val="both"/>
      </w:pPr>
      <w:r>
        <w:t xml:space="preserve">                      (полное наименование Заявителя)</w:t>
      </w:r>
    </w:p>
    <w:p w:rsidR="00090927" w:rsidRDefault="00090927">
      <w:pPr>
        <w:pStyle w:val="ConsPlusNonformat"/>
        <w:jc w:val="both"/>
      </w:pPr>
      <w:r>
        <w:t>Реквизиты для перечисления субсидии</w:t>
      </w:r>
    </w:p>
    <w:p w:rsidR="00090927" w:rsidRDefault="00090927">
      <w:pPr>
        <w:pStyle w:val="ConsPlusNonformat"/>
        <w:jc w:val="both"/>
      </w:pPr>
      <w:r>
        <w:t>Наименование банка ________________________________________________________</w:t>
      </w:r>
    </w:p>
    <w:p w:rsidR="00090927" w:rsidRDefault="00090927">
      <w:pPr>
        <w:pStyle w:val="ConsPlusNonformat"/>
        <w:jc w:val="both"/>
      </w:pPr>
      <w:r>
        <w:t>ИНН ___________________ р/</w:t>
      </w:r>
      <w:proofErr w:type="spellStart"/>
      <w:r>
        <w:t>сч</w:t>
      </w:r>
      <w:proofErr w:type="spellEnd"/>
      <w:r>
        <w:t xml:space="preserve"> БИК _____________ корр. </w:t>
      </w:r>
      <w:proofErr w:type="spellStart"/>
      <w:r>
        <w:t>сч</w:t>
      </w:r>
      <w:proofErr w:type="spellEnd"/>
      <w:r>
        <w:t>. __________________</w:t>
      </w:r>
    </w:p>
    <w:p w:rsidR="00090927" w:rsidRDefault="00090927">
      <w:pPr>
        <w:pStyle w:val="ConsPlusNonformat"/>
        <w:jc w:val="both"/>
      </w:pPr>
      <w:r>
        <w:t>Кредит получен в __________________________________________________________</w:t>
      </w:r>
    </w:p>
    <w:p w:rsidR="00090927" w:rsidRDefault="00090927">
      <w:pPr>
        <w:pStyle w:val="ConsPlusNonformat"/>
        <w:jc w:val="both"/>
      </w:pPr>
      <w:r>
        <w:t xml:space="preserve">                         (полное наименование банка-кредитора)</w:t>
      </w:r>
    </w:p>
    <w:p w:rsidR="00090927" w:rsidRDefault="00090927">
      <w:pPr>
        <w:pStyle w:val="ConsPlusNonformat"/>
        <w:jc w:val="both"/>
      </w:pPr>
      <w:r>
        <w:t>1. По кредитному договору от ______________ N ____________</w:t>
      </w:r>
    </w:p>
    <w:p w:rsidR="00090927" w:rsidRDefault="00090927">
      <w:pPr>
        <w:pStyle w:val="ConsPlusNonformat"/>
        <w:jc w:val="both"/>
      </w:pPr>
      <w:r>
        <w:t>2. Сумма полученного кредита (транша кредитной линии) _____________________</w:t>
      </w:r>
    </w:p>
    <w:p w:rsidR="00090927" w:rsidRDefault="00090927">
      <w:pPr>
        <w:pStyle w:val="ConsPlusNonformat"/>
        <w:jc w:val="both"/>
      </w:pPr>
      <w:r>
        <w:t>3. Срок погашения кредита (транша кредитной линии) ________________________</w:t>
      </w:r>
    </w:p>
    <w:p w:rsidR="00090927" w:rsidRDefault="00090927">
      <w:pPr>
        <w:pStyle w:val="ConsPlusNonformat"/>
        <w:jc w:val="both"/>
      </w:pPr>
      <w:r>
        <w:t>4. Процентная ставка по кредиту ______________ %</w:t>
      </w:r>
    </w:p>
    <w:p w:rsidR="00090927" w:rsidRDefault="00090927">
      <w:pPr>
        <w:pStyle w:val="ConsPlusNonformat"/>
        <w:jc w:val="both"/>
      </w:pPr>
      <w:r>
        <w:t>(по дополнительному соглашению к кредитному договору от _______ N _________</w:t>
      </w:r>
    </w:p>
    <w:p w:rsidR="00090927" w:rsidRDefault="00090927">
      <w:pPr>
        <w:pStyle w:val="ConsPlusNonformat"/>
        <w:jc w:val="both"/>
      </w:pPr>
      <w:r>
        <w:t>__________ %)</w:t>
      </w:r>
    </w:p>
    <w:p w:rsidR="00090927" w:rsidRDefault="00090927">
      <w:pPr>
        <w:pStyle w:val="ConsPlusNonformat"/>
        <w:jc w:val="both"/>
      </w:pPr>
      <w:r>
        <w:t xml:space="preserve">5.   Ключевая   </w:t>
      </w:r>
      <w:proofErr w:type="gramStart"/>
      <w:r>
        <w:t>ставка  (</w:t>
      </w:r>
      <w:proofErr w:type="gramEnd"/>
      <w:r>
        <w:t>ставка  рефинансирования)  Банка  России  на  дату</w:t>
      </w:r>
    </w:p>
    <w:p w:rsidR="00090927" w:rsidRDefault="00090927">
      <w:pPr>
        <w:pStyle w:val="ConsPlusNonformat"/>
        <w:jc w:val="both"/>
      </w:pPr>
      <w:r>
        <w:t>заключения кредитного договора _______________ %</w:t>
      </w:r>
    </w:p>
    <w:p w:rsidR="00090927" w:rsidRDefault="00090927">
      <w:pPr>
        <w:pStyle w:val="ConsPlusNonformat"/>
        <w:jc w:val="both"/>
      </w:pPr>
      <w:r>
        <w:t>(</w:t>
      </w:r>
      <w:proofErr w:type="gramStart"/>
      <w:r>
        <w:t>на  дату</w:t>
      </w:r>
      <w:proofErr w:type="gramEnd"/>
      <w:r>
        <w:t xml:space="preserve">  вступления  в действие условий об изменении платы за пользование</w:t>
      </w:r>
    </w:p>
    <w:p w:rsidR="00090927" w:rsidRDefault="00090927">
      <w:pPr>
        <w:pStyle w:val="ConsPlusNonformat"/>
        <w:jc w:val="both"/>
      </w:pPr>
      <w:r>
        <w:t>кредитом _______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1701"/>
        <w:gridCol w:w="1559"/>
        <w:gridCol w:w="2551"/>
        <w:gridCol w:w="2410"/>
      </w:tblGrid>
      <w:tr w:rsidR="00D84842" w:rsidRPr="00D84842" w:rsidTr="00D84842">
        <w:tc>
          <w:tcPr>
            <w:tcW w:w="988" w:type="dxa"/>
          </w:tcPr>
          <w:p w:rsidR="00D84842" w:rsidRPr="00D84842" w:rsidRDefault="00D84842" w:rsidP="00D84842">
            <w:pPr>
              <w:pStyle w:val="ConsPlusNormal"/>
              <w:jc w:val="center"/>
              <w:rPr>
                <w:sz w:val="16"/>
                <w:szCs w:val="16"/>
              </w:rPr>
            </w:pPr>
            <w:r w:rsidRPr="00D84842">
              <w:rPr>
                <w:sz w:val="16"/>
                <w:szCs w:val="16"/>
              </w:rPr>
              <w:t>Период (даты)</w:t>
            </w:r>
          </w:p>
        </w:tc>
        <w:tc>
          <w:tcPr>
            <w:tcW w:w="1701" w:type="dxa"/>
          </w:tcPr>
          <w:p w:rsidR="00D84842" w:rsidRPr="00D84842" w:rsidRDefault="00D84842" w:rsidP="00D84842">
            <w:pPr>
              <w:pStyle w:val="ConsPlusNormal"/>
              <w:jc w:val="center"/>
              <w:rPr>
                <w:sz w:val="16"/>
                <w:szCs w:val="16"/>
              </w:rPr>
            </w:pPr>
            <w:r w:rsidRPr="00D84842">
              <w:rPr>
                <w:sz w:val="16"/>
                <w:szCs w:val="16"/>
              </w:rPr>
              <w:t>Остаток ссудной задолженности, исходя из которой начисляется субсидия</w:t>
            </w:r>
          </w:p>
        </w:tc>
        <w:tc>
          <w:tcPr>
            <w:tcW w:w="1559" w:type="dxa"/>
          </w:tcPr>
          <w:p w:rsidR="00D84842" w:rsidRPr="00D84842" w:rsidRDefault="00D84842" w:rsidP="00D84842">
            <w:pPr>
              <w:pStyle w:val="ConsPlusNormal"/>
              <w:jc w:val="center"/>
              <w:rPr>
                <w:sz w:val="16"/>
                <w:szCs w:val="16"/>
              </w:rPr>
            </w:pPr>
            <w:r w:rsidRPr="00D84842">
              <w:rPr>
                <w:sz w:val="16"/>
                <w:szCs w:val="16"/>
              </w:rPr>
              <w:t>Количество дней пользования кредитом в расчетном периоде</w:t>
            </w:r>
          </w:p>
        </w:tc>
        <w:tc>
          <w:tcPr>
            <w:tcW w:w="2551" w:type="dxa"/>
          </w:tcPr>
          <w:p w:rsidR="00D84842" w:rsidRPr="00091493" w:rsidRDefault="00D84842" w:rsidP="00D84842">
            <w:pPr>
              <w:pStyle w:val="ConsPlusNormal"/>
              <w:jc w:val="center"/>
              <w:rPr>
                <w:sz w:val="16"/>
                <w:szCs w:val="16"/>
              </w:rPr>
            </w:pPr>
            <w:r w:rsidRPr="00091493">
              <w:rPr>
                <w:sz w:val="16"/>
                <w:szCs w:val="16"/>
              </w:rPr>
              <w:t>Размер субсидии</w:t>
            </w:r>
          </w:p>
          <w:p w:rsidR="00D84842" w:rsidRPr="00091493" w:rsidRDefault="00D84842" w:rsidP="00D84842">
            <w:pPr>
              <w:pStyle w:val="ConsPlusNormal"/>
              <w:jc w:val="center"/>
              <w:rPr>
                <w:sz w:val="16"/>
                <w:szCs w:val="16"/>
                <w:u w:val="single"/>
              </w:rPr>
            </w:pPr>
            <w:r w:rsidRPr="00091493">
              <w:rPr>
                <w:sz w:val="16"/>
                <w:szCs w:val="16"/>
                <w:u w:val="single"/>
              </w:rPr>
              <w:t xml:space="preserve">гр.2 х гр.3 х </w:t>
            </w:r>
            <w:r>
              <w:rPr>
                <w:sz w:val="16"/>
                <w:szCs w:val="16"/>
                <w:u w:val="single"/>
              </w:rPr>
              <w:t>п.4</w:t>
            </w:r>
            <w:r w:rsidRPr="00091493">
              <w:rPr>
                <w:sz w:val="16"/>
                <w:szCs w:val="16"/>
                <w:u w:val="single"/>
              </w:rPr>
              <w:t xml:space="preserve"> х 0,75</w:t>
            </w:r>
          </w:p>
          <w:p w:rsidR="00D84842" w:rsidRPr="00091493" w:rsidRDefault="00D84842" w:rsidP="00D84842">
            <w:pPr>
              <w:pStyle w:val="ConsPlusNormal"/>
              <w:jc w:val="center"/>
              <w:rPr>
                <w:sz w:val="16"/>
                <w:szCs w:val="16"/>
              </w:rPr>
            </w:pPr>
            <w:r>
              <w:rPr>
                <w:sz w:val="16"/>
                <w:szCs w:val="16"/>
              </w:rPr>
              <w:t>100 х 365 (366) дней</w:t>
            </w:r>
          </w:p>
        </w:tc>
        <w:tc>
          <w:tcPr>
            <w:tcW w:w="2410" w:type="dxa"/>
          </w:tcPr>
          <w:p w:rsidR="00D84842" w:rsidRPr="00091493" w:rsidRDefault="00D84842" w:rsidP="00D84842">
            <w:pPr>
              <w:pStyle w:val="ConsPlusNormal"/>
              <w:jc w:val="center"/>
              <w:rPr>
                <w:sz w:val="16"/>
                <w:szCs w:val="16"/>
              </w:rPr>
            </w:pPr>
            <w:r w:rsidRPr="00091493">
              <w:rPr>
                <w:sz w:val="16"/>
                <w:szCs w:val="16"/>
              </w:rPr>
              <w:t>Размер субсидии</w:t>
            </w:r>
          </w:p>
          <w:p w:rsidR="00D84842" w:rsidRPr="00091493" w:rsidRDefault="00D84842" w:rsidP="00D84842">
            <w:pPr>
              <w:pStyle w:val="ConsPlusNormal"/>
              <w:jc w:val="center"/>
              <w:rPr>
                <w:sz w:val="16"/>
                <w:szCs w:val="16"/>
                <w:u w:val="single"/>
              </w:rPr>
            </w:pPr>
            <w:r w:rsidRPr="00091493">
              <w:rPr>
                <w:sz w:val="16"/>
                <w:szCs w:val="16"/>
                <w:u w:val="single"/>
              </w:rPr>
              <w:t>гр.2 х гр.3 х п.</w:t>
            </w:r>
            <w:r>
              <w:rPr>
                <w:sz w:val="16"/>
                <w:szCs w:val="16"/>
                <w:u w:val="single"/>
              </w:rPr>
              <w:t>5</w:t>
            </w:r>
            <w:r w:rsidRPr="00091493">
              <w:rPr>
                <w:sz w:val="16"/>
                <w:szCs w:val="16"/>
                <w:u w:val="single"/>
              </w:rPr>
              <w:t xml:space="preserve"> х 0,75</w:t>
            </w:r>
          </w:p>
          <w:p w:rsidR="00D84842" w:rsidRPr="00091493" w:rsidRDefault="00D84842" w:rsidP="00D84842">
            <w:pPr>
              <w:pStyle w:val="ConsPlusNormal"/>
              <w:jc w:val="center"/>
              <w:rPr>
                <w:sz w:val="16"/>
                <w:szCs w:val="16"/>
              </w:rPr>
            </w:pPr>
            <w:r>
              <w:rPr>
                <w:sz w:val="16"/>
                <w:szCs w:val="16"/>
              </w:rPr>
              <w:t>100 х 365 (366) дней</w:t>
            </w:r>
          </w:p>
        </w:tc>
      </w:tr>
      <w:tr w:rsidR="00090927" w:rsidRPr="00D84842" w:rsidTr="00D84842">
        <w:trPr>
          <w:trHeight w:val="158"/>
        </w:trPr>
        <w:tc>
          <w:tcPr>
            <w:tcW w:w="988" w:type="dxa"/>
          </w:tcPr>
          <w:p w:rsidR="00090927" w:rsidRPr="00D84842" w:rsidRDefault="00090927">
            <w:pPr>
              <w:pStyle w:val="ConsPlusNormal"/>
              <w:jc w:val="center"/>
              <w:rPr>
                <w:sz w:val="16"/>
                <w:szCs w:val="16"/>
              </w:rPr>
            </w:pPr>
            <w:r w:rsidRPr="00D84842">
              <w:rPr>
                <w:sz w:val="16"/>
                <w:szCs w:val="16"/>
              </w:rPr>
              <w:t>1</w:t>
            </w:r>
          </w:p>
        </w:tc>
        <w:tc>
          <w:tcPr>
            <w:tcW w:w="1701" w:type="dxa"/>
          </w:tcPr>
          <w:p w:rsidR="00090927" w:rsidRPr="00D84842" w:rsidRDefault="00090927">
            <w:pPr>
              <w:pStyle w:val="ConsPlusNormal"/>
              <w:jc w:val="center"/>
              <w:rPr>
                <w:sz w:val="16"/>
                <w:szCs w:val="16"/>
              </w:rPr>
            </w:pPr>
            <w:r w:rsidRPr="00D84842">
              <w:rPr>
                <w:sz w:val="16"/>
                <w:szCs w:val="16"/>
              </w:rPr>
              <w:t>2</w:t>
            </w:r>
          </w:p>
        </w:tc>
        <w:tc>
          <w:tcPr>
            <w:tcW w:w="1559" w:type="dxa"/>
          </w:tcPr>
          <w:p w:rsidR="00090927" w:rsidRPr="00D84842" w:rsidRDefault="00090927">
            <w:pPr>
              <w:pStyle w:val="ConsPlusNormal"/>
              <w:jc w:val="center"/>
              <w:rPr>
                <w:sz w:val="16"/>
                <w:szCs w:val="16"/>
              </w:rPr>
            </w:pPr>
            <w:r w:rsidRPr="00D84842">
              <w:rPr>
                <w:sz w:val="16"/>
                <w:szCs w:val="16"/>
              </w:rPr>
              <w:t>3</w:t>
            </w:r>
          </w:p>
        </w:tc>
        <w:tc>
          <w:tcPr>
            <w:tcW w:w="2551" w:type="dxa"/>
          </w:tcPr>
          <w:p w:rsidR="00090927" w:rsidRPr="00D84842" w:rsidRDefault="00090927">
            <w:pPr>
              <w:pStyle w:val="ConsPlusNormal"/>
              <w:jc w:val="center"/>
              <w:rPr>
                <w:sz w:val="16"/>
                <w:szCs w:val="16"/>
              </w:rPr>
            </w:pPr>
            <w:r w:rsidRPr="00D84842">
              <w:rPr>
                <w:sz w:val="16"/>
                <w:szCs w:val="16"/>
              </w:rPr>
              <w:t>4</w:t>
            </w:r>
          </w:p>
        </w:tc>
        <w:tc>
          <w:tcPr>
            <w:tcW w:w="2410" w:type="dxa"/>
          </w:tcPr>
          <w:p w:rsidR="00090927" w:rsidRPr="00D84842" w:rsidRDefault="00090927">
            <w:pPr>
              <w:pStyle w:val="ConsPlusNormal"/>
              <w:jc w:val="center"/>
              <w:rPr>
                <w:sz w:val="16"/>
                <w:szCs w:val="16"/>
              </w:rPr>
            </w:pPr>
            <w:r w:rsidRPr="00D84842">
              <w:rPr>
                <w:sz w:val="16"/>
                <w:szCs w:val="16"/>
              </w:rPr>
              <w:t>5</w:t>
            </w:r>
          </w:p>
        </w:tc>
      </w:tr>
      <w:tr w:rsidR="00090927" w:rsidRPr="00D84842" w:rsidTr="00D84842">
        <w:tc>
          <w:tcPr>
            <w:tcW w:w="988" w:type="dxa"/>
          </w:tcPr>
          <w:p w:rsidR="00090927" w:rsidRPr="00D84842" w:rsidRDefault="00090927">
            <w:pPr>
              <w:pStyle w:val="ConsPlusNormal"/>
              <w:rPr>
                <w:sz w:val="16"/>
                <w:szCs w:val="16"/>
              </w:rPr>
            </w:pPr>
            <w:r w:rsidRPr="00D84842">
              <w:rPr>
                <w:sz w:val="16"/>
                <w:szCs w:val="16"/>
              </w:rPr>
              <w:t>...</w:t>
            </w:r>
          </w:p>
        </w:tc>
        <w:tc>
          <w:tcPr>
            <w:tcW w:w="1701" w:type="dxa"/>
          </w:tcPr>
          <w:p w:rsidR="00090927" w:rsidRPr="00D84842" w:rsidRDefault="00090927">
            <w:pPr>
              <w:pStyle w:val="ConsPlusNormal"/>
              <w:rPr>
                <w:sz w:val="16"/>
                <w:szCs w:val="16"/>
              </w:rPr>
            </w:pPr>
          </w:p>
        </w:tc>
        <w:tc>
          <w:tcPr>
            <w:tcW w:w="1559" w:type="dxa"/>
          </w:tcPr>
          <w:p w:rsidR="00090927" w:rsidRPr="00D84842" w:rsidRDefault="00090927">
            <w:pPr>
              <w:pStyle w:val="ConsPlusNormal"/>
              <w:rPr>
                <w:sz w:val="16"/>
                <w:szCs w:val="16"/>
              </w:rPr>
            </w:pPr>
          </w:p>
        </w:tc>
        <w:tc>
          <w:tcPr>
            <w:tcW w:w="2551" w:type="dxa"/>
          </w:tcPr>
          <w:p w:rsidR="00090927" w:rsidRPr="00D84842" w:rsidRDefault="00090927">
            <w:pPr>
              <w:pStyle w:val="ConsPlusNormal"/>
              <w:rPr>
                <w:sz w:val="16"/>
                <w:szCs w:val="16"/>
              </w:rPr>
            </w:pPr>
          </w:p>
        </w:tc>
        <w:tc>
          <w:tcPr>
            <w:tcW w:w="2410" w:type="dxa"/>
          </w:tcPr>
          <w:p w:rsidR="00090927" w:rsidRPr="00D84842" w:rsidRDefault="00090927">
            <w:pPr>
              <w:pStyle w:val="ConsPlusNormal"/>
              <w:rPr>
                <w:sz w:val="16"/>
                <w:szCs w:val="16"/>
              </w:rPr>
            </w:pPr>
          </w:p>
        </w:tc>
      </w:tr>
      <w:tr w:rsidR="00090927" w:rsidRPr="00D84842" w:rsidTr="00D84842">
        <w:tc>
          <w:tcPr>
            <w:tcW w:w="988" w:type="dxa"/>
          </w:tcPr>
          <w:p w:rsidR="00090927" w:rsidRPr="00D84842" w:rsidRDefault="00090927">
            <w:pPr>
              <w:pStyle w:val="ConsPlusNormal"/>
              <w:rPr>
                <w:sz w:val="16"/>
                <w:szCs w:val="16"/>
              </w:rPr>
            </w:pPr>
            <w:r w:rsidRPr="00D84842">
              <w:rPr>
                <w:sz w:val="16"/>
                <w:szCs w:val="16"/>
              </w:rPr>
              <w:t>ИТОГО</w:t>
            </w:r>
          </w:p>
        </w:tc>
        <w:tc>
          <w:tcPr>
            <w:tcW w:w="1701" w:type="dxa"/>
          </w:tcPr>
          <w:p w:rsidR="00090927" w:rsidRPr="00D84842" w:rsidRDefault="00090927">
            <w:pPr>
              <w:pStyle w:val="ConsPlusNormal"/>
              <w:rPr>
                <w:sz w:val="16"/>
                <w:szCs w:val="16"/>
              </w:rPr>
            </w:pPr>
          </w:p>
        </w:tc>
        <w:tc>
          <w:tcPr>
            <w:tcW w:w="1559" w:type="dxa"/>
          </w:tcPr>
          <w:p w:rsidR="00090927" w:rsidRPr="00D84842" w:rsidRDefault="00090927">
            <w:pPr>
              <w:pStyle w:val="ConsPlusNormal"/>
              <w:rPr>
                <w:sz w:val="16"/>
                <w:szCs w:val="16"/>
              </w:rPr>
            </w:pPr>
          </w:p>
        </w:tc>
        <w:tc>
          <w:tcPr>
            <w:tcW w:w="2551" w:type="dxa"/>
          </w:tcPr>
          <w:p w:rsidR="00090927" w:rsidRPr="00D84842" w:rsidRDefault="00090927">
            <w:pPr>
              <w:pStyle w:val="ConsPlusNormal"/>
              <w:rPr>
                <w:sz w:val="16"/>
                <w:szCs w:val="16"/>
              </w:rPr>
            </w:pPr>
          </w:p>
        </w:tc>
        <w:tc>
          <w:tcPr>
            <w:tcW w:w="2410" w:type="dxa"/>
          </w:tcPr>
          <w:p w:rsidR="00090927" w:rsidRPr="00D84842" w:rsidRDefault="00090927">
            <w:pPr>
              <w:pStyle w:val="ConsPlusNormal"/>
              <w:rPr>
                <w:sz w:val="16"/>
                <w:szCs w:val="16"/>
              </w:rPr>
            </w:pPr>
          </w:p>
        </w:tc>
      </w:tr>
    </w:tbl>
    <w:p w:rsidR="00090927" w:rsidRDefault="00090927">
      <w:pPr>
        <w:pStyle w:val="ConsPlusNormal"/>
        <w:jc w:val="both"/>
      </w:pPr>
    </w:p>
    <w:p w:rsidR="00090927" w:rsidRDefault="00090927">
      <w:pPr>
        <w:pStyle w:val="ConsPlusNonformat"/>
        <w:jc w:val="both"/>
      </w:pPr>
      <w:r>
        <w:t>Размер предоставляемой субсидии (минимальная величина из граф 4, 5 с учетом</w:t>
      </w:r>
    </w:p>
    <w:p w:rsidR="00090927" w:rsidRDefault="00090927">
      <w:pPr>
        <w:pStyle w:val="ConsPlusNonformat"/>
        <w:jc w:val="both"/>
      </w:pPr>
      <w:r>
        <w:t>корректировки) &lt;*&gt; ______________________________________ рублей.</w:t>
      </w:r>
    </w:p>
    <w:p w:rsidR="00090927" w:rsidRDefault="00090927">
      <w:pPr>
        <w:pStyle w:val="ConsPlusNonformat"/>
        <w:jc w:val="both"/>
      </w:pPr>
      <w:proofErr w:type="gramStart"/>
      <w:r>
        <w:t>Проценты,  начисленные</w:t>
      </w:r>
      <w:proofErr w:type="gramEnd"/>
      <w:r>
        <w:t xml:space="preserve">  в соответствии с заключенным кредитным договором, и</w:t>
      </w:r>
    </w:p>
    <w:p w:rsidR="00090927" w:rsidRDefault="00090927">
      <w:pPr>
        <w:pStyle w:val="ConsPlusNonformat"/>
        <w:jc w:val="both"/>
      </w:pPr>
      <w:proofErr w:type="gramStart"/>
      <w:r>
        <w:t>суммы  в</w:t>
      </w:r>
      <w:proofErr w:type="gramEnd"/>
      <w:r>
        <w:t xml:space="preserve">  счет  погашения  основного долга оплачены своевременно и в полном</w:t>
      </w:r>
    </w:p>
    <w:p w:rsidR="00090927" w:rsidRDefault="00090927">
      <w:pPr>
        <w:pStyle w:val="ConsPlusNonformat"/>
        <w:jc w:val="both"/>
      </w:pPr>
      <w:r>
        <w:t>объеме.</w:t>
      </w:r>
    </w:p>
    <w:p w:rsidR="00090927" w:rsidRDefault="00090927">
      <w:pPr>
        <w:pStyle w:val="ConsPlusNonformat"/>
        <w:jc w:val="both"/>
      </w:pPr>
    </w:p>
    <w:p w:rsidR="00090927" w:rsidRDefault="00090927">
      <w:pPr>
        <w:pStyle w:val="ConsPlusNonformat"/>
        <w:jc w:val="both"/>
      </w:pPr>
      <w:r>
        <w:t>Руководитель организации-</w:t>
      </w:r>
      <w:proofErr w:type="gramStart"/>
      <w:r>
        <w:t>Заявителя  _</w:t>
      </w:r>
      <w:proofErr w:type="gramEnd"/>
      <w:r>
        <w:t>___________________   ________________</w:t>
      </w:r>
    </w:p>
    <w:p w:rsidR="00090927" w:rsidRDefault="00090927">
      <w:pPr>
        <w:pStyle w:val="ConsPlusNonformat"/>
        <w:jc w:val="both"/>
      </w:pPr>
      <w:r>
        <w:t xml:space="preserve">                                          (Ф.И.О.)            (подпись)</w:t>
      </w:r>
    </w:p>
    <w:p w:rsidR="00090927" w:rsidRDefault="00090927">
      <w:pPr>
        <w:pStyle w:val="ConsPlusNonformat"/>
        <w:jc w:val="both"/>
      </w:pPr>
      <w:r>
        <w:t>Главный бухгалтер                   ____________________   ________________</w:t>
      </w:r>
    </w:p>
    <w:p w:rsidR="00090927" w:rsidRDefault="00090927">
      <w:pPr>
        <w:pStyle w:val="ConsPlusNonformat"/>
        <w:jc w:val="both"/>
      </w:pPr>
      <w:r>
        <w:t xml:space="preserve">                                          (Ф.И.О.)            (подпись)</w:t>
      </w:r>
    </w:p>
    <w:p w:rsidR="00090927" w:rsidRDefault="00090927">
      <w:pPr>
        <w:pStyle w:val="ConsPlusNonformat"/>
        <w:jc w:val="both"/>
      </w:pPr>
      <w:r>
        <w:t>Дата _____________                                   М.П. (при наличии)</w:t>
      </w:r>
    </w:p>
    <w:p w:rsidR="00090927" w:rsidRDefault="00090927">
      <w:pPr>
        <w:pStyle w:val="ConsPlusNonformat"/>
        <w:jc w:val="both"/>
      </w:pPr>
    </w:p>
    <w:p w:rsidR="00090927" w:rsidRDefault="00090927">
      <w:pPr>
        <w:pStyle w:val="ConsPlusNonformat"/>
        <w:jc w:val="both"/>
      </w:pPr>
      <w:proofErr w:type="gramStart"/>
      <w:r>
        <w:t xml:space="preserve">Расчет,   </w:t>
      </w:r>
      <w:proofErr w:type="gramEnd"/>
      <w:r>
        <w:t>своевременную  уплату  процентов  и  выполнение  обязательств  по</w:t>
      </w:r>
    </w:p>
    <w:p w:rsidR="00090927" w:rsidRDefault="00090927">
      <w:pPr>
        <w:pStyle w:val="ConsPlusNonformat"/>
        <w:jc w:val="both"/>
      </w:pPr>
      <w:r>
        <w:t>погашению основного долга подтверждаю:</w:t>
      </w:r>
    </w:p>
    <w:p w:rsidR="00090927" w:rsidRDefault="00090927">
      <w:pPr>
        <w:pStyle w:val="ConsPlusNonformat"/>
        <w:jc w:val="both"/>
      </w:pPr>
      <w:r>
        <w:t>Руководитель кредитной организации ____________________   _________________</w:t>
      </w:r>
    </w:p>
    <w:p w:rsidR="00090927" w:rsidRDefault="00090927">
      <w:pPr>
        <w:pStyle w:val="ConsPlusNonformat"/>
        <w:jc w:val="both"/>
      </w:pPr>
      <w:r>
        <w:t xml:space="preserve">                                          (Ф.И.О.)            (подпись)</w:t>
      </w:r>
    </w:p>
    <w:p w:rsidR="00090927" w:rsidRDefault="00090927">
      <w:pPr>
        <w:pStyle w:val="ConsPlusNonformat"/>
        <w:jc w:val="both"/>
      </w:pPr>
      <w:r>
        <w:t>Главный бухгалтер                   ____________________   ________________</w:t>
      </w:r>
    </w:p>
    <w:p w:rsidR="00090927" w:rsidRDefault="00090927">
      <w:pPr>
        <w:pStyle w:val="ConsPlusNonformat"/>
        <w:jc w:val="both"/>
      </w:pPr>
      <w:r>
        <w:t xml:space="preserve">                                          (Ф.И.О.)            (подпись)</w:t>
      </w:r>
    </w:p>
    <w:p w:rsidR="00090927" w:rsidRDefault="00090927">
      <w:pPr>
        <w:pStyle w:val="ConsPlusNonformat"/>
        <w:jc w:val="both"/>
      </w:pPr>
      <w:r>
        <w:t>Дата _____________                                   М.П.</w:t>
      </w:r>
    </w:p>
    <w:p w:rsidR="00090927" w:rsidRDefault="00090927">
      <w:pPr>
        <w:pStyle w:val="ConsPlusNonformat"/>
        <w:jc w:val="both"/>
      </w:pPr>
      <w:r>
        <w:t>Руководитель Министерства</w:t>
      </w:r>
    </w:p>
    <w:p w:rsidR="00090927" w:rsidRDefault="00090927">
      <w:pPr>
        <w:pStyle w:val="ConsPlusNonformat"/>
        <w:jc w:val="both"/>
      </w:pPr>
      <w:r>
        <w:t>рыбного и сельского хозяйства</w:t>
      </w:r>
    </w:p>
    <w:p w:rsidR="00090927" w:rsidRDefault="00090927">
      <w:pPr>
        <w:pStyle w:val="ConsPlusNonformat"/>
        <w:jc w:val="both"/>
      </w:pPr>
      <w:r>
        <w:t>Мурманской области       _____________________   _____________________</w:t>
      </w:r>
    </w:p>
    <w:p w:rsidR="00090927" w:rsidRDefault="00090927">
      <w:pPr>
        <w:pStyle w:val="ConsPlusNonformat"/>
        <w:jc w:val="both"/>
      </w:pPr>
      <w:r>
        <w:t xml:space="preserve">                                (Ф.И.О.)               (подпись)</w:t>
      </w:r>
    </w:p>
    <w:p w:rsidR="00090927" w:rsidRDefault="00090927">
      <w:pPr>
        <w:pStyle w:val="ConsPlusNonformat"/>
        <w:pBdr>
          <w:bottom w:val="single" w:sz="6" w:space="1" w:color="auto"/>
        </w:pBdr>
        <w:jc w:val="both"/>
      </w:pPr>
      <w:r>
        <w:t>Дата ____________                                                   М.П.</w:t>
      </w:r>
    </w:p>
    <w:p w:rsidR="00A13545" w:rsidRDefault="00A13545" w:rsidP="00A13545">
      <w:pPr>
        <w:pStyle w:val="ConsPlusNormal"/>
        <w:ind w:firstLine="540"/>
        <w:jc w:val="both"/>
      </w:pPr>
    </w:p>
    <w:p w:rsidR="00090927" w:rsidRPr="00A13545" w:rsidRDefault="00090927" w:rsidP="00A13545">
      <w:pPr>
        <w:pStyle w:val="ConsPlusNormal"/>
        <w:ind w:firstLine="540"/>
        <w:jc w:val="both"/>
        <w:rPr>
          <w:rFonts w:ascii="Courier New" w:hAnsi="Courier New" w:cs="Courier New"/>
          <w:sz w:val="20"/>
        </w:rPr>
      </w:pPr>
      <w:r w:rsidRPr="00A13545">
        <w:rPr>
          <w:rFonts w:ascii="Courier New" w:hAnsi="Courier New" w:cs="Courier New"/>
          <w:sz w:val="20"/>
        </w:rPr>
        <w:t xml:space="preserve">&lt;*&gt; Заполняется </w:t>
      </w:r>
      <w:r w:rsidRPr="00A13545">
        <w:rPr>
          <w:rFonts w:ascii="Courier New" w:hAnsi="Courier New" w:cs="Courier New"/>
          <w:color w:val="FF0000"/>
          <w:sz w:val="20"/>
        </w:rPr>
        <w:t xml:space="preserve">Министерством </w:t>
      </w:r>
      <w:r w:rsidR="00035AB3" w:rsidRPr="00A13545">
        <w:rPr>
          <w:rFonts w:ascii="Courier New" w:hAnsi="Courier New" w:cs="Courier New"/>
          <w:color w:val="FF0000"/>
          <w:sz w:val="20"/>
        </w:rPr>
        <w:t xml:space="preserve">инвестиций, развития предпринимательства и рыбного хозяйства </w:t>
      </w:r>
      <w:r w:rsidRPr="00A13545">
        <w:rPr>
          <w:rFonts w:ascii="Courier New" w:hAnsi="Courier New" w:cs="Courier New"/>
          <w:color w:val="FF0000"/>
          <w:sz w:val="20"/>
        </w:rPr>
        <w:t xml:space="preserve">Мурманской области </w:t>
      </w:r>
      <w:r w:rsidRPr="00A13545">
        <w:rPr>
          <w:rFonts w:ascii="Courier New" w:hAnsi="Courier New" w:cs="Courier New"/>
          <w:sz w:val="20"/>
        </w:rPr>
        <w:t xml:space="preserve">с учетом корректировки в случае недостижения Заявителем </w:t>
      </w:r>
      <w:r w:rsidR="00035AB3" w:rsidRPr="00A13545">
        <w:rPr>
          <w:rFonts w:ascii="Courier New" w:hAnsi="Courier New" w:cs="Courier New"/>
          <w:sz w:val="20"/>
        </w:rPr>
        <w:t>результатов</w:t>
      </w:r>
      <w:r w:rsidRPr="00A13545">
        <w:rPr>
          <w:rFonts w:ascii="Courier New" w:hAnsi="Courier New" w:cs="Courier New"/>
          <w:sz w:val="20"/>
        </w:rPr>
        <w:t xml:space="preserve"> предоставления субсидии в предыдущем году.</w:t>
      </w:r>
    </w:p>
    <w:p w:rsidR="00090927" w:rsidRDefault="00090927">
      <w:pPr>
        <w:pStyle w:val="ConsPlusNormal"/>
        <w:jc w:val="right"/>
        <w:outlineLvl w:val="1"/>
      </w:pPr>
      <w:r>
        <w:lastRenderedPageBreak/>
        <w:t>Приложение N 9</w:t>
      </w:r>
    </w:p>
    <w:p w:rsidR="00090927" w:rsidRDefault="00090927">
      <w:pPr>
        <w:pStyle w:val="ConsPlusNormal"/>
        <w:jc w:val="right"/>
      </w:pPr>
      <w:r>
        <w:t>к Правилам</w:t>
      </w:r>
    </w:p>
    <w:p w:rsidR="00090927" w:rsidRDefault="00090927">
      <w:pPr>
        <w:pStyle w:val="ConsPlusNormal"/>
        <w:jc w:val="both"/>
      </w:pPr>
    </w:p>
    <w:p w:rsidR="00090927" w:rsidRPr="00D75B1C" w:rsidRDefault="00090927">
      <w:pPr>
        <w:pStyle w:val="ConsPlusNormal"/>
        <w:jc w:val="center"/>
        <w:rPr>
          <w:sz w:val="24"/>
          <w:szCs w:val="24"/>
        </w:rPr>
      </w:pPr>
      <w:bookmarkStart w:id="29" w:name="P638"/>
      <w:bookmarkEnd w:id="29"/>
      <w:r w:rsidRPr="00D75B1C">
        <w:rPr>
          <w:sz w:val="24"/>
          <w:szCs w:val="24"/>
        </w:rPr>
        <w:t>РАСЧЕТ</w:t>
      </w:r>
    </w:p>
    <w:p w:rsidR="00090927" w:rsidRPr="00D75B1C" w:rsidRDefault="00090927">
      <w:pPr>
        <w:pStyle w:val="ConsPlusNormal"/>
        <w:jc w:val="center"/>
        <w:rPr>
          <w:sz w:val="24"/>
          <w:szCs w:val="24"/>
        </w:rPr>
      </w:pPr>
      <w:r w:rsidRPr="00D75B1C">
        <w:rPr>
          <w:sz w:val="24"/>
          <w:szCs w:val="24"/>
        </w:rPr>
        <w:t>РАЗМЕРА СУБСИДИИ, ПРЕДОСТАВЛЯЕМОЙ ЗА СЧЕТ СРЕДСТВ</w:t>
      </w:r>
    </w:p>
    <w:p w:rsidR="00090927" w:rsidRPr="00D75B1C" w:rsidRDefault="00090927">
      <w:pPr>
        <w:pStyle w:val="ConsPlusNormal"/>
        <w:jc w:val="center"/>
        <w:rPr>
          <w:sz w:val="24"/>
          <w:szCs w:val="24"/>
        </w:rPr>
      </w:pPr>
      <w:r w:rsidRPr="00D75B1C">
        <w:rPr>
          <w:sz w:val="24"/>
          <w:szCs w:val="24"/>
        </w:rPr>
        <w:t>ОБЛАСТНОГО БЮДЖЕТА ПО СУБСИДИРУЕМЫМ КРЕДИТНЫМ</w:t>
      </w:r>
    </w:p>
    <w:p w:rsidR="00090927" w:rsidRPr="00D75B1C" w:rsidRDefault="00090927">
      <w:pPr>
        <w:pStyle w:val="ConsPlusNormal"/>
        <w:jc w:val="center"/>
        <w:rPr>
          <w:sz w:val="24"/>
          <w:szCs w:val="24"/>
        </w:rPr>
      </w:pPr>
      <w:r w:rsidRPr="00D75B1C">
        <w:rPr>
          <w:sz w:val="24"/>
          <w:szCs w:val="24"/>
        </w:rPr>
        <w:t>ДОГОВОРАМ В ИНОСТРАННОЙ ВАЛЮТЕ</w:t>
      </w:r>
    </w:p>
    <w:p w:rsidR="00090927" w:rsidRDefault="00090927">
      <w:pPr>
        <w:pStyle w:val="ConsPlusNonformat"/>
        <w:jc w:val="both"/>
      </w:pPr>
      <w:r>
        <w:t>___________________________________________________________________________</w:t>
      </w:r>
    </w:p>
    <w:p w:rsidR="00090927" w:rsidRDefault="00090927">
      <w:pPr>
        <w:pStyle w:val="ConsPlusNonformat"/>
        <w:jc w:val="both"/>
      </w:pPr>
      <w:r>
        <w:t xml:space="preserve">                      (полное наименование Заявителя)</w:t>
      </w:r>
    </w:p>
    <w:p w:rsidR="00090927" w:rsidRDefault="00090927">
      <w:pPr>
        <w:pStyle w:val="ConsPlusNonformat"/>
        <w:jc w:val="both"/>
      </w:pPr>
      <w:r>
        <w:t>Реквизиты для перечисления субсидии</w:t>
      </w:r>
    </w:p>
    <w:p w:rsidR="00090927" w:rsidRDefault="00090927">
      <w:pPr>
        <w:pStyle w:val="ConsPlusNonformat"/>
        <w:jc w:val="both"/>
      </w:pPr>
      <w:r>
        <w:t>Наименование банка ________________________________________________________</w:t>
      </w:r>
    </w:p>
    <w:p w:rsidR="00090927" w:rsidRDefault="00090927">
      <w:pPr>
        <w:pStyle w:val="ConsPlusNonformat"/>
        <w:jc w:val="both"/>
      </w:pPr>
      <w:r>
        <w:t>ИНН ___________________ р/</w:t>
      </w:r>
      <w:proofErr w:type="spellStart"/>
      <w:r>
        <w:t>сч</w:t>
      </w:r>
      <w:proofErr w:type="spellEnd"/>
      <w:r>
        <w:t xml:space="preserve"> БИК _____________ корр. </w:t>
      </w:r>
      <w:proofErr w:type="spellStart"/>
      <w:r>
        <w:t>сч</w:t>
      </w:r>
      <w:proofErr w:type="spellEnd"/>
      <w:r>
        <w:t>. __________________</w:t>
      </w:r>
    </w:p>
    <w:p w:rsidR="00090927" w:rsidRDefault="00090927">
      <w:pPr>
        <w:pStyle w:val="ConsPlusNonformat"/>
        <w:jc w:val="both"/>
      </w:pPr>
      <w:r>
        <w:t>Кредит получен в __________________________________________________________</w:t>
      </w:r>
    </w:p>
    <w:p w:rsidR="00090927" w:rsidRDefault="00090927">
      <w:pPr>
        <w:pStyle w:val="ConsPlusNonformat"/>
        <w:jc w:val="both"/>
      </w:pPr>
      <w:r>
        <w:t xml:space="preserve">                         (полное наименование банка-кредитора)</w:t>
      </w:r>
    </w:p>
    <w:p w:rsidR="00090927" w:rsidRDefault="00090927">
      <w:pPr>
        <w:pStyle w:val="ConsPlusNonformat"/>
        <w:jc w:val="both"/>
      </w:pPr>
      <w:r>
        <w:t>1. По кредитному договору от ______________ N ____________</w:t>
      </w:r>
    </w:p>
    <w:p w:rsidR="00090927" w:rsidRDefault="00090927">
      <w:pPr>
        <w:pStyle w:val="ConsPlusNonformat"/>
        <w:jc w:val="both"/>
      </w:pPr>
      <w:r>
        <w:t>2. Сумма полученного кредита (транша кредитной линии) _____________________</w:t>
      </w:r>
    </w:p>
    <w:p w:rsidR="00090927" w:rsidRDefault="00090927">
      <w:pPr>
        <w:pStyle w:val="ConsPlusNonformat"/>
        <w:jc w:val="both"/>
      </w:pPr>
      <w:r>
        <w:t>3. Срок погашения кредита (транша кредитной линии) ________________________</w:t>
      </w:r>
    </w:p>
    <w:p w:rsidR="00090927" w:rsidRDefault="00090927">
      <w:pPr>
        <w:pStyle w:val="ConsPlusNonformat"/>
        <w:jc w:val="both"/>
      </w:pPr>
      <w:r>
        <w:t>4. Процентная ставка по кредиту ______________ %</w:t>
      </w:r>
    </w:p>
    <w:p w:rsidR="00090927" w:rsidRDefault="00090927">
      <w:pPr>
        <w:pStyle w:val="ConsPlusNonformat"/>
        <w:jc w:val="both"/>
      </w:pPr>
      <w:r>
        <w:t>(по дополнительному соглашению к кредитному договору от _______ N _________</w:t>
      </w:r>
    </w:p>
    <w:p w:rsidR="00090927" w:rsidRDefault="00090927">
      <w:pPr>
        <w:pStyle w:val="ConsPlusNonformat"/>
        <w:jc w:val="both"/>
      </w:pPr>
      <w:r>
        <w:t>__________ %)</w:t>
      </w:r>
    </w:p>
    <w:p w:rsidR="00090927" w:rsidRDefault="00090927">
      <w:pPr>
        <w:pStyle w:val="ConsPlusNonformat"/>
        <w:jc w:val="both"/>
      </w:pPr>
      <w:r>
        <w:t>5. Предельная ставка по кредиту для расчета размера субсидии ________ %</w:t>
      </w:r>
    </w:p>
    <w:p w:rsidR="00090927" w:rsidRPr="00035AB3" w:rsidRDefault="00090927" w:rsidP="00035AB3">
      <w:pPr>
        <w:pStyle w:val="ConsPlusNonformat"/>
        <w:jc w:val="both"/>
        <w:rPr>
          <w:color w:val="FF0000"/>
        </w:rPr>
      </w:pPr>
      <w:r w:rsidRPr="00035AB3">
        <w:rPr>
          <w:color w:val="FF0000"/>
        </w:rPr>
        <w:t xml:space="preserve">6. </w:t>
      </w:r>
      <w:r w:rsidR="00035AB3" w:rsidRPr="00035AB3">
        <w:rPr>
          <w:color w:val="FF0000"/>
        </w:rPr>
        <w:t>Курс рубля к иностранной валюте, установленный ЦБ РФ на дату уплаты процентов по кредиту: на «___» _________ 20___ г.   _________ руб.</w:t>
      </w:r>
      <w:r w:rsidRPr="00035AB3">
        <w:rPr>
          <w:color w:val="FF0000"/>
        </w:rPr>
        <w:t>.)</w:t>
      </w:r>
    </w:p>
    <w:p w:rsidR="00090927" w:rsidRDefault="00090927">
      <w:pPr>
        <w:pStyle w:val="ConsPlusNormal"/>
        <w:jc w:val="both"/>
      </w:pPr>
    </w:p>
    <w:p w:rsidR="00090927" w:rsidRDefault="00090927">
      <w:pPr>
        <w:sectPr w:rsidR="00090927" w:rsidSect="00A13545">
          <w:type w:val="continuous"/>
          <w:pgSz w:w="11905" w:h="16838"/>
          <w:pgMar w:top="851" w:right="850" w:bottom="709" w:left="1701" w:header="0" w:footer="0" w:gutter="0"/>
          <w:cols w:space="72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462"/>
        <w:gridCol w:w="1843"/>
        <w:gridCol w:w="2126"/>
        <w:gridCol w:w="1985"/>
      </w:tblGrid>
      <w:tr w:rsidR="00090927" w:rsidRPr="00091493" w:rsidTr="00D75B1C">
        <w:tc>
          <w:tcPr>
            <w:tcW w:w="1077" w:type="dxa"/>
          </w:tcPr>
          <w:p w:rsidR="00090927" w:rsidRPr="00091493" w:rsidRDefault="00090927">
            <w:pPr>
              <w:pStyle w:val="ConsPlusNormal"/>
              <w:jc w:val="center"/>
              <w:rPr>
                <w:sz w:val="16"/>
                <w:szCs w:val="16"/>
              </w:rPr>
            </w:pPr>
            <w:r w:rsidRPr="00091493">
              <w:rPr>
                <w:sz w:val="16"/>
                <w:szCs w:val="16"/>
              </w:rPr>
              <w:lastRenderedPageBreak/>
              <w:t>Период (даты)</w:t>
            </w:r>
          </w:p>
        </w:tc>
        <w:tc>
          <w:tcPr>
            <w:tcW w:w="2462" w:type="dxa"/>
          </w:tcPr>
          <w:p w:rsidR="00090927" w:rsidRPr="00091493" w:rsidRDefault="00090927">
            <w:pPr>
              <w:pStyle w:val="ConsPlusNormal"/>
              <w:jc w:val="center"/>
              <w:rPr>
                <w:sz w:val="16"/>
                <w:szCs w:val="16"/>
              </w:rPr>
            </w:pPr>
            <w:r w:rsidRPr="00091493">
              <w:rPr>
                <w:sz w:val="16"/>
                <w:szCs w:val="16"/>
              </w:rPr>
              <w:t>Остаток ссудной задолженности, исходя из которой начисляется субсидия</w:t>
            </w:r>
          </w:p>
        </w:tc>
        <w:tc>
          <w:tcPr>
            <w:tcW w:w="1843" w:type="dxa"/>
          </w:tcPr>
          <w:p w:rsidR="00090927" w:rsidRPr="00091493" w:rsidRDefault="00090927">
            <w:pPr>
              <w:pStyle w:val="ConsPlusNormal"/>
              <w:jc w:val="center"/>
              <w:rPr>
                <w:sz w:val="16"/>
                <w:szCs w:val="16"/>
              </w:rPr>
            </w:pPr>
            <w:r w:rsidRPr="00091493">
              <w:rPr>
                <w:sz w:val="16"/>
                <w:szCs w:val="16"/>
              </w:rPr>
              <w:t>Количество дней пользования кредитом в расчетном периоде</w:t>
            </w:r>
          </w:p>
        </w:tc>
        <w:tc>
          <w:tcPr>
            <w:tcW w:w="2126" w:type="dxa"/>
          </w:tcPr>
          <w:p w:rsidR="00090927" w:rsidRPr="00091493" w:rsidRDefault="00090927">
            <w:pPr>
              <w:pStyle w:val="ConsPlusNormal"/>
              <w:jc w:val="center"/>
              <w:rPr>
                <w:sz w:val="16"/>
                <w:szCs w:val="16"/>
              </w:rPr>
            </w:pPr>
            <w:r w:rsidRPr="00091493">
              <w:rPr>
                <w:sz w:val="16"/>
                <w:szCs w:val="16"/>
              </w:rPr>
              <w:t>Размер субсидии</w:t>
            </w:r>
          </w:p>
          <w:p w:rsidR="00090927" w:rsidRPr="00091493" w:rsidRDefault="00091493" w:rsidP="00091493">
            <w:pPr>
              <w:pStyle w:val="ConsPlusNormal"/>
              <w:jc w:val="center"/>
              <w:rPr>
                <w:sz w:val="16"/>
                <w:szCs w:val="16"/>
                <w:u w:val="single"/>
              </w:rPr>
            </w:pPr>
            <w:r w:rsidRPr="00091493">
              <w:rPr>
                <w:sz w:val="16"/>
                <w:szCs w:val="16"/>
                <w:u w:val="single"/>
              </w:rPr>
              <w:t xml:space="preserve">гр.2 х гр.3 х </w:t>
            </w:r>
            <w:r w:rsidR="00D75B1C">
              <w:rPr>
                <w:sz w:val="16"/>
                <w:szCs w:val="16"/>
                <w:u w:val="single"/>
              </w:rPr>
              <w:t xml:space="preserve">п.4 х </w:t>
            </w:r>
            <w:r w:rsidRPr="00091493">
              <w:rPr>
                <w:sz w:val="16"/>
                <w:szCs w:val="16"/>
                <w:u w:val="single"/>
              </w:rPr>
              <w:t>п.</w:t>
            </w:r>
            <w:r w:rsidR="00D75B1C">
              <w:rPr>
                <w:sz w:val="16"/>
                <w:szCs w:val="16"/>
                <w:u w:val="single"/>
              </w:rPr>
              <w:t>6</w:t>
            </w:r>
            <w:r w:rsidRPr="00091493">
              <w:rPr>
                <w:sz w:val="16"/>
                <w:szCs w:val="16"/>
                <w:u w:val="single"/>
              </w:rPr>
              <w:t xml:space="preserve"> х 0,75</w:t>
            </w:r>
          </w:p>
          <w:p w:rsidR="00091493" w:rsidRPr="00091493" w:rsidRDefault="00091493" w:rsidP="00091493">
            <w:pPr>
              <w:pStyle w:val="ConsPlusNormal"/>
              <w:jc w:val="center"/>
              <w:rPr>
                <w:sz w:val="16"/>
                <w:szCs w:val="16"/>
              </w:rPr>
            </w:pPr>
            <w:r>
              <w:rPr>
                <w:sz w:val="16"/>
                <w:szCs w:val="16"/>
              </w:rPr>
              <w:t>100 х 365 (366) дней</w:t>
            </w:r>
          </w:p>
        </w:tc>
        <w:tc>
          <w:tcPr>
            <w:tcW w:w="1985" w:type="dxa"/>
          </w:tcPr>
          <w:p w:rsidR="00090927" w:rsidRPr="00091493" w:rsidRDefault="00090927">
            <w:pPr>
              <w:pStyle w:val="ConsPlusNormal"/>
              <w:jc w:val="center"/>
              <w:rPr>
                <w:sz w:val="16"/>
                <w:szCs w:val="16"/>
              </w:rPr>
            </w:pPr>
            <w:r w:rsidRPr="00091493">
              <w:rPr>
                <w:sz w:val="16"/>
                <w:szCs w:val="16"/>
              </w:rPr>
              <w:t>Размер субсидии</w:t>
            </w:r>
          </w:p>
          <w:p w:rsidR="00091493" w:rsidRPr="00091493" w:rsidRDefault="00091493" w:rsidP="00091493">
            <w:pPr>
              <w:pStyle w:val="ConsPlusNormal"/>
              <w:jc w:val="center"/>
              <w:rPr>
                <w:sz w:val="16"/>
                <w:szCs w:val="16"/>
                <w:u w:val="single"/>
              </w:rPr>
            </w:pPr>
            <w:r w:rsidRPr="00091493">
              <w:rPr>
                <w:sz w:val="16"/>
                <w:szCs w:val="16"/>
                <w:u w:val="single"/>
              </w:rPr>
              <w:t>гр.2 х гр.3 х п.</w:t>
            </w:r>
            <w:r>
              <w:rPr>
                <w:sz w:val="16"/>
                <w:szCs w:val="16"/>
                <w:u w:val="single"/>
              </w:rPr>
              <w:t>5</w:t>
            </w:r>
            <w:r w:rsidRPr="00091493">
              <w:rPr>
                <w:sz w:val="16"/>
                <w:szCs w:val="16"/>
                <w:u w:val="single"/>
              </w:rPr>
              <w:t xml:space="preserve"> х 0,75</w:t>
            </w:r>
          </w:p>
          <w:p w:rsidR="00090927" w:rsidRPr="00091493" w:rsidRDefault="00091493" w:rsidP="00091493">
            <w:pPr>
              <w:pStyle w:val="ConsPlusNormal"/>
              <w:jc w:val="center"/>
              <w:rPr>
                <w:sz w:val="16"/>
                <w:szCs w:val="16"/>
              </w:rPr>
            </w:pPr>
            <w:r>
              <w:rPr>
                <w:sz w:val="16"/>
                <w:szCs w:val="16"/>
              </w:rPr>
              <w:t>100 х 365 (366) дней</w:t>
            </w:r>
          </w:p>
        </w:tc>
      </w:tr>
      <w:tr w:rsidR="00090927" w:rsidRPr="00091493" w:rsidTr="00D75B1C">
        <w:tc>
          <w:tcPr>
            <w:tcW w:w="1077" w:type="dxa"/>
          </w:tcPr>
          <w:p w:rsidR="00090927" w:rsidRPr="00091493" w:rsidRDefault="00090927">
            <w:pPr>
              <w:pStyle w:val="ConsPlusNormal"/>
              <w:jc w:val="center"/>
              <w:rPr>
                <w:sz w:val="16"/>
                <w:szCs w:val="16"/>
              </w:rPr>
            </w:pPr>
            <w:r w:rsidRPr="00091493">
              <w:rPr>
                <w:sz w:val="16"/>
                <w:szCs w:val="16"/>
              </w:rPr>
              <w:t>1</w:t>
            </w:r>
          </w:p>
        </w:tc>
        <w:tc>
          <w:tcPr>
            <w:tcW w:w="2462" w:type="dxa"/>
          </w:tcPr>
          <w:p w:rsidR="00090927" w:rsidRPr="00091493" w:rsidRDefault="00090927">
            <w:pPr>
              <w:pStyle w:val="ConsPlusNormal"/>
              <w:jc w:val="center"/>
              <w:rPr>
                <w:sz w:val="16"/>
                <w:szCs w:val="16"/>
              </w:rPr>
            </w:pPr>
            <w:r w:rsidRPr="00091493">
              <w:rPr>
                <w:sz w:val="16"/>
                <w:szCs w:val="16"/>
              </w:rPr>
              <w:t>2</w:t>
            </w:r>
          </w:p>
        </w:tc>
        <w:tc>
          <w:tcPr>
            <w:tcW w:w="1843" w:type="dxa"/>
          </w:tcPr>
          <w:p w:rsidR="00090927" w:rsidRPr="00091493" w:rsidRDefault="00090927">
            <w:pPr>
              <w:pStyle w:val="ConsPlusNormal"/>
              <w:jc w:val="center"/>
              <w:rPr>
                <w:sz w:val="16"/>
                <w:szCs w:val="16"/>
              </w:rPr>
            </w:pPr>
            <w:r w:rsidRPr="00091493">
              <w:rPr>
                <w:sz w:val="16"/>
                <w:szCs w:val="16"/>
              </w:rPr>
              <w:t>3</w:t>
            </w:r>
          </w:p>
        </w:tc>
        <w:tc>
          <w:tcPr>
            <w:tcW w:w="2126" w:type="dxa"/>
          </w:tcPr>
          <w:p w:rsidR="00090927" w:rsidRPr="00091493" w:rsidRDefault="00090927">
            <w:pPr>
              <w:pStyle w:val="ConsPlusNormal"/>
              <w:jc w:val="center"/>
              <w:rPr>
                <w:sz w:val="16"/>
                <w:szCs w:val="16"/>
              </w:rPr>
            </w:pPr>
            <w:r w:rsidRPr="00091493">
              <w:rPr>
                <w:sz w:val="16"/>
                <w:szCs w:val="16"/>
              </w:rPr>
              <w:t>4</w:t>
            </w:r>
          </w:p>
        </w:tc>
        <w:tc>
          <w:tcPr>
            <w:tcW w:w="1985" w:type="dxa"/>
          </w:tcPr>
          <w:p w:rsidR="00090927" w:rsidRPr="00091493" w:rsidRDefault="00090927">
            <w:pPr>
              <w:pStyle w:val="ConsPlusNormal"/>
              <w:jc w:val="center"/>
              <w:rPr>
                <w:sz w:val="16"/>
                <w:szCs w:val="16"/>
              </w:rPr>
            </w:pPr>
            <w:r w:rsidRPr="00091493">
              <w:rPr>
                <w:sz w:val="16"/>
                <w:szCs w:val="16"/>
              </w:rPr>
              <w:t>5</w:t>
            </w:r>
          </w:p>
        </w:tc>
      </w:tr>
      <w:tr w:rsidR="00090927" w:rsidRPr="00091493" w:rsidTr="00D75B1C">
        <w:tc>
          <w:tcPr>
            <w:tcW w:w="1077" w:type="dxa"/>
          </w:tcPr>
          <w:p w:rsidR="00090927" w:rsidRPr="00091493" w:rsidRDefault="00090927">
            <w:pPr>
              <w:pStyle w:val="ConsPlusNormal"/>
              <w:rPr>
                <w:sz w:val="16"/>
                <w:szCs w:val="16"/>
              </w:rPr>
            </w:pPr>
            <w:r w:rsidRPr="00091493">
              <w:rPr>
                <w:sz w:val="16"/>
                <w:szCs w:val="16"/>
              </w:rPr>
              <w:t>...</w:t>
            </w:r>
          </w:p>
        </w:tc>
        <w:tc>
          <w:tcPr>
            <w:tcW w:w="2462" w:type="dxa"/>
          </w:tcPr>
          <w:p w:rsidR="00090927" w:rsidRPr="00091493" w:rsidRDefault="00090927">
            <w:pPr>
              <w:pStyle w:val="ConsPlusNormal"/>
              <w:rPr>
                <w:sz w:val="16"/>
                <w:szCs w:val="16"/>
              </w:rPr>
            </w:pPr>
          </w:p>
        </w:tc>
        <w:tc>
          <w:tcPr>
            <w:tcW w:w="1843" w:type="dxa"/>
          </w:tcPr>
          <w:p w:rsidR="00090927" w:rsidRPr="00091493" w:rsidRDefault="00090927">
            <w:pPr>
              <w:pStyle w:val="ConsPlusNormal"/>
              <w:rPr>
                <w:sz w:val="16"/>
                <w:szCs w:val="16"/>
              </w:rPr>
            </w:pPr>
          </w:p>
        </w:tc>
        <w:tc>
          <w:tcPr>
            <w:tcW w:w="2126" w:type="dxa"/>
          </w:tcPr>
          <w:p w:rsidR="00090927" w:rsidRPr="00091493" w:rsidRDefault="00090927">
            <w:pPr>
              <w:pStyle w:val="ConsPlusNormal"/>
              <w:rPr>
                <w:sz w:val="16"/>
                <w:szCs w:val="16"/>
              </w:rPr>
            </w:pPr>
          </w:p>
        </w:tc>
        <w:tc>
          <w:tcPr>
            <w:tcW w:w="1985" w:type="dxa"/>
          </w:tcPr>
          <w:p w:rsidR="00090927" w:rsidRPr="00091493" w:rsidRDefault="00090927">
            <w:pPr>
              <w:pStyle w:val="ConsPlusNormal"/>
              <w:rPr>
                <w:sz w:val="16"/>
                <w:szCs w:val="16"/>
              </w:rPr>
            </w:pPr>
          </w:p>
        </w:tc>
      </w:tr>
      <w:tr w:rsidR="00090927" w:rsidRPr="00091493" w:rsidTr="00D75B1C">
        <w:tc>
          <w:tcPr>
            <w:tcW w:w="1077" w:type="dxa"/>
          </w:tcPr>
          <w:p w:rsidR="00090927" w:rsidRPr="00091493" w:rsidRDefault="00090927">
            <w:pPr>
              <w:pStyle w:val="ConsPlusNormal"/>
              <w:rPr>
                <w:sz w:val="16"/>
                <w:szCs w:val="16"/>
              </w:rPr>
            </w:pPr>
            <w:r w:rsidRPr="00091493">
              <w:rPr>
                <w:sz w:val="16"/>
                <w:szCs w:val="16"/>
              </w:rPr>
              <w:t>ИТОГО</w:t>
            </w:r>
          </w:p>
        </w:tc>
        <w:tc>
          <w:tcPr>
            <w:tcW w:w="2462" w:type="dxa"/>
          </w:tcPr>
          <w:p w:rsidR="00090927" w:rsidRPr="00091493" w:rsidRDefault="00090927">
            <w:pPr>
              <w:pStyle w:val="ConsPlusNormal"/>
              <w:rPr>
                <w:sz w:val="16"/>
                <w:szCs w:val="16"/>
              </w:rPr>
            </w:pPr>
          </w:p>
        </w:tc>
        <w:tc>
          <w:tcPr>
            <w:tcW w:w="1843" w:type="dxa"/>
          </w:tcPr>
          <w:p w:rsidR="00090927" w:rsidRPr="00091493" w:rsidRDefault="00090927">
            <w:pPr>
              <w:pStyle w:val="ConsPlusNormal"/>
              <w:rPr>
                <w:sz w:val="16"/>
                <w:szCs w:val="16"/>
              </w:rPr>
            </w:pPr>
          </w:p>
        </w:tc>
        <w:tc>
          <w:tcPr>
            <w:tcW w:w="2126" w:type="dxa"/>
          </w:tcPr>
          <w:p w:rsidR="00090927" w:rsidRPr="00091493" w:rsidRDefault="00090927">
            <w:pPr>
              <w:pStyle w:val="ConsPlusNormal"/>
              <w:rPr>
                <w:sz w:val="16"/>
                <w:szCs w:val="16"/>
              </w:rPr>
            </w:pPr>
          </w:p>
        </w:tc>
        <w:tc>
          <w:tcPr>
            <w:tcW w:w="1985" w:type="dxa"/>
          </w:tcPr>
          <w:p w:rsidR="00090927" w:rsidRPr="00091493" w:rsidRDefault="00090927">
            <w:pPr>
              <w:pStyle w:val="ConsPlusNormal"/>
              <w:rPr>
                <w:sz w:val="16"/>
                <w:szCs w:val="16"/>
              </w:rPr>
            </w:pPr>
          </w:p>
        </w:tc>
      </w:tr>
    </w:tbl>
    <w:p w:rsidR="00090927" w:rsidRDefault="00090927">
      <w:pPr>
        <w:sectPr w:rsidR="00090927" w:rsidSect="00091493">
          <w:type w:val="continuous"/>
          <w:pgSz w:w="11905" w:h="16838"/>
          <w:pgMar w:top="1134" w:right="850" w:bottom="1134" w:left="1701" w:header="0" w:footer="0" w:gutter="0"/>
          <w:cols w:space="720"/>
        </w:sectPr>
      </w:pPr>
    </w:p>
    <w:p w:rsidR="00090927" w:rsidRDefault="00090927">
      <w:pPr>
        <w:pStyle w:val="ConsPlusNormal"/>
        <w:jc w:val="both"/>
      </w:pPr>
    </w:p>
    <w:p w:rsidR="00090927" w:rsidRDefault="00090927">
      <w:pPr>
        <w:pStyle w:val="ConsPlusNonformat"/>
        <w:jc w:val="both"/>
      </w:pPr>
      <w:r>
        <w:t>Размер предоставляемой субсидии (минимальная величина из граф 4, 5 с учетом</w:t>
      </w:r>
    </w:p>
    <w:p w:rsidR="00090927" w:rsidRDefault="00090927">
      <w:pPr>
        <w:pStyle w:val="ConsPlusNonformat"/>
        <w:jc w:val="both"/>
      </w:pPr>
      <w:r>
        <w:t>корректировки) &lt;*&gt; ______________________________________ рублей.</w:t>
      </w:r>
    </w:p>
    <w:p w:rsidR="00090927" w:rsidRDefault="00090927">
      <w:pPr>
        <w:pStyle w:val="ConsPlusNonformat"/>
        <w:jc w:val="both"/>
      </w:pPr>
      <w:proofErr w:type="gramStart"/>
      <w:r>
        <w:t>Проценты,  начисленные</w:t>
      </w:r>
      <w:proofErr w:type="gramEnd"/>
      <w:r>
        <w:t xml:space="preserve">  в соответствии с заключенным кредитным договором, и</w:t>
      </w:r>
    </w:p>
    <w:p w:rsidR="00090927" w:rsidRDefault="00090927">
      <w:pPr>
        <w:pStyle w:val="ConsPlusNonformat"/>
        <w:jc w:val="both"/>
      </w:pPr>
      <w:proofErr w:type="gramStart"/>
      <w:r>
        <w:t>суммы  в</w:t>
      </w:r>
      <w:proofErr w:type="gramEnd"/>
      <w:r>
        <w:t xml:space="preserve">  счет  погашения  основного долга оплачены своевременно и в полном</w:t>
      </w:r>
    </w:p>
    <w:p w:rsidR="00090927" w:rsidRDefault="00090927">
      <w:pPr>
        <w:pStyle w:val="ConsPlusNonformat"/>
        <w:jc w:val="both"/>
      </w:pPr>
      <w:r>
        <w:t>объеме.</w:t>
      </w:r>
    </w:p>
    <w:p w:rsidR="00090927" w:rsidRDefault="00090927">
      <w:pPr>
        <w:pStyle w:val="ConsPlusNonformat"/>
        <w:jc w:val="both"/>
      </w:pPr>
    </w:p>
    <w:p w:rsidR="00090927" w:rsidRDefault="00090927">
      <w:pPr>
        <w:pStyle w:val="ConsPlusNonformat"/>
        <w:jc w:val="both"/>
      </w:pPr>
      <w:r>
        <w:t>Руководитель организации-</w:t>
      </w:r>
      <w:proofErr w:type="gramStart"/>
      <w:r>
        <w:t>Заявителя  _</w:t>
      </w:r>
      <w:proofErr w:type="gramEnd"/>
      <w:r>
        <w:t>___________________   ________________</w:t>
      </w:r>
    </w:p>
    <w:p w:rsidR="00090927" w:rsidRDefault="00090927">
      <w:pPr>
        <w:pStyle w:val="ConsPlusNonformat"/>
        <w:jc w:val="both"/>
      </w:pPr>
      <w:r>
        <w:t xml:space="preserve">                                          (Ф.И.О.)            (подпись)</w:t>
      </w:r>
    </w:p>
    <w:p w:rsidR="00090927" w:rsidRDefault="00090927">
      <w:pPr>
        <w:pStyle w:val="ConsPlusNonformat"/>
        <w:jc w:val="both"/>
      </w:pPr>
      <w:r>
        <w:t>Главный бухгалтер                   ____________________   ________________</w:t>
      </w:r>
    </w:p>
    <w:p w:rsidR="00090927" w:rsidRDefault="00090927">
      <w:pPr>
        <w:pStyle w:val="ConsPlusNonformat"/>
        <w:jc w:val="both"/>
      </w:pPr>
      <w:r>
        <w:t xml:space="preserve">                                          (Ф.И.О.)            (подпись)</w:t>
      </w:r>
    </w:p>
    <w:p w:rsidR="00090927" w:rsidRDefault="00090927">
      <w:pPr>
        <w:pStyle w:val="ConsPlusNonformat"/>
        <w:jc w:val="both"/>
      </w:pPr>
      <w:r>
        <w:t>Дата _____________                                   М.П. (при наличии)</w:t>
      </w:r>
    </w:p>
    <w:p w:rsidR="00090927" w:rsidRDefault="00090927">
      <w:pPr>
        <w:pStyle w:val="ConsPlusNonformat"/>
        <w:jc w:val="both"/>
      </w:pPr>
    </w:p>
    <w:p w:rsidR="00090927" w:rsidRDefault="00090927">
      <w:pPr>
        <w:pStyle w:val="ConsPlusNonformat"/>
        <w:jc w:val="both"/>
      </w:pPr>
      <w:proofErr w:type="gramStart"/>
      <w:r>
        <w:t xml:space="preserve">Расчет,   </w:t>
      </w:r>
      <w:proofErr w:type="gramEnd"/>
      <w:r>
        <w:t>своевременную  уплату  процентов  и  выполнение  обязательств  по</w:t>
      </w:r>
    </w:p>
    <w:p w:rsidR="00090927" w:rsidRDefault="00090927">
      <w:pPr>
        <w:pStyle w:val="ConsPlusNonformat"/>
        <w:jc w:val="both"/>
      </w:pPr>
      <w:r>
        <w:t>погашению основного долга подтверждаю:</w:t>
      </w:r>
    </w:p>
    <w:p w:rsidR="00090927" w:rsidRDefault="00090927">
      <w:pPr>
        <w:pStyle w:val="ConsPlusNonformat"/>
        <w:jc w:val="both"/>
      </w:pPr>
      <w:r>
        <w:t>Руководитель кредитной организации ____________________   _________________</w:t>
      </w:r>
    </w:p>
    <w:p w:rsidR="00090927" w:rsidRDefault="00090927">
      <w:pPr>
        <w:pStyle w:val="ConsPlusNonformat"/>
        <w:jc w:val="both"/>
      </w:pPr>
      <w:r>
        <w:t xml:space="preserve">                                          (Ф.И.О.)            (подпись)</w:t>
      </w:r>
    </w:p>
    <w:p w:rsidR="00090927" w:rsidRDefault="00090927">
      <w:pPr>
        <w:pStyle w:val="ConsPlusNonformat"/>
        <w:jc w:val="both"/>
      </w:pPr>
      <w:r>
        <w:t>Главный бухгалтер                   ____________________   ________________</w:t>
      </w:r>
    </w:p>
    <w:p w:rsidR="00090927" w:rsidRDefault="00090927">
      <w:pPr>
        <w:pStyle w:val="ConsPlusNonformat"/>
        <w:jc w:val="both"/>
      </w:pPr>
      <w:r>
        <w:t xml:space="preserve">                                          (Ф.И.О.)            (подпись)</w:t>
      </w:r>
    </w:p>
    <w:p w:rsidR="00090927" w:rsidRDefault="00090927">
      <w:pPr>
        <w:pStyle w:val="ConsPlusNonformat"/>
        <w:jc w:val="both"/>
      </w:pPr>
      <w:r>
        <w:t>Дата _____________                                   М.П.</w:t>
      </w:r>
    </w:p>
    <w:p w:rsidR="00090927" w:rsidRDefault="00090927">
      <w:pPr>
        <w:pStyle w:val="ConsPlusNonformat"/>
        <w:jc w:val="both"/>
      </w:pPr>
      <w:r>
        <w:t>Руководитель Министерства</w:t>
      </w:r>
    </w:p>
    <w:p w:rsidR="00090927" w:rsidRDefault="00090927">
      <w:pPr>
        <w:pStyle w:val="ConsPlusNonformat"/>
        <w:jc w:val="both"/>
      </w:pPr>
      <w:r>
        <w:t>рыбного и сельского хозяйства</w:t>
      </w:r>
    </w:p>
    <w:p w:rsidR="00090927" w:rsidRDefault="00090927">
      <w:pPr>
        <w:pStyle w:val="ConsPlusNonformat"/>
        <w:jc w:val="both"/>
      </w:pPr>
      <w:r>
        <w:t>Мурманской области       _____________________   _____________________</w:t>
      </w:r>
    </w:p>
    <w:p w:rsidR="00090927" w:rsidRDefault="00090927">
      <w:pPr>
        <w:pStyle w:val="ConsPlusNonformat"/>
        <w:jc w:val="both"/>
      </w:pPr>
      <w:r>
        <w:t xml:space="preserve">                                (Ф.И.О.)               (подпись)</w:t>
      </w:r>
    </w:p>
    <w:p w:rsidR="00090927" w:rsidRDefault="00090927">
      <w:pPr>
        <w:pStyle w:val="ConsPlusNonformat"/>
        <w:jc w:val="both"/>
      </w:pPr>
      <w:r>
        <w:t>Дата ____________                                                   М.П.</w:t>
      </w:r>
    </w:p>
    <w:p w:rsidR="00090927" w:rsidRDefault="00090927">
      <w:pPr>
        <w:pStyle w:val="ConsPlusNormal"/>
        <w:ind w:firstLine="540"/>
        <w:jc w:val="both"/>
      </w:pPr>
      <w:r>
        <w:t>--------------------------------</w:t>
      </w:r>
    </w:p>
    <w:p w:rsidR="00090927" w:rsidRPr="00A13545" w:rsidRDefault="00090927" w:rsidP="00A13545">
      <w:pPr>
        <w:pStyle w:val="ConsPlusNormal"/>
        <w:ind w:firstLine="540"/>
        <w:jc w:val="both"/>
        <w:rPr>
          <w:rFonts w:ascii="Courier New" w:hAnsi="Courier New" w:cs="Courier New"/>
          <w:sz w:val="20"/>
        </w:rPr>
      </w:pPr>
      <w:r w:rsidRPr="00A13545">
        <w:rPr>
          <w:rFonts w:ascii="Courier New" w:hAnsi="Courier New" w:cs="Courier New"/>
          <w:sz w:val="20"/>
        </w:rPr>
        <w:t xml:space="preserve">&lt;*&gt; Заполняется Министерством </w:t>
      </w:r>
      <w:r w:rsidR="00035AB3" w:rsidRPr="00A13545">
        <w:rPr>
          <w:rFonts w:ascii="Courier New" w:hAnsi="Courier New" w:cs="Courier New"/>
          <w:sz w:val="20"/>
        </w:rPr>
        <w:t xml:space="preserve">инвестиций, развития предпринимательства и рыбного хозяйства </w:t>
      </w:r>
      <w:r w:rsidRPr="00A13545">
        <w:rPr>
          <w:rFonts w:ascii="Courier New" w:hAnsi="Courier New" w:cs="Courier New"/>
          <w:sz w:val="20"/>
        </w:rPr>
        <w:t xml:space="preserve">Мурманской области с учетом корректировки в случае недостижения Заявителем </w:t>
      </w:r>
      <w:r w:rsidR="00035AB3" w:rsidRPr="00A13545">
        <w:rPr>
          <w:rFonts w:ascii="Courier New" w:hAnsi="Courier New" w:cs="Courier New"/>
          <w:sz w:val="20"/>
        </w:rPr>
        <w:t>результатов</w:t>
      </w:r>
      <w:r w:rsidRPr="00A13545">
        <w:rPr>
          <w:rFonts w:ascii="Courier New" w:hAnsi="Courier New" w:cs="Courier New"/>
          <w:sz w:val="20"/>
        </w:rPr>
        <w:t xml:space="preserve"> предоставления субсидии в предыдущем году.</w:t>
      </w:r>
    </w:p>
    <w:p w:rsidR="00090927" w:rsidRDefault="00090927">
      <w:pPr>
        <w:pStyle w:val="ConsPlusNormal"/>
        <w:jc w:val="right"/>
        <w:outlineLvl w:val="1"/>
      </w:pPr>
      <w:r>
        <w:lastRenderedPageBreak/>
        <w:t>Приложение N 10</w:t>
      </w:r>
    </w:p>
    <w:p w:rsidR="00090927" w:rsidRDefault="00090927">
      <w:pPr>
        <w:pStyle w:val="ConsPlusNormal"/>
        <w:jc w:val="right"/>
      </w:pPr>
      <w:r>
        <w:t>к Правилам</w:t>
      </w:r>
    </w:p>
    <w:p w:rsidR="00090927" w:rsidRDefault="00090927">
      <w:pPr>
        <w:spacing w:after="1"/>
      </w:pPr>
    </w:p>
    <w:p w:rsidR="00090927" w:rsidRPr="00A13545" w:rsidRDefault="00090927">
      <w:pPr>
        <w:pStyle w:val="ConsPlusNormal"/>
        <w:jc w:val="center"/>
        <w:rPr>
          <w:sz w:val="24"/>
          <w:szCs w:val="24"/>
        </w:rPr>
      </w:pPr>
      <w:r w:rsidRPr="00A13545">
        <w:rPr>
          <w:sz w:val="24"/>
          <w:szCs w:val="24"/>
        </w:rPr>
        <w:t>ИНФОРМАЦИЯ</w:t>
      </w:r>
    </w:p>
    <w:p w:rsidR="00090927" w:rsidRPr="00A13545" w:rsidRDefault="00090927">
      <w:pPr>
        <w:pStyle w:val="ConsPlusNormal"/>
        <w:jc w:val="center"/>
        <w:rPr>
          <w:sz w:val="24"/>
          <w:szCs w:val="24"/>
        </w:rPr>
      </w:pPr>
      <w:r w:rsidRPr="00A13545">
        <w:rPr>
          <w:sz w:val="24"/>
          <w:szCs w:val="24"/>
        </w:rPr>
        <w:t>О ПОКАЗАТЕЛЯХ ДЕЯТЕЛЬНОСТИ ОРГАНИЗАЦИИ</w:t>
      </w:r>
    </w:p>
    <w:p w:rsidR="00090927" w:rsidRPr="00A13545" w:rsidRDefault="00090927">
      <w:pPr>
        <w:pStyle w:val="ConsPlusNormal"/>
        <w:jc w:val="center"/>
        <w:rPr>
          <w:sz w:val="24"/>
          <w:szCs w:val="24"/>
        </w:rPr>
      </w:pPr>
      <w:r w:rsidRPr="00A13545">
        <w:rPr>
          <w:sz w:val="24"/>
          <w:szCs w:val="24"/>
        </w:rPr>
        <w:t>___________________________________________________</w:t>
      </w:r>
    </w:p>
    <w:p w:rsidR="00090927" w:rsidRPr="00A13545" w:rsidRDefault="00090927">
      <w:pPr>
        <w:pStyle w:val="ConsPlusNormal"/>
        <w:jc w:val="center"/>
        <w:rPr>
          <w:sz w:val="20"/>
        </w:rPr>
      </w:pPr>
      <w:r w:rsidRPr="00A13545">
        <w:rPr>
          <w:sz w:val="20"/>
        </w:rPr>
        <w:t>(НАИМЕНОВАНИЕ ПОЛУЧАТЕЛЯ СУБСИДИИ)</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993"/>
        <w:gridCol w:w="1429"/>
        <w:gridCol w:w="1689"/>
        <w:gridCol w:w="1701"/>
      </w:tblGrid>
      <w:tr w:rsidR="00090927" w:rsidRPr="00A13545" w:rsidTr="00A13545">
        <w:tc>
          <w:tcPr>
            <w:tcW w:w="3970" w:type="dxa"/>
            <w:vAlign w:val="center"/>
          </w:tcPr>
          <w:p w:rsidR="00090927" w:rsidRPr="00A13545" w:rsidRDefault="00090927" w:rsidP="00A13545">
            <w:pPr>
              <w:pStyle w:val="ConsPlusNormal"/>
              <w:jc w:val="center"/>
              <w:rPr>
                <w:sz w:val="20"/>
              </w:rPr>
            </w:pPr>
            <w:r w:rsidRPr="00A13545">
              <w:rPr>
                <w:sz w:val="20"/>
              </w:rPr>
              <w:t>Наименование показателей</w:t>
            </w:r>
          </w:p>
        </w:tc>
        <w:tc>
          <w:tcPr>
            <w:tcW w:w="993" w:type="dxa"/>
            <w:vAlign w:val="center"/>
          </w:tcPr>
          <w:p w:rsidR="00090927" w:rsidRPr="00A13545" w:rsidRDefault="00090927" w:rsidP="00A13545">
            <w:pPr>
              <w:pStyle w:val="ConsPlusNormal"/>
              <w:jc w:val="center"/>
              <w:rPr>
                <w:sz w:val="20"/>
              </w:rPr>
            </w:pPr>
            <w:r w:rsidRPr="00A13545">
              <w:rPr>
                <w:sz w:val="20"/>
              </w:rPr>
              <w:t>Ед. изм.</w:t>
            </w:r>
          </w:p>
        </w:tc>
        <w:tc>
          <w:tcPr>
            <w:tcW w:w="1429" w:type="dxa"/>
            <w:vAlign w:val="center"/>
          </w:tcPr>
          <w:p w:rsidR="00090927" w:rsidRPr="00A13545" w:rsidRDefault="00090927" w:rsidP="00A13545">
            <w:pPr>
              <w:pStyle w:val="ConsPlusNormal"/>
              <w:jc w:val="center"/>
              <w:rPr>
                <w:sz w:val="20"/>
              </w:rPr>
            </w:pPr>
            <w:r w:rsidRPr="00A13545">
              <w:rPr>
                <w:sz w:val="20"/>
              </w:rPr>
              <w:t>201___ год (указывается предыдущий год)</w:t>
            </w:r>
          </w:p>
        </w:tc>
        <w:tc>
          <w:tcPr>
            <w:tcW w:w="1689" w:type="dxa"/>
            <w:vAlign w:val="center"/>
          </w:tcPr>
          <w:p w:rsidR="00090927" w:rsidRPr="00A13545" w:rsidRDefault="00090927" w:rsidP="00A13545">
            <w:pPr>
              <w:pStyle w:val="ConsPlusNormal"/>
              <w:jc w:val="center"/>
              <w:rPr>
                <w:sz w:val="20"/>
              </w:rPr>
            </w:pPr>
            <w:r w:rsidRPr="00A13545">
              <w:rPr>
                <w:sz w:val="20"/>
              </w:rPr>
              <w:t>201___ год (указывается отчетный год)</w:t>
            </w:r>
          </w:p>
        </w:tc>
        <w:tc>
          <w:tcPr>
            <w:tcW w:w="1701" w:type="dxa"/>
            <w:vAlign w:val="center"/>
          </w:tcPr>
          <w:p w:rsidR="00090927" w:rsidRPr="00A13545" w:rsidRDefault="00090927" w:rsidP="00A13545">
            <w:pPr>
              <w:pStyle w:val="ConsPlusNormal"/>
              <w:jc w:val="center"/>
              <w:rPr>
                <w:sz w:val="20"/>
              </w:rPr>
            </w:pPr>
            <w:r w:rsidRPr="00A13545">
              <w:rPr>
                <w:sz w:val="20"/>
              </w:rPr>
              <w:t>Отчетный год в % к предыдущему году</w:t>
            </w:r>
          </w:p>
        </w:tc>
      </w:tr>
      <w:tr w:rsidR="00090927" w:rsidRPr="00A13545" w:rsidTr="00A13545">
        <w:tc>
          <w:tcPr>
            <w:tcW w:w="3970" w:type="dxa"/>
            <w:vAlign w:val="center"/>
          </w:tcPr>
          <w:p w:rsidR="00090927" w:rsidRPr="00A13545" w:rsidRDefault="00090927" w:rsidP="00A13545">
            <w:pPr>
              <w:pStyle w:val="ConsPlusNormal"/>
              <w:rPr>
                <w:sz w:val="20"/>
              </w:rPr>
            </w:pPr>
            <w:r w:rsidRPr="00A13545">
              <w:rPr>
                <w:sz w:val="20"/>
              </w:rPr>
              <w:t>Отгружено товаров собственного производства, выполнено услуг собственными силами</w:t>
            </w:r>
          </w:p>
        </w:tc>
        <w:tc>
          <w:tcPr>
            <w:tcW w:w="993" w:type="dxa"/>
            <w:vAlign w:val="center"/>
          </w:tcPr>
          <w:p w:rsidR="00090927" w:rsidRPr="00A13545" w:rsidRDefault="00090927" w:rsidP="00A13545">
            <w:pPr>
              <w:pStyle w:val="ConsPlusNormal"/>
              <w:jc w:val="center"/>
              <w:rPr>
                <w:sz w:val="20"/>
              </w:rPr>
            </w:pPr>
            <w:r w:rsidRPr="00A13545">
              <w:rPr>
                <w:sz w:val="20"/>
              </w:rPr>
              <w:t>тыс. 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ind w:left="284"/>
              <w:rPr>
                <w:sz w:val="20"/>
              </w:rPr>
            </w:pPr>
            <w:r w:rsidRPr="00A13545">
              <w:rPr>
                <w:sz w:val="20"/>
              </w:rPr>
              <w:t>в том числе по виду экономической деятельности "Переработка и консервирование рыбы, ракообразных и моллюсков"</w:t>
            </w:r>
          </w:p>
        </w:tc>
        <w:tc>
          <w:tcPr>
            <w:tcW w:w="993" w:type="dxa"/>
            <w:vAlign w:val="center"/>
          </w:tcPr>
          <w:p w:rsidR="00090927" w:rsidRPr="00A13545" w:rsidRDefault="00090927" w:rsidP="00A13545">
            <w:pPr>
              <w:pStyle w:val="ConsPlusNormal"/>
              <w:jc w:val="center"/>
              <w:rPr>
                <w:sz w:val="20"/>
              </w:rPr>
            </w:pPr>
            <w:r w:rsidRPr="00A13545">
              <w:rPr>
                <w:sz w:val="20"/>
              </w:rPr>
              <w:t>тыс. 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rPr>
                <w:sz w:val="20"/>
              </w:rPr>
            </w:pPr>
            <w:r w:rsidRPr="00A13545">
              <w:rPr>
                <w:sz w:val="20"/>
              </w:rPr>
              <w:t>Объем производства рыбы, переработанной и консервированной, ракообразных и моллюсков</w:t>
            </w:r>
          </w:p>
        </w:tc>
        <w:tc>
          <w:tcPr>
            <w:tcW w:w="993" w:type="dxa"/>
            <w:vAlign w:val="center"/>
          </w:tcPr>
          <w:p w:rsidR="00090927" w:rsidRPr="00A13545" w:rsidRDefault="00090927" w:rsidP="00A13545">
            <w:pPr>
              <w:pStyle w:val="ConsPlusNormal"/>
              <w:jc w:val="center"/>
              <w:rPr>
                <w:sz w:val="20"/>
              </w:rPr>
            </w:pPr>
            <w:r w:rsidRPr="00A13545">
              <w:rPr>
                <w:sz w:val="20"/>
              </w:rPr>
              <w:t>тонн</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rPr>
                <w:sz w:val="20"/>
              </w:rPr>
            </w:pPr>
            <w:r w:rsidRPr="00A13545">
              <w:rPr>
                <w:sz w:val="20"/>
              </w:rPr>
              <w:t>Среднесписочная численность работников</w:t>
            </w:r>
          </w:p>
        </w:tc>
        <w:tc>
          <w:tcPr>
            <w:tcW w:w="993" w:type="dxa"/>
            <w:vAlign w:val="center"/>
          </w:tcPr>
          <w:p w:rsidR="00090927" w:rsidRPr="00A13545" w:rsidRDefault="00090927" w:rsidP="00A13545">
            <w:pPr>
              <w:pStyle w:val="ConsPlusNormal"/>
              <w:jc w:val="center"/>
              <w:rPr>
                <w:sz w:val="20"/>
              </w:rPr>
            </w:pPr>
            <w:r w:rsidRPr="00A13545">
              <w:rPr>
                <w:sz w:val="20"/>
              </w:rPr>
              <w:t>чел.</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tcPr>
          <w:p w:rsidR="00090927" w:rsidRPr="00A13545" w:rsidRDefault="00090927" w:rsidP="00A13545">
            <w:pPr>
              <w:pStyle w:val="ConsPlusNormal"/>
              <w:rPr>
                <w:sz w:val="20"/>
              </w:rPr>
            </w:pPr>
            <w:r w:rsidRPr="00A13545">
              <w:rPr>
                <w:sz w:val="20"/>
              </w:rPr>
              <w:t>Фонд оплаты труда работников списочного состава</w:t>
            </w:r>
          </w:p>
        </w:tc>
        <w:tc>
          <w:tcPr>
            <w:tcW w:w="993" w:type="dxa"/>
          </w:tcPr>
          <w:p w:rsidR="00090927" w:rsidRPr="00A13545" w:rsidRDefault="00090927" w:rsidP="00A13545">
            <w:pPr>
              <w:pStyle w:val="ConsPlusNormal"/>
              <w:jc w:val="center"/>
              <w:rPr>
                <w:sz w:val="20"/>
              </w:rPr>
            </w:pPr>
            <w:r w:rsidRPr="00A13545">
              <w:rPr>
                <w:sz w:val="20"/>
              </w:rPr>
              <w:t>тыс. 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rPr>
                <w:sz w:val="20"/>
              </w:rPr>
            </w:pPr>
            <w:r w:rsidRPr="00A13545">
              <w:rPr>
                <w:sz w:val="20"/>
              </w:rPr>
              <w:t>Среднемесячная номинальная начисленная заработная плата работников</w:t>
            </w:r>
          </w:p>
        </w:tc>
        <w:tc>
          <w:tcPr>
            <w:tcW w:w="993" w:type="dxa"/>
            <w:vAlign w:val="center"/>
          </w:tcPr>
          <w:p w:rsidR="00090927" w:rsidRPr="00A13545" w:rsidRDefault="00090927" w:rsidP="00A13545">
            <w:pPr>
              <w:pStyle w:val="ConsPlusNormal"/>
              <w:jc w:val="center"/>
              <w:rPr>
                <w:sz w:val="20"/>
              </w:rPr>
            </w:pPr>
            <w:r w:rsidRPr="00A13545">
              <w:rPr>
                <w:sz w:val="20"/>
              </w:rPr>
              <w:t>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rPr>
                <w:sz w:val="20"/>
              </w:rPr>
            </w:pPr>
            <w:r w:rsidRPr="00A13545">
              <w:rPr>
                <w:sz w:val="20"/>
              </w:rPr>
              <w:t>Инвестиции в основной капитал &lt;*&gt;</w:t>
            </w:r>
          </w:p>
        </w:tc>
        <w:tc>
          <w:tcPr>
            <w:tcW w:w="993" w:type="dxa"/>
            <w:vAlign w:val="center"/>
          </w:tcPr>
          <w:p w:rsidR="00090927" w:rsidRPr="00A13545" w:rsidRDefault="00090927" w:rsidP="00A13545">
            <w:pPr>
              <w:pStyle w:val="ConsPlusNormal"/>
              <w:jc w:val="center"/>
              <w:rPr>
                <w:sz w:val="20"/>
              </w:rPr>
            </w:pPr>
            <w:r w:rsidRPr="00A13545">
              <w:rPr>
                <w:sz w:val="20"/>
              </w:rPr>
              <w:t>тыс. 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rPr>
                <w:sz w:val="20"/>
              </w:rPr>
            </w:pPr>
            <w:r w:rsidRPr="00A13545">
              <w:rPr>
                <w:sz w:val="20"/>
              </w:rPr>
              <w:t>Финансовый результат (прибыль (+), убыток (-))</w:t>
            </w:r>
          </w:p>
        </w:tc>
        <w:tc>
          <w:tcPr>
            <w:tcW w:w="993" w:type="dxa"/>
            <w:vAlign w:val="center"/>
          </w:tcPr>
          <w:p w:rsidR="00090927" w:rsidRPr="00A13545" w:rsidRDefault="00090927" w:rsidP="00A13545">
            <w:pPr>
              <w:pStyle w:val="ConsPlusNormal"/>
              <w:jc w:val="center"/>
              <w:rPr>
                <w:sz w:val="20"/>
              </w:rPr>
            </w:pPr>
            <w:r w:rsidRPr="00A13545">
              <w:rPr>
                <w:sz w:val="20"/>
              </w:rPr>
              <w:t>тыс. 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rPr>
                <w:sz w:val="20"/>
              </w:rPr>
            </w:pPr>
            <w:r w:rsidRPr="00A13545">
              <w:rPr>
                <w:sz w:val="20"/>
              </w:rPr>
              <w:t>Производительность труда &lt;**&gt;</w:t>
            </w:r>
          </w:p>
        </w:tc>
        <w:tc>
          <w:tcPr>
            <w:tcW w:w="993" w:type="dxa"/>
            <w:vAlign w:val="center"/>
          </w:tcPr>
          <w:p w:rsidR="00090927" w:rsidRPr="00A13545" w:rsidRDefault="00090927" w:rsidP="00A13545">
            <w:pPr>
              <w:pStyle w:val="ConsPlusNormal"/>
              <w:jc w:val="center"/>
              <w:rPr>
                <w:sz w:val="20"/>
              </w:rPr>
            </w:pPr>
            <w:r w:rsidRPr="00A13545">
              <w:rPr>
                <w:sz w:val="20"/>
              </w:rPr>
              <w:t>тыс. руб./чел.-час</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rPr>
                <w:sz w:val="20"/>
              </w:rPr>
            </w:pPr>
            <w:r w:rsidRPr="00A13545">
              <w:rPr>
                <w:sz w:val="20"/>
              </w:rPr>
              <w:t>Сумма уплаченных налогов и сборов в бюджетную систему Российской Федерации</w:t>
            </w:r>
          </w:p>
        </w:tc>
        <w:tc>
          <w:tcPr>
            <w:tcW w:w="993" w:type="dxa"/>
            <w:vAlign w:val="center"/>
          </w:tcPr>
          <w:p w:rsidR="00090927" w:rsidRPr="00A13545" w:rsidRDefault="00090927" w:rsidP="00A13545">
            <w:pPr>
              <w:pStyle w:val="ConsPlusNormal"/>
              <w:jc w:val="center"/>
              <w:rPr>
                <w:sz w:val="20"/>
              </w:rPr>
            </w:pPr>
            <w:r w:rsidRPr="00A13545">
              <w:rPr>
                <w:sz w:val="20"/>
              </w:rPr>
              <w:t>тыс. 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ind w:left="284"/>
              <w:rPr>
                <w:sz w:val="20"/>
              </w:rPr>
            </w:pPr>
            <w:r w:rsidRPr="00A13545">
              <w:rPr>
                <w:sz w:val="20"/>
              </w:rPr>
              <w:t>в том числе налог на доходы физических лиц</w:t>
            </w:r>
          </w:p>
        </w:tc>
        <w:tc>
          <w:tcPr>
            <w:tcW w:w="993" w:type="dxa"/>
            <w:vAlign w:val="center"/>
          </w:tcPr>
          <w:p w:rsidR="00090927" w:rsidRPr="00A13545" w:rsidRDefault="00090927" w:rsidP="00A13545">
            <w:pPr>
              <w:pStyle w:val="ConsPlusNormal"/>
              <w:jc w:val="center"/>
              <w:rPr>
                <w:sz w:val="20"/>
              </w:rPr>
            </w:pPr>
            <w:r w:rsidRPr="00A13545">
              <w:rPr>
                <w:sz w:val="20"/>
              </w:rPr>
              <w:t>тыс. 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tcPr>
          <w:p w:rsidR="00090927" w:rsidRPr="00A13545" w:rsidRDefault="00090927" w:rsidP="00A13545">
            <w:pPr>
              <w:pStyle w:val="ConsPlusNormal"/>
              <w:ind w:left="283"/>
              <w:rPr>
                <w:sz w:val="20"/>
              </w:rPr>
            </w:pPr>
            <w:r w:rsidRPr="00A13545">
              <w:rPr>
                <w:sz w:val="20"/>
              </w:rPr>
              <w:t>налог на добавленную стоимость</w:t>
            </w:r>
          </w:p>
        </w:tc>
        <w:tc>
          <w:tcPr>
            <w:tcW w:w="993" w:type="dxa"/>
          </w:tcPr>
          <w:p w:rsidR="00090927" w:rsidRPr="00A13545" w:rsidRDefault="00090927" w:rsidP="00A13545">
            <w:pPr>
              <w:pStyle w:val="ConsPlusNormal"/>
              <w:jc w:val="center"/>
              <w:rPr>
                <w:sz w:val="20"/>
              </w:rPr>
            </w:pPr>
            <w:r w:rsidRPr="00A13545">
              <w:rPr>
                <w:sz w:val="20"/>
              </w:rPr>
              <w:t>тыс. 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r w:rsidR="00090927" w:rsidRPr="00A13545" w:rsidTr="00A13545">
        <w:tc>
          <w:tcPr>
            <w:tcW w:w="3970" w:type="dxa"/>
            <w:vAlign w:val="center"/>
          </w:tcPr>
          <w:p w:rsidR="00090927" w:rsidRPr="00A13545" w:rsidRDefault="00090927" w:rsidP="00A13545">
            <w:pPr>
              <w:pStyle w:val="ConsPlusNormal"/>
              <w:rPr>
                <w:sz w:val="20"/>
              </w:rPr>
            </w:pPr>
            <w:r w:rsidRPr="00A13545">
              <w:rPr>
                <w:sz w:val="20"/>
              </w:rPr>
              <w:t>Сумма предоставленной субсидии</w:t>
            </w:r>
          </w:p>
        </w:tc>
        <w:tc>
          <w:tcPr>
            <w:tcW w:w="993" w:type="dxa"/>
            <w:vAlign w:val="center"/>
          </w:tcPr>
          <w:p w:rsidR="00090927" w:rsidRPr="00A13545" w:rsidRDefault="00090927" w:rsidP="00A13545">
            <w:pPr>
              <w:pStyle w:val="ConsPlusNormal"/>
              <w:jc w:val="center"/>
              <w:rPr>
                <w:sz w:val="20"/>
              </w:rPr>
            </w:pPr>
            <w:r w:rsidRPr="00A13545">
              <w:rPr>
                <w:sz w:val="20"/>
              </w:rPr>
              <w:t>руб.</w:t>
            </w:r>
          </w:p>
        </w:tc>
        <w:tc>
          <w:tcPr>
            <w:tcW w:w="1429" w:type="dxa"/>
          </w:tcPr>
          <w:p w:rsidR="00090927" w:rsidRPr="00A13545" w:rsidRDefault="00090927" w:rsidP="00A13545">
            <w:pPr>
              <w:pStyle w:val="ConsPlusNormal"/>
              <w:rPr>
                <w:sz w:val="20"/>
              </w:rPr>
            </w:pPr>
          </w:p>
        </w:tc>
        <w:tc>
          <w:tcPr>
            <w:tcW w:w="1689" w:type="dxa"/>
          </w:tcPr>
          <w:p w:rsidR="00090927" w:rsidRPr="00A13545" w:rsidRDefault="00090927" w:rsidP="00A13545">
            <w:pPr>
              <w:pStyle w:val="ConsPlusNormal"/>
              <w:rPr>
                <w:sz w:val="20"/>
              </w:rPr>
            </w:pPr>
          </w:p>
        </w:tc>
        <w:tc>
          <w:tcPr>
            <w:tcW w:w="1701" w:type="dxa"/>
          </w:tcPr>
          <w:p w:rsidR="00090927" w:rsidRPr="00A13545" w:rsidRDefault="00090927" w:rsidP="00A13545">
            <w:pPr>
              <w:pStyle w:val="ConsPlusNormal"/>
              <w:rPr>
                <w:sz w:val="20"/>
              </w:rPr>
            </w:pPr>
          </w:p>
        </w:tc>
      </w:tr>
    </w:tbl>
    <w:p w:rsidR="00090927" w:rsidRDefault="00090927" w:rsidP="00A13545">
      <w:pPr>
        <w:pStyle w:val="ConsPlusNormal"/>
        <w:ind w:firstLine="540"/>
        <w:jc w:val="both"/>
      </w:pPr>
      <w:r>
        <w:t>--------------------------------</w:t>
      </w:r>
    </w:p>
    <w:p w:rsidR="00090927" w:rsidRPr="00A13545" w:rsidRDefault="00090927" w:rsidP="00A13545">
      <w:pPr>
        <w:pStyle w:val="ConsPlusNormal"/>
        <w:ind w:firstLine="540"/>
        <w:jc w:val="both"/>
        <w:rPr>
          <w:rFonts w:ascii="Courier New" w:hAnsi="Courier New" w:cs="Courier New"/>
          <w:sz w:val="20"/>
        </w:rPr>
      </w:pPr>
      <w:r w:rsidRPr="00A13545">
        <w:rPr>
          <w:rFonts w:ascii="Courier New" w:hAnsi="Courier New" w:cs="Courier New"/>
          <w:sz w:val="20"/>
        </w:rPr>
        <w:t>&lt;*&gt; В части новых и приобретенных по импорту основных средств.</w:t>
      </w:r>
    </w:p>
    <w:p w:rsidR="00090927" w:rsidRPr="00A13545" w:rsidRDefault="00090927" w:rsidP="00A13545">
      <w:pPr>
        <w:pStyle w:val="ConsPlusNormal"/>
        <w:ind w:firstLine="540"/>
        <w:jc w:val="both"/>
        <w:rPr>
          <w:rFonts w:ascii="Courier New" w:hAnsi="Courier New" w:cs="Courier New"/>
          <w:sz w:val="20"/>
        </w:rPr>
      </w:pPr>
      <w:r w:rsidRPr="00A13545">
        <w:rPr>
          <w:rFonts w:ascii="Courier New" w:hAnsi="Courier New" w:cs="Courier New"/>
          <w:sz w:val="20"/>
        </w:rPr>
        <w:t>&lt;**&gt; Валовая выручка, уменьшенная на сумму расходов на приобретение товаров для перепродажи, деленная на количество отработанных человеко-часов работниками списочного состава и внешними совместителями.</w:t>
      </w:r>
    </w:p>
    <w:p w:rsidR="00090927" w:rsidRPr="00A13545" w:rsidRDefault="00090927" w:rsidP="00A13545">
      <w:pPr>
        <w:pStyle w:val="ConsPlusNormal"/>
        <w:jc w:val="both"/>
        <w:rPr>
          <w:rFonts w:ascii="Courier New" w:hAnsi="Courier New" w:cs="Courier New"/>
          <w:sz w:val="20"/>
        </w:rPr>
      </w:pPr>
    </w:p>
    <w:p w:rsidR="00090927" w:rsidRDefault="00090927" w:rsidP="00A13545">
      <w:pPr>
        <w:pStyle w:val="ConsPlusNonformat"/>
        <w:jc w:val="both"/>
      </w:pPr>
      <w:r>
        <w:t>Руководитель организации     ____________________   _______________________</w:t>
      </w:r>
    </w:p>
    <w:p w:rsidR="00090927" w:rsidRDefault="00090927" w:rsidP="00A13545">
      <w:pPr>
        <w:pStyle w:val="ConsPlusNonformat"/>
        <w:jc w:val="both"/>
      </w:pPr>
      <w:r>
        <w:t xml:space="preserve">                                    (Ф.И.О.)                (подпись)</w:t>
      </w:r>
    </w:p>
    <w:p w:rsidR="00090927" w:rsidRDefault="00090927" w:rsidP="00A13545">
      <w:pPr>
        <w:pStyle w:val="ConsPlusNonformat"/>
        <w:jc w:val="both"/>
      </w:pPr>
      <w:r>
        <w:t>Главный бухгалтер            ____________________   _______________________</w:t>
      </w:r>
    </w:p>
    <w:p w:rsidR="00090927" w:rsidRDefault="00090927" w:rsidP="00A13545">
      <w:pPr>
        <w:pStyle w:val="ConsPlusNonformat"/>
        <w:jc w:val="both"/>
      </w:pPr>
      <w:r>
        <w:t xml:space="preserve">                                    (Ф.И.О.)                (подпись)</w:t>
      </w:r>
    </w:p>
    <w:p w:rsidR="00090927" w:rsidRDefault="00090927" w:rsidP="00A13545">
      <w:pPr>
        <w:pStyle w:val="ConsPlusNonformat"/>
        <w:jc w:val="both"/>
      </w:pPr>
      <w:r>
        <w:t>Дата ________________                                    М.П. (при наличии)</w:t>
      </w:r>
    </w:p>
    <w:p w:rsidR="00094076" w:rsidRDefault="00094076"/>
    <w:sectPr w:rsidR="00094076" w:rsidSect="00A13545">
      <w:type w:val="continuous"/>
      <w:pgSz w:w="11905" w:h="16838"/>
      <w:pgMar w:top="568"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27"/>
    <w:rsid w:val="00035AB3"/>
    <w:rsid w:val="00090927"/>
    <w:rsid w:val="00091493"/>
    <w:rsid w:val="00094076"/>
    <w:rsid w:val="002D0EB2"/>
    <w:rsid w:val="00300FFA"/>
    <w:rsid w:val="00425B40"/>
    <w:rsid w:val="00450540"/>
    <w:rsid w:val="005212B0"/>
    <w:rsid w:val="00547CE2"/>
    <w:rsid w:val="0058426F"/>
    <w:rsid w:val="009F6250"/>
    <w:rsid w:val="00A13545"/>
    <w:rsid w:val="00D75B1C"/>
    <w:rsid w:val="00D84842"/>
    <w:rsid w:val="00E777E9"/>
    <w:rsid w:val="00FE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96D94-5F24-49F4-BFF2-568DA249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927"/>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090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0927"/>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090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092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090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09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09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505BA0559849D0AB51798DFC14CE44F01353D4AE2CB1BB367A5D61C3B30317A7B3C3772C6027C50F4CD9139C6E90E89EC49AED2017DDABE167E2DT7J" TargetMode="External"/><Relationship Id="rId13" Type="http://schemas.openxmlformats.org/officeDocument/2006/relationships/hyperlink" Target="consultantplus://offline/ref=810505BA0559849D0AB51798DFC14CE44F01353D4BEDC713B767A5D61C3B30317A7B3C3772C6027C50F5CC9739C6E90E89EC49AED2017DDABE167E2DT7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10505BA0559849D0AB51798DFC14CE44F01353D4BEDC713B767A5D61C3B30317A7B3C3772C6027C50F5CC9739C6E90E89EC49AED2017DDABE167E2DT7J" TargetMode="External"/><Relationship Id="rId12" Type="http://schemas.openxmlformats.org/officeDocument/2006/relationships/hyperlink" Target="consultantplus://offline/ref=810505BA0559849D0AB51798DFC14CE44F01353D45E2C718B167A5D61C3B30317A7B3C3772C6027C50F4CC9A39C6E90E89EC49AED2017DDABE167E2DT7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10505BA0559849D0AB50995C9AD12E14B0F6B3843EDC44CE938FE8B4B323A662F343D7937C31D7C58EACE923029T2J" TargetMode="External"/><Relationship Id="rId1" Type="http://schemas.openxmlformats.org/officeDocument/2006/relationships/styles" Target="styles.xml"/><Relationship Id="rId6" Type="http://schemas.openxmlformats.org/officeDocument/2006/relationships/hyperlink" Target="consultantplus://offline/ref=810505BA0559849D0AB51798DFC14CE44F01353D45E2C718B167A5D61C3B30317A7B3C3772C6027C50F4CC9739C6E90E89EC49AED2017DDABE167E2DT7J" TargetMode="External"/><Relationship Id="rId11" Type="http://schemas.openxmlformats.org/officeDocument/2006/relationships/hyperlink" Target="consultantplus://offline/ref=810505BA0559849D0AB51798DFC14CE44F01353D45EFC71FB267A5D61C3B30317A7B3C3772C6027C50F4CC9539C6E90E89EC49AED2017DDABE167E2DT7J" TargetMode="External"/><Relationship Id="rId5" Type="http://schemas.openxmlformats.org/officeDocument/2006/relationships/hyperlink" Target="consultantplus://offline/ref=810505BA0559849D0AB51798DFC14CE44F01353D45EFC71FB267A5D61C3B30317A7B3C3772C6027C50F4CC9739C6E90E89EC49AED2017DDABE167E2DT7J" TargetMode="External"/><Relationship Id="rId15" Type="http://schemas.openxmlformats.org/officeDocument/2006/relationships/hyperlink" Target="consultantplus://offline/ref=810505BA0559849D0AB51798DFC14CE44F01353D43EACF19B26CF8DC14623C337D746320758F0E7D50F6C4903599EC1B98B445A7C41F75CCA2147CD529T7J" TargetMode="External"/><Relationship Id="rId10" Type="http://schemas.openxmlformats.org/officeDocument/2006/relationships/hyperlink" Target="consultantplus://offline/ref=810505BA0559849D0AB51798DFC14CE44F01353D46E2CC13B667A5D61C3B30317A7B3C25729E0E7D58EACC9A2C90B8482DTCJ" TargetMode="External"/><Relationship Id="rId4" Type="http://schemas.openxmlformats.org/officeDocument/2006/relationships/hyperlink" Target="consultantplus://offline/ref=810505BA0559849D0AB51798DFC14CE44F01353D44EDCC1EB467A5D61C3B30317A7B3C3772C6027C50F4CC9739C6E90E89EC49AED2017DDABE167E2DT7J" TargetMode="External"/><Relationship Id="rId9" Type="http://schemas.openxmlformats.org/officeDocument/2006/relationships/hyperlink" Target="consultantplus://offline/ref=810505BA0559849D0AB50995C9AD12E14B0F633847EAC44CE938FE8B4B323A663D34657536C8007559FF98C376C7B54BD4FF48AED20375C62BTCJ" TargetMode="External"/><Relationship Id="rId14" Type="http://schemas.openxmlformats.org/officeDocument/2006/relationships/hyperlink" Target="consultantplus://offline/ref=810505BA0559849D0AB51798DFC14CE44F01353D4AE2CB1BB367A5D61C3B30317A7B3C3772C6027C50F4CD9139C6E90E89EC49AED2017DDABE167E2DT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23</Pages>
  <Words>7603</Words>
  <Characters>43343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И.Р.</dc:creator>
  <cp:keywords/>
  <dc:description/>
  <cp:lastModifiedBy>Жукова И.Р.</cp:lastModifiedBy>
  <cp:revision>14</cp:revision>
  <dcterms:created xsi:type="dcterms:W3CDTF">2020-08-18T09:19:00Z</dcterms:created>
  <dcterms:modified xsi:type="dcterms:W3CDTF">2020-08-18T12:12:00Z</dcterms:modified>
</cp:coreProperties>
</file>